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19F" w:rsidRDefault="008A2020" w:rsidP="00685BD2">
      <w:pPr>
        <w:pStyle w:val="ConsPlusTitle"/>
        <w:jc w:val="center"/>
        <w:rPr>
          <w:szCs w:val="28"/>
        </w:rPr>
      </w:pPr>
      <w:r>
        <w:t xml:space="preserve"> </w:t>
      </w:r>
      <w:r w:rsidR="008C419F">
        <w:rPr>
          <w:noProof/>
          <w:szCs w:val="28"/>
        </w:rPr>
        <w:drawing>
          <wp:inline distT="0" distB="0" distL="0" distR="0">
            <wp:extent cx="56197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19F" w:rsidRDefault="008C419F" w:rsidP="008C419F">
      <w:pPr>
        <w:snapToGrid w:val="0"/>
        <w:jc w:val="center"/>
        <w:rPr>
          <w:szCs w:val="28"/>
        </w:rPr>
      </w:pPr>
    </w:p>
    <w:p w:rsidR="008C419F" w:rsidRDefault="008C419F" w:rsidP="008C419F">
      <w:pPr>
        <w:snapToGri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Администрация Каменского </w:t>
      </w:r>
      <w:proofErr w:type="gramStart"/>
      <w:r>
        <w:rPr>
          <w:b/>
          <w:bCs/>
          <w:szCs w:val="28"/>
        </w:rPr>
        <w:t>муниципального</w:t>
      </w:r>
      <w:proofErr w:type="gramEnd"/>
      <w:r>
        <w:rPr>
          <w:b/>
          <w:bCs/>
          <w:szCs w:val="28"/>
        </w:rPr>
        <w:t xml:space="preserve"> района</w:t>
      </w:r>
    </w:p>
    <w:p w:rsidR="008C419F" w:rsidRDefault="008C419F" w:rsidP="008C419F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Воронежской области</w:t>
      </w:r>
    </w:p>
    <w:p w:rsidR="008C419F" w:rsidRDefault="008C419F" w:rsidP="008C419F">
      <w:pPr>
        <w:jc w:val="center"/>
        <w:rPr>
          <w:b/>
          <w:bCs/>
          <w:szCs w:val="28"/>
        </w:rPr>
      </w:pPr>
    </w:p>
    <w:p w:rsidR="008C419F" w:rsidRDefault="008C419F" w:rsidP="008C419F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ПОСТАНОВЛЕНИЕ</w:t>
      </w:r>
    </w:p>
    <w:p w:rsidR="008C419F" w:rsidRDefault="008C419F" w:rsidP="008C419F">
      <w:pPr>
        <w:ind w:firstLine="142"/>
        <w:jc w:val="center"/>
        <w:rPr>
          <w:b/>
          <w:bCs/>
          <w:szCs w:val="28"/>
        </w:rPr>
      </w:pPr>
    </w:p>
    <w:p w:rsidR="008C419F" w:rsidRDefault="00A848FD" w:rsidP="008C419F">
      <w:pPr>
        <w:rPr>
          <w:bCs/>
          <w:szCs w:val="28"/>
        </w:rPr>
      </w:pPr>
      <w:r>
        <w:rPr>
          <w:bCs/>
          <w:szCs w:val="28"/>
        </w:rPr>
        <w:t>28 декабря</w:t>
      </w:r>
      <w:r w:rsidR="008C419F">
        <w:rPr>
          <w:bCs/>
          <w:szCs w:val="28"/>
        </w:rPr>
        <w:t xml:space="preserve">   2018 г.                                                       №  </w:t>
      </w:r>
      <w:r>
        <w:rPr>
          <w:bCs/>
          <w:szCs w:val="28"/>
        </w:rPr>
        <w:t>397</w:t>
      </w:r>
    </w:p>
    <w:p w:rsidR="008C419F" w:rsidRDefault="008C419F" w:rsidP="008C419F">
      <w:pPr>
        <w:pStyle w:val="a7"/>
        <w:rPr>
          <w:lang w:val="ru-RU"/>
        </w:rPr>
      </w:pPr>
    </w:p>
    <w:p w:rsidR="00705EEA" w:rsidRDefault="00DA2AEA">
      <w:pPr>
        <w:pStyle w:val="ConsPlusTitle"/>
        <w:jc w:val="center"/>
      </w:pPr>
      <w:r>
        <w:t xml:space="preserve"> </w:t>
      </w:r>
    </w:p>
    <w:p w:rsidR="00DA2AEA" w:rsidRDefault="00DA2AEA">
      <w:pPr>
        <w:pStyle w:val="ConsPlusTitle"/>
        <w:jc w:val="center"/>
      </w:pPr>
    </w:p>
    <w:p w:rsidR="00DA2AEA" w:rsidRPr="00DA2AEA" w:rsidRDefault="00DA2AEA" w:rsidP="008C419F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DA2AEA">
        <w:rPr>
          <w:rFonts w:ascii="Times New Roman" w:hAnsi="Times New Roman" w:cs="Times New Roman"/>
          <w:sz w:val="28"/>
          <w:szCs w:val="28"/>
        </w:rPr>
        <w:t xml:space="preserve">О внесении </w:t>
      </w:r>
      <w:r>
        <w:rPr>
          <w:rFonts w:ascii="Times New Roman" w:hAnsi="Times New Roman" w:cs="Times New Roman"/>
          <w:sz w:val="28"/>
          <w:szCs w:val="28"/>
        </w:rPr>
        <w:t xml:space="preserve">изменений </w:t>
      </w:r>
      <w:r w:rsidR="008C41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в постановление</w:t>
      </w:r>
      <w:r w:rsidR="008C41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C41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Каменского</w:t>
      </w:r>
      <w:r w:rsidR="008C41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8C41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8C41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Воронежской области от 02.09.2015г. №312</w:t>
      </w:r>
    </w:p>
    <w:p w:rsidR="00705EEA" w:rsidRDefault="00705EEA">
      <w:pPr>
        <w:pStyle w:val="ConsPlusNormal"/>
        <w:jc w:val="both"/>
      </w:pPr>
    </w:p>
    <w:p w:rsidR="00DA2AEA" w:rsidRDefault="00DA2A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5EEA" w:rsidRPr="00685BD2" w:rsidRDefault="00705E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AEA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685BD2">
        <w:rPr>
          <w:rFonts w:ascii="Times New Roman" w:hAnsi="Times New Roman" w:cs="Times New Roman"/>
          <w:sz w:val="28"/>
          <w:szCs w:val="28"/>
        </w:rPr>
        <w:t xml:space="preserve">с </w:t>
      </w:r>
      <w:hyperlink r:id="rId9" w:history="1">
        <w:r w:rsidRPr="00685BD2">
          <w:rPr>
            <w:rFonts w:ascii="Times New Roman" w:hAnsi="Times New Roman" w:cs="Times New Roman"/>
            <w:sz w:val="28"/>
            <w:szCs w:val="28"/>
          </w:rPr>
          <w:t>пунктами 3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history="1">
        <w:r w:rsidRPr="00685BD2">
          <w:rPr>
            <w:rFonts w:ascii="Times New Roman" w:hAnsi="Times New Roman" w:cs="Times New Roman"/>
            <w:sz w:val="28"/>
            <w:szCs w:val="28"/>
          </w:rPr>
          <w:t>4 статьи 69.2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в целях приведения в соответствие действующему законодательству </w:t>
      </w:r>
      <w:r w:rsidR="008A2020" w:rsidRPr="00685BD2">
        <w:rPr>
          <w:rFonts w:ascii="Times New Roman" w:hAnsi="Times New Roman" w:cs="Times New Roman"/>
          <w:sz w:val="28"/>
          <w:szCs w:val="28"/>
        </w:rPr>
        <w:t xml:space="preserve">администрация Каменского муниципального района </w:t>
      </w:r>
      <w:r w:rsidRPr="00685BD2">
        <w:rPr>
          <w:rFonts w:ascii="Times New Roman" w:hAnsi="Times New Roman" w:cs="Times New Roman"/>
          <w:sz w:val="28"/>
          <w:szCs w:val="28"/>
        </w:rPr>
        <w:t xml:space="preserve"> Воронежской области постановляет: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85BD2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11" w:history="1">
        <w:r w:rsidRPr="00685BD2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о формировании </w:t>
      </w:r>
      <w:r w:rsidR="008A2020" w:rsidRPr="00685BD2">
        <w:rPr>
          <w:rFonts w:ascii="Times New Roman" w:hAnsi="Times New Roman" w:cs="Times New Roman"/>
          <w:sz w:val="28"/>
          <w:szCs w:val="28"/>
        </w:rPr>
        <w:t>муниципального</w:t>
      </w:r>
      <w:r w:rsidRPr="00685BD2">
        <w:rPr>
          <w:rFonts w:ascii="Times New Roman" w:hAnsi="Times New Roman" w:cs="Times New Roman"/>
          <w:sz w:val="28"/>
          <w:szCs w:val="28"/>
        </w:rPr>
        <w:t xml:space="preserve"> задания на оказание </w:t>
      </w:r>
      <w:r w:rsidR="008A2020" w:rsidRPr="00685BD2">
        <w:rPr>
          <w:rFonts w:ascii="Times New Roman" w:hAnsi="Times New Roman" w:cs="Times New Roman"/>
          <w:sz w:val="28"/>
          <w:szCs w:val="28"/>
        </w:rPr>
        <w:t>муниципальных</w:t>
      </w:r>
      <w:r w:rsidRPr="00685BD2">
        <w:rPr>
          <w:rFonts w:ascii="Times New Roman" w:hAnsi="Times New Roman" w:cs="Times New Roman"/>
          <w:sz w:val="28"/>
          <w:szCs w:val="28"/>
        </w:rPr>
        <w:t xml:space="preserve"> услуг (выполнение работ) в отношении </w:t>
      </w:r>
      <w:r w:rsidR="008A2020" w:rsidRPr="00685BD2">
        <w:rPr>
          <w:rFonts w:ascii="Times New Roman" w:hAnsi="Times New Roman" w:cs="Times New Roman"/>
          <w:sz w:val="28"/>
          <w:szCs w:val="28"/>
        </w:rPr>
        <w:t>муниципальных</w:t>
      </w:r>
      <w:r w:rsidRPr="00685BD2">
        <w:rPr>
          <w:rFonts w:ascii="Times New Roman" w:hAnsi="Times New Roman" w:cs="Times New Roman"/>
          <w:sz w:val="28"/>
          <w:szCs w:val="28"/>
        </w:rPr>
        <w:t xml:space="preserve"> учреждений </w:t>
      </w:r>
      <w:r w:rsidR="008A2020" w:rsidRPr="00685BD2">
        <w:rPr>
          <w:rFonts w:ascii="Times New Roman" w:hAnsi="Times New Roman" w:cs="Times New Roman"/>
          <w:sz w:val="28"/>
          <w:szCs w:val="28"/>
        </w:rPr>
        <w:t xml:space="preserve">Каменского муниципального района </w:t>
      </w:r>
      <w:r w:rsidRPr="00685BD2">
        <w:rPr>
          <w:rFonts w:ascii="Times New Roman" w:hAnsi="Times New Roman" w:cs="Times New Roman"/>
          <w:sz w:val="28"/>
          <w:szCs w:val="28"/>
        </w:rPr>
        <w:t xml:space="preserve">Воронежской области, утвержденное постановлением </w:t>
      </w:r>
      <w:r w:rsidR="008A2020" w:rsidRPr="00685BD2">
        <w:rPr>
          <w:rFonts w:ascii="Times New Roman" w:hAnsi="Times New Roman" w:cs="Times New Roman"/>
          <w:sz w:val="28"/>
          <w:szCs w:val="28"/>
        </w:rPr>
        <w:t xml:space="preserve">администрации Каменского муниципального района </w:t>
      </w:r>
      <w:r w:rsidRPr="00685BD2">
        <w:rPr>
          <w:rFonts w:ascii="Times New Roman" w:hAnsi="Times New Roman" w:cs="Times New Roman"/>
          <w:sz w:val="28"/>
          <w:szCs w:val="28"/>
        </w:rPr>
        <w:t xml:space="preserve">Воронежской области от </w:t>
      </w:r>
      <w:r w:rsidR="008A2020" w:rsidRPr="00685BD2">
        <w:rPr>
          <w:rFonts w:ascii="Times New Roman" w:hAnsi="Times New Roman" w:cs="Times New Roman"/>
          <w:sz w:val="28"/>
          <w:szCs w:val="28"/>
        </w:rPr>
        <w:t>02</w:t>
      </w:r>
      <w:r w:rsidRPr="00685BD2">
        <w:rPr>
          <w:rFonts w:ascii="Times New Roman" w:hAnsi="Times New Roman" w:cs="Times New Roman"/>
          <w:sz w:val="28"/>
          <w:szCs w:val="28"/>
        </w:rPr>
        <w:t xml:space="preserve">.09.2015 N </w:t>
      </w:r>
      <w:r w:rsidR="008A2020" w:rsidRPr="00685BD2">
        <w:rPr>
          <w:rFonts w:ascii="Times New Roman" w:hAnsi="Times New Roman" w:cs="Times New Roman"/>
          <w:sz w:val="28"/>
          <w:szCs w:val="28"/>
        </w:rPr>
        <w:t>312</w:t>
      </w:r>
      <w:r w:rsidRPr="00685BD2">
        <w:rPr>
          <w:rFonts w:ascii="Times New Roman" w:hAnsi="Times New Roman" w:cs="Times New Roman"/>
          <w:sz w:val="28"/>
          <w:szCs w:val="28"/>
        </w:rPr>
        <w:t xml:space="preserve"> "О порядке формирования </w:t>
      </w:r>
      <w:r w:rsidR="008A2020" w:rsidRPr="00685BD2">
        <w:rPr>
          <w:rFonts w:ascii="Times New Roman" w:hAnsi="Times New Roman" w:cs="Times New Roman"/>
          <w:sz w:val="28"/>
          <w:szCs w:val="28"/>
        </w:rPr>
        <w:t>муниципального</w:t>
      </w:r>
      <w:r w:rsidRPr="00685BD2">
        <w:rPr>
          <w:rFonts w:ascii="Times New Roman" w:hAnsi="Times New Roman" w:cs="Times New Roman"/>
          <w:sz w:val="28"/>
          <w:szCs w:val="28"/>
        </w:rPr>
        <w:t xml:space="preserve"> задания на оказание </w:t>
      </w:r>
      <w:r w:rsidR="008A2020" w:rsidRPr="00685BD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85BD2">
        <w:rPr>
          <w:rFonts w:ascii="Times New Roman" w:hAnsi="Times New Roman" w:cs="Times New Roman"/>
          <w:sz w:val="28"/>
          <w:szCs w:val="28"/>
        </w:rPr>
        <w:t xml:space="preserve"> услуг (выполнение работ) в отношении </w:t>
      </w:r>
      <w:r w:rsidR="008A2020" w:rsidRPr="00685BD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85BD2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8A2020" w:rsidRPr="00685BD2">
        <w:rPr>
          <w:rFonts w:ascii="Times New Roman" w:hAnsi="Times New Roman" w:cs="Times New Roman"/>
          <w:sz w:val="28"/>
          <w:szCs w:val="28"/>
        </w:rPr>
        <w:t xml:space="preserve"> Каменского муниципального района</w:t>
      </w:r>
      <w:r w:rsidRPr="00685BD2">
        <w:rPr>
          <w:rFonts w:ascii="Times New Roman" w:hAnsi="Times New Roman" w:cs="Times New Roman"/>
          <w:sz w:val="28"/>
          <w:szCs w:val="28"/>
        </w:rPr>
        <w:t xml:space="preserve"> Воронежской области"</w:t>
      </w:r>
      <w:proofErr w:type="gramEnd"/>
      <w:r w:rsidRPr="00685BD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а) в </w:t>
      </w:r>
      <w:hyperlink r:id="rId12" w:history="1">
        <w:r w:rsidRPr="00685BD2">
          <w:rPr>
            <w:rFonts w:ascii="Times New Roman" w:hAnsi="Times New Roman" w:cs="Times New Roman"/>
            <w:sz w:val="28"/>
            <w:szCs w:val="28"/>
          </w:rPr>
          <w:t>пункте 4</w:t>
        </w:r>
      </w:hyperlink>
      <w:r w:rsidRPr="00685BD2">
        <w:rPr>
          <w:rFonts w:ascii="Times New Roman" w:hAnsi="Times New Roman" w:cs="Times New Roman"/>
          <w:sz w:val="28"/>
          <w:szCs w:val="28"/>
        </w:rPr>
        <w:t>: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- </w:t>
      </w:r>
      <w:hyperlink r:id="rId13" w:history="1">
        <w:r w:rsidRPr="00685BD2">
          <w:rPr>
            <w:rFonts w:ascii="Times New Roman" w:hAnsi="Times New Roman" w:cs="Times New Roman"/>
            <w:sz w:val="28"/>
            <w:szCs w:val="28"/>
          </w:rPr>
          <w:t>абзац первый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после слов "на платной основе" дополнить словами "</w:t>
      </w:r>
      <w:r w:rsidR="00DA2AEA" w:rsidRPr="00685BD2">
        <w:rPr>
          <w:rFonts w:ascii="Times New Roman" w:hAnsi="Times New Roman" w:cs="Times New Roman"/>
          <w:sz w:val="28"/>
          <w:szCs w:val="28"/>
        </w:rPr>
        <w:t>в рамках муниципального задания</w:t>
      </w:r>
      <w:r w:rsidRPr="00685BD2">
        <w:rPr>
          <w:rFonts w:ascii="Times New Roman" w:hAnsi="Times New Roman" w:cs="Times New Roman"/>
          <w:sz w:val="28"/>
          <w:szCs w:val="28"/>
        </w:rPr>
        <w:t>";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- </w:t>
      </w:r>
      <w:hyperlink r:id="rId14" w:history="1">
        <w:r w:rsidRPr="00685BD2">
          <w:rPr>
            <w:rFonts w:ascii="Times New Roman" w:hAnsi="Times New Roman" w:cs="Times New Roman"/>
            <w:sz w:val="28"/>
            <w:szCs w:val="28"/>
          </w:rPr>
          <w:t>дополнить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абзацем следующего содержания: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"В муниципальном задании </w:t>
      </w:r>
      <w:r w:rsidR="00DA2AEA" w:rsidRPr="00685BD2">
        <w:rPr>
          <w:rFonts w:ascii="Times New Roman" w:hAnsi="Times New Roman" w:cs="Times New Roman"/>
          <w:sz w:val="28"/>
          <w:szCs w:val="28"/>
        </w:rPr>
        <w:t xml:space="preserve"> </w:t>
      </w:r>
      <w:r w:rsidRPr="00685BD2">
        <w:rPr>
          <w:rFonts w:ascii="Times New Roman" w:hAnsi="Times New Roman" w:cs="Times New Roman"/>
          <w:sz w:val="28"/>
          <w:szCs w:val="28"/>
        </w:rPr>
        <w:t xml:space="preserve"> могут быть установлены допустимые (возможные) отклонения в процентах (абсолютных величинах) от установленных показателей качества и (или) объема, если иное не установлено законодательством, в отношении отдельной муниципальной </w:t>
      </w:r>
      <w:r w:rsidRPr="00685BD2">
        <w:rPr>
          <w:rFonts w:ascii="Times New Roman" w:hAnsi="Times New Roman" w:cs="Times New Roman"/>
          <w:sz w:val="28"/>
          <w:szCs w:val="28"/>
        </w:rPr>
        <w:lastRenderedPageBreak/>
        <w:t xml:space="preserve">услуги (работы) либо общее допустимое (возможное) отклонение - в отношении муниципального задания или его части. </w:t>
      </w:r>
      <w:proofErr w:type="gramStart"/>
      <w:r w:rsidRPr="00685BD2">
        <w:rPr>
          <w:rFonts w:ascii="Times New Roman" w:hAnsi="Times New Roman" w:cs="Times New Roman"/>
          <w:sz w:val="28"/>
          <w:szCs w:val="28"/>
        </w:rPr>
        <w:t>Значения указанных показателей, устанавливаемые на текущий финансовый год, могут быть изменены только при формировании муниципального задания на очередной финансовый год.";</w:t>
      </w:r>
      <w:proofErr w:type="gramEnd"/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б) в </w:t>
      </w:r>
      <w:hyperlink r:id="rId15" w:history="1">
        <w:r w:rsidRPr="00685BD2">
          <w:rPr>
            <w:rFonts w:ascii="Times New Roman" w:hAnsi="Times New Roman" w:cs="Times New Roman"/>
            <w:sz w:val="28"/>
            <w:szCs w:val="28"/>
          </w:rPr>
          <w:t>пункте 5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слова "на предоставление субсидии на финансовое обеспечение выполнения муниципального задания (далее - субсидия)" заменить словами "на финансовое обеспечение выполнения муниципального задания";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в) </w:t>
      </w:r>
      <w:hyperlink r:id="rId16" w:history="1">
        <w:r w:rsidRPr="00685BD2">
          <w:rPr>
            <w:rFonts w:ascii="Times New Roman" w:hAnsi="Times New Roman" w:cs="Times New Roman"/>
            <w:sz w:val="28"/>
            <w:szCs w:val="28"/>
          </w:rPr>
          <w:t>пункт 7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"7. </w:t>
      </w:r>
      <w:proofErr w:type="gramStart"/>
      <w:r w:rsidRPr="00685BD2">
        <w:rPr>
          <w:rFonts w:ascii="Times New Roman" w:hAnsi="Times New Roman" w:cs="Times New Roman"/>
          <w:sz w:val="28"/>
          <w:szCs w:val="28"/>
        </w:rPr>
        <w:t>Муниципальное задание формируется на оказание муниципальных услуг (выполнение работ), определенных в качестве основных видов деятельности муниципальных учреждений Каменского муниципального района Воронежской области, содержащихся в общероссийских базовых (отраслевых) перечнях (классификаторах) государственных и муниципальных услуг, оказываемых физическим лицам (далее - общероссийские базовые перечни), и региональном перечне (классификаторе) государственных (муниципальных) услуг и работ, не включенных в общероссийские базовые (отраслевые) перечни (классификаторы) государственных и муниципальных</w:t>
      </w:r>
      <w:proofErr w:type="gramEnd"/>
      <w:r w:rsidRPr="00685BD2">
        <w:rPr>
          <w:rFonts w:ascii="Times New Roman" w:hAnsi="Times New Roman" w:cs="Times New Roman"/>
          <w:sz w:val="28"/>
          <w:szCs w:val="28"/>
        </w:rPr>
        <w:t xml:space="preserve"> услуг и работ, оказание и выполнение которых предусмотрено нормативными правовыми актами Воронежской области,   в том числе при осуществлении переданных ей полномочий Российской Федерации и полномочий по предметам совместного ведения Российской Федерации и субъектов Российской Федерации (далее - региональный перечень)</w:t>
      </w:r>
      <w:proofErr w:type="gramStart"/>
      <w:r w:rsidRPr="00685BD2">
        <w:rPr>
          <w:rFonts w:ascii="Times New Roman" w:hAnsi="Times New Roman" w:cs="Times New Roman"/>
          <w:sz w:val="28"/>
          <w:szCs w:val="28"/>
        </w:rPr>
        <w:t>."</w:t>
      </w:r>
      <w:proofErr w:type="gramEnd"/>
      <w:r w:rsidRPr="00685BD2">
        <w:rPr>
          <w:rFonts w:ascii="Times New Roman" w:hAnsi="Times New Roman" w:cs="Times New Roman"/>
          <w:sz w:val="28"/>
          <w:szCs w:val="28"/>
        </w:rPr>
        <w:t>;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г) в </w:t>
      </w:r>
      <w:hyperlink r:id="rId17" w:history="1">
        <w:r w:rsidRPr="00685BD2">
          <w:rPr>
            <w:rFonts w:ascii="Times New Roman" w:hAnsi="Times New Roman" w:cs="Times New Roman"/>
            <w:sz w:val="28"/>
            <w:szCs w:val="28"/>
          </w:rPr>
          <w:t>абзацах четвертом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8" w:history="1">
        <w:r w:rsidRPr="00685BD2">
          <w:rPr>
            <w:rFonts w:ascii="Times New Roman" w:hAnsi="Times New Roman" w:cs="Times New Roman"/>
            <w:sz w:val="28"/>
            <w:szCs w:val="28"/>
          </w:rPr>
          <w:t>шестом пункта 10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слова "включенной в ведомственный перечень" заменить словами "установленной муниципальным заданием";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д) в </w:t>
      </w:r>
      <w:hyperlink r:id="rId19" w:history="1">
        <w:r w:rsidRPr="00685BD2">
          <w:rPr>
            <w:rFonts w:ascii="Times New Roman" w:hAnsi="Times New Roman" w:cs="Times New Roman"/>
            <w:sz w:val="28"/>
            <w:szCs w:val="28"/>
          </w:rPr>
          <w:t>пункте 14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слова "ведомственном перечне" заменить словами "общероссийском базовом перечне и (или) региональном перечне";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е) в </w:t>
      </w:r>
      <w:hyperlink r:id="rId20" w:history="1">
        <w:r w:rsidRPr="00685BD2">
          <w:rPr>
            <w:rFonts w:ascii="Times New Roman" w:hAnsi="Times New Roman" w:cs="Times New Roman"/>
            <w:sz w:val="28"/>
            <w:szCs w:val="28"/>
          </w:rPr>
          <w:t>пункте 16</w:t>
        </w:r>
      </w:hyperlink>
      <w:r w:rsidRPr="00685BD2">
        <w:rPr>
          <w:rFonts w:ascii="Times New Roman" w:hAnsi="Times New Roman" w:cs="Times New Roman"/>
          <w:sz w:val="28"/>
          <w:szCs w:val="28"/>
        </w:rPr>
        <w:t>: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5BD2">
        <w:rPr>
          <w:rFonts w:ascii="Times New Roman" w:hAnsi="Times New Roman" w:cs="Times New Roman"/>
          <w:sz w:val="28"/>
          <w:szCs w:val="28"/>
        </w:rPr>
        <w:t xml:space="preserve">- в </w:t>
      </w:r>
      <w:hyperlink r:id="rId21" w:history="1">
        <w:r w:rsidRPr="00685BD2">
          <w:rPr>
            <w:rFonts w:ascii="Times New Roman" w:hAnsi="Times New Roman" w:cs="Times New Roman"/>
            <w:sz w:val="28"/>
            <w:szCs w:val="28"/>
          </w:rPr>
          <w:t>подпункте "а"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слова "затраты на оплату труда, в том числе начисления на выплаты по оплате труда работников, непосредственно связанных с оказанием муниципальной услуги, включая административно-управленческий персонал, в случаях, установленных стандартами услуги" заменить словами "затраты на оплату труда работников, непосредственно связанных с оказанием </w:t>
      </w:r>
      <w:r w:rsidR="00D93BF2" w:rsidRPr="00685BD2">
        <w:rPr>
          <w:rFonts w:ascii="Times New Roman" w:hAnsi="Times New Roman" w:cs="Times New Roman"/>
          <w:sz w:val="28"/>
          <w:szCs w:val="28"/>
        </w:rPr>
        <w:t>муниципальной</w:t>
      </w:r>
      <w:r w:rsidRPr="00685BD2">
        <w:rPr>
          <w:rFonts w:ascii="Times New Roman" w:hAnsi="Times New Roman" w:cs="Times New Roman"/>
          <w:sz w:val="28"/>
          <w:szCs w:val="28"/>
        </w:rPr>
        <w:t xml:space="preserve"> услуги, и начисления на выплаты по оплате труда работников, непосредственно связанных с оказанием </w:t>
      </w:r>
      <w:r w:rsidR="00D93BF2" w:rsidRPr="00685BD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85BD2">
        <w:rPr>
          <w:rFonts w:ascii="Times New Roman" w:hAnsi="Times New Roman" w:cs="Times New Roman"/>
          <w:sz w:val="28"/>
          <w:szCs w:val="28"/>
        </w:rPr>
        <w:t xml:space="preserve"> услуги";</w:t>
      </w:r>
      <w:proofErr w:type="gramEnd"/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22" w:history="1">
        <w:r w:rsidRPr="00685BD2">
          <w:rPr>
            <w:rFonts w:ascii="Times New Roman" w:hAnsi="Times New Roman" w:cs="Times New Roman"/>
            <w:sz w:val="28"/>
            <w:szCs w:val="28"/>
          </w:rPr>
          <w:t>подпункт "б"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"б) затраты на приобретение материальных запасов и на приобретение движимого имущества (основных средств и нематериальных активов), не отнесенного к особо ценному движимому имуществу и используемого в процессе оказания </w:t>
      </w:r>
      <w:r w:rsidR="00D93BF2" w:rsidRPr="00685BD2">
        <w:rPr>
          <w:rFonts w:ascii="Times New Roman" w:hAnsi="Times New Roman" w:cs="Times New Roman"/>
          <w:sz w:val="28"/>
          <w:szCs w:val="28"/>
        </w:rPr>
        <w:t>муниципальной</w:t>
      </w:r>
      <w:r w:rsidRPr="00685BD2">
        <w:rPr>
          <w:rFonts w:ascii="Times New Roman" w:hAnsi="Times New Roman" w:cs="Times New Roman"/>
          <w:sz w:val="28"/>
          <w:szCs w:val="28"/>
        </w:rPr>
        <w:t xml:space="preserve"> услуги, с учетом срока его полезного использования, а также затраты на аренду указанного имущества</w:t>
      </w:r>
      <w:proofErr w:type="gramStart"/>
      <w:r w:rsidRPr="00685BD2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Pr="00685BD2">
        <w:rPr>
          <w:rFonts w:ascii="Times New Roman" w:hAnsi="Times New Roman" w:cs="Times New Roman"/>
          <w:sz w:val="28"/>
          <w:szCs w:val="28"/>
        </w:rPr>
        <w:t>;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ж) в </w:t>
      </w:r>
      <w:hyperlink r:id="rId23" w:history="1">
        <w:r w:rsidRPr="00685BD2">
          <w:rPr>
            <w:rFonts w:ascii="Times New Roman" w:hAnsi="Times New Roman" w:cs="Times New Roman"/>
            <w:sz w:val="28"/>
            <w:szCs w:val="28"/>
          </w:rPr>
          <w:t>пункте 17</w:t>
        </w:r>
      </w:hyperlink>
      <w:r w:rsidRPr="00685BD2">
        <w:rPr>
          <w:rFonts w:ascii="Times New Roman" w:hAnsi="Times New Roman" w:cs="Times New Roman"/>
          <w:sz w:val="28"/>
          <w:szCs w:val="28"/>
        </w:rPr>
        <w:t>: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- в </w:t>
      </w:r>
      <w:hyperlink r:id="rId24" w:history="1">
        <w:r w:rsidRPr="00685BD2">
          <w:rPr>
            <w:rFonts w:ascii="Times New Roman" w:hAnsi="Times New Roman" w:cs="Times New Roman"/>
            <w:sz w:val="28"/>
            <w:szCs w:val="28"/>
          </w:rPr>
          <w:t>подпункте "б"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слова "(в том числе затраты на арендные платежи)" заменить словами ", а также затраты на аренду указанного имущества";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685BD2">
          <w:rPr>
            <w:rFonts w:ascii="Times New Roman" w:hAnsi="Times New Roman" w:cs="Times New Roman"/>
            <w:sz w:val="28"/>
            <w:szCs w:val="28"/>
          </w:rPr>
          <w:t>подпункт "в"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дополнить словами ", а также затраты на аренду указанного имущества";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Pr="00685BD2">
          <w:rPr>
            <w:rFonts w:ascii="Times New Roman" w:hAnsi="Times New Roman" w:cs="Times New Roman"/>
            <w:sz w:val="28"/>
            <w:szCs w:val="28"/>
          </w:rPr>
          <w:t>подпункт "е"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>"е) затраты на оплату труда работников, которые не принимают непосредственного участия в оказании государственной услуги, и начисления на выплаты по оплате труда работников, которые не принимают непосредственного участия в оказании государственной услуги</w:t>
      </w:r>
      <w:proofErr w:type="gramStart"/>
      <w:r w:rsidRPr="00685BD2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Pr="00685BD2">
        <w:rPr>
          <w:rFonts w:ascii="Times New Roman" w:hAnsi="Times New Roman" w:cs="Times New Roman"/>
          <w:sz w:val="28"/>
          <w:szCs w:val="28"/>
        </w:rPr>
        <w:t>;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з) </w:t>
      </w:r>
      <w:hyperlink r:id="rId27" w:history="1">
        <w:r w:rsidRPr="00685BD2">
          <w:rPr>
            <w:rFonts w:ascii="Times New Roman" w:hAnsi="Times New Roman" w:cs="Times New Roman"/>
            <w:sz w:val="28"/>
            <w:szCs w:val="28"/>
          </w:rPr>
          <w:t>подпункт 18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"В затраты, указанные в подпунктах "а" - "в" пункта 17 настоящего Положения, включаются затраты на оказание </w:t>
      </w:r>
      <w:r w:rsidR="00D93BF2" w:rsidRPr="00685BD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85BD2">
        <w:rPr>
          <w:rFonts w:ascii="Times New Roman" w:hAnsi="Times New Roman" w:cs="Times New Roman"/>
          <w:sz w:val="28"/>
          <w:szCs w:val="28"/>
        </w:rPr>
        <w:t xml:space="preserve">услуги в отношении имущества учреждения, используемого в том числе на основании договора аренды (финансовой аренды) или договора безвозмездного пользования, для выполнения </w:t>
      </w:r>
      <w:r w:rsidR="00D93BF2" w:rsidRPr="00685BD2">
        <w:rPr>
          <w:rFonts w:ascii="Times New Roman" w:hAnsi="Times New Roman" w:cs="Times New Roman"/>
          <w:sz w:val="28"/>
          <w:szCs w:val="28"/>
        </w:rPr>
        <w:t>муниципального</w:t>
      </w:r>
      <w:r w:rsidRPr="00685BD2">
        <w:rPr>
          <w:rFonts w:ascii="Times New Roman" w:hAnsi="Times New Roman" w:cs="Times New Roman"/>
          <w:sz w:val="28"/>
          <w:szCs w:val="28"/>
        </w:rPr>
        <w:t xml:space="preserve"> задания и общехозяйственных нужд (далее - имущество, необходимое для выполнения </w:t>
      </w:r>
      <w:r w:rsidR="00D93BF2" w:rsidRPr="00685BD2">
        <w:rPr>
          <w:rFonts w:ascii="Times New Roman" w:hAnsi="Times New Roman" w:cs="Times New Roman"/>
          <w:sz w:val="28"/>
          <w:szCs w:val="28"/>
        </w:rPr>
        <w:t>муниципального</w:t>
      </w:r>
      <w:r w:rsidRPr="00685BD2">
        <w:rPr>
          <w:rFonts w:ascii="Times New Roman" w:hAnsi="Times New Roman" w:cs="Times New Roman"/>
          <w:sz w:val="28"/>
          <w:szCs w:val="28"/>
        </w:rPr>
        <w:t xml:space="preserve"> задания).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5BD2">
        <w:rPr>
          <w:rFonts w:ascii="Times New Roman" w:hAnsi="Times New Roman" w:cs="Times New Roman"/>
          <w:sz w:val="28"/>
          <w:szCs w:val="28"/>
        </w:rPr>
        <w:t>Затраты на аренду имущества, включенные в затраты, указанные в подпункте "б" пункта 16 и подпунктах "б" и "в" пункта 17 настоящего Положения, учитываются в составе указанных затрат в случае, если имущество, необходимое</w:t>
      </w:r>
      <w:r w:rsidR="00D93BF2" w:rsidRPr="00685BD2">
        <w:rPr>
          <w:rFonts w:ascii="Times New Roman" w:hAnsi="Times New Roman" w:cs="Times New Roman"/>
          <w:sz w:val="28"/>
          <w:szCs w:val="28"/>
        </w:rPr>
        <w:t xml:space="preserve"> для выполнения муниципального</w:t>
      </w:r>
      <w:r w:rsidRPr="00685BD2">
        <w:rPr>
          <w:rFonts w:ascii="Times New Roman" w:hAnsi="Times New Roman" w:cs="Times New Roman"/>
          <w:sz w:val="28"/>
          <w:szCs w:val="28"/>
        </w:rPr>
        <w:t xml:space="preserve"> задания, не закреплено за бюджетным или автономным учреждением </w:t>
      </w:r>
      <w:r w:rsidR="00D93BF2" w:rsidRPr="00685BD2">
        <w:rPr>
          <w:rFonts w:ascii="Times New Roman" w:hAnsi="Times New Roman" w:cs="Times New Roman"/>
          <w:sz w:val="28"/>
          <w:szCs w:val="28"/>
        </w:rPr>
        <w:t xml:space="preserve">Каменского муниципального района </w:t>
      </w:r>
      <w:r w:rsidRPr="00685BD2">
        <w:rPr>
          <w:rFonts w:ascii="Times New Roman" w:hAnsi="Times New Roman" w:cs="Times New Roman"/>
          <w:sz w:val="28"/>
          <w:szCs w:val="28"/>
        </w:rPr>
        <w:t>Воронежской области на праве оперативного управления.";</w:t>
      </w:r>
      <w:proofErr w:type="gramEnd"/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и) в </w:t>
      </w:r>
      <w:hyperlink r:id="rId28" w:history="1">
        <w:r w:rsidRPr="00685BD2">
          <w:rPr>
            <w:rFonts w:ascii="Times New Roman" w:hAnsi="Times New Roman" w:cs="Times New Roman"/>
            <w:sz w:val="28"/>
            <w:szCs w:val="28"/>
          </w:rPr>
          <w:t>пункте 25</w:t>
        </w:r>
      </w:hyperlink>
      <w:r w:rsidRPr="00685BD2">
        <w:rPr>
          <w:rFonts w:ascii="Times New Roman" w:hAnsi="Times New Roman" w:cs="Times New Roman"/>
          <w:sz w:val="28"/>
          <w:szCs w:val="28"/>
        </w:rPr>
        <w:t>: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685BD2">
          <w:rPr>
            <w:rFonts w:ascii="Times New Roman" w:hAnsi="Times New Roman" w:cs="Times New Roman"/>
            <w:sz w:val="28"/>
            <w:szCs w:val="28"/>
          </w:rPr>
          <w:t>подпункты "а"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0" w:history="1">
        <w:r w:rsidRPr="00685BD2">
          <w:rPr>
            <w:rFonts w:ascii="Times New Roman" w:hAnsi="Times New Roman" w:cs="Times New Roman"/>
            <w:sz w:val="28"/>
            <w:szCs w:val="28"/>
          </w:rPr>
          <w:t>"б"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>"а) затраты на оплату труда работников, непосредственно связанных с выполнением работы, и начисления на выплаты по оплате труда работников, непосредственно связанных с выполнением работы;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lastRenderedPageBreak/>
        <w:t>б) затраты на приобретение материальных запасов и на приобретение движимого имущества (основных средств и нематериальных активов), не отнесенного к особо ценному движимому имуществу и используемого в процессе выполнения работы, с учетом срока его полезного использования, а также затраты на аренду указанного имущества</w:t>
      </w:r>
      <w:proofErr w:type="gramStart"/>
      <w:r w:rsidRPr="00685BD2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Pr="00685BD2">
        <w:rPr>
          <w:rFonts w:ascii="Times New Roman" w:hAnsi="Times New Roman" w:cs="Times New Roman"/>
          <w:sz w:val="28"/>
          <w:szCs w:val="28"/>
        </w:rPr>
        <w:t>;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- в </w:t>
      </w:r>
      <w:hyperlink r:id="rId31" w:history="1">
        <w:r w:rsidRPr="00685BD2">
          <w:rPr>
            <w:rFonts w:ascii="Times New Roman" w:hAnsi="Times New Roman" w:cs="Times New Roman"/>
            <w:sz w:val="28"/>
            <w:szCs w:val="28"/>
          </w:rPr>
          <w:t>подпункте "д"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слова "(в том числе затраты на арендные платежи)" заменить словами ", а также затраты на аренду указанного имущества";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685BD2">
          <w:rPr>
            <w:rFonts w:ascii="Times New Roman" w:hAnsi="Times New Roman" w:cs="Times New Roman"/>
            <w:sz w:val="28"/>
            <w:szCs w:val="28"/>
          </w:rPr>
          <w:t>подпункт "е"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дополнить словами ", а также затраты на аренду указанного имущества";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- </w:t>
      </w:r>
      <w:hyperlink r:id="rId33" w:history="1">
        <w:r w:rsidRPr="00685BD2">
          <w:rPr>
            <w:rFonts w:ascii="Times New Roman" w:hAnsi="Times New Roman" w:cs="Times New Roman"/>
            <w:sz w:val="28"/>
            <w:szCs w:val="28"/>
          </w:rPr>
          <w:t>подпункт "и"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>"и) затраты на оплату труда работников, которые не принимают непосредственного участия в выполнении работы, и начисления на выплаты по оплате труда работников, которые не принимают непосредственного участия в выполнении работы, включая административно-управленческий персонал</w:t>
      </w:r>
      <w:proofErr w:type="gramStart"/>
      <w:r w:rsidRPr="00685BD2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Pr="00685BD2">
        <w:rPr>
          <w:rFonts w:ascii="Times New Roman" w:hAnsi="Times New Roman" w:cs="Times New Roman"/>
          <w:sz w:val="28"/>
          <w:szCs w:val="28"/>
        </w:rPr>
        <w:t>;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- </w:t>
      </w:r>
      <w:hyperlink r:id="rId34" w:history="1">
        <w:r w:rsidRPr="00685BD2">
          <w:rPr>
            <w:rFonts w:ascii="Times New Roman" w:hAnsi="Times New Roman" w:cs="Times New Roman"/>
            <w:sz w:val="28"/>
            <w:szCs w:val="28"/>
          </w:rPr>
          <w:t>дополнить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абзацем следующего содержания: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5BD2">
        <w:rPr>
          <w:rFonts w:ascii="Times New Roman" w:hAnsi="Times New Roman" w:cs="Times New Roman"/>
          <w:sz w:val="28"/>
          <w:szCs w:val="28"/>
        </w:rPr>
        <w:t xml:space="preserve">"Затраты на аренду имущества, включенные в затраты, указанные в "б", "д" и "е" настоящего пункта, учитываются в составе указанных затрат в случае, если имущество, необходимое для выполнения </w:t>
      </w:r>
      <w:r w:rsidR="00CA1E2A" w:rsidRPr="00685BD2">
        <w:rPr>
          <w:rFonts w:ascii="Times New Roman" w:hAnsi="Times New Roman" w:cs="Times New Roman"/>
          <w:sz w:val="28"/>
          <w:szCs w:val="28"/>
        </w:rPr>
        <w:t>муниципального</w:t>
      </w:r>
      <w:r w:rsidRPr="00685BD2">
        <w:rPr>
          <w:rFonts w:ascii="Times New Roman" w:hAnsi="Times New Roman" w:cs="Times New Roman"/>
          <w:sz w:val="28"/>
          <w:szCs w:val="28"/>
        </w:rPr>
        <w:t xml:space="preserve"> задания, не закреплено за бюджетным или автономным учреждением</w:t>
      </w:r>
      <w:r w:rsidR="00CA1E2A" w:rsidRPr="00685BD2">
        <w:rPr>
          <w:rFonts w:ascii="Times New Roman" w:hAnsi="Times New Roman" w:cs="Times New Roman"/>
          <w:sz w:val="28"/>
          <w:szCs w:val="28"/>
        </w:rPr>
        <w:t xml:space="preserve"> Каменского муниципального района</w:t>
      </w:r>
      <w:r w:rsidRPr="00685BD2">
        <w:rPr>
          <w:rFonts w:ascii="Times New Roman" w:hAnsi="Times New Roman" w:cs="Times New Roman"/>
          <w:sz w:val="28"/>
          <w:szCs w:val="28"/>
        </w:rPr>
        <w:t xml:space="preserve"> Воронежской области на праве оперативного управления.";</w:t>
      </w:r>
      <w:proofErr w:type="gramEnd"/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к) </w:t>
      </w:r>
      <w:hyperlink r:id="rId35" w:history="1">
        <w:r w:rsidRPr="00685BD2">
          <w:rPr>
            <w:rFonts w:ascii="Times New Roman" w:hAnsi="Times New Roman" w:cs="Times New Roman"/>
            <w:sz w:val="28"/>
            <w:szCs w:val="28"/>
          </w:rPr>
          <w:t>дополнить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пунктом 25.1 следующего содержания: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>"25.1. При определении нормативных затрат на выполнение работы применяются показатели материальных, технических и трудовых ресурсов, используемых для выполнения работы, установленные нормативными правовыми актами Российской Федерации, а также межгосударственными, национальными (государственными) стандартами Российской Федерации, строительными нормами и правилами, санитарными нормами и правилами, стандартами, порядками и регламентами выполнения работ в установленной сфере</w:t>
      </w:r>
      <w:proofErr w:type="gramStart"/>
      <w:r w:rsidRPr="00685BD2">
        <w:rPr>
          <w:rFonts w:ascii="Times New Roman" w:hAnsi="Times New Roman" w:cs="Times New Roman"/>
          <w:sz w:val="28"/>
          <w:szCs w:val="28"/>
        </w:rPr>
        <w:t>.";</w:t>
      </w:r>
      <w:proofErr w:type="gramEnd"/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л) в </w:t>
      </w:r>
      <w:hyperlink r:id="rId36" w:history="1">
        <w:r w:rsidRPr="00685BD2">
          <w:rPr>
            <w:rFonts w:ascii="Times New Roman" w:hAnsi="Times New Roman" w:cs="Times New Roman"/>
            <w:sz w:val="28"/>
            <w:szCs w:val="28"/>
          </w:rPr>
          <w:t>пункте 27</w:t>
        </w:r>
      </w:hyperlink>
      <w:r w:rsidRPr="00685BD2">
        <w:rPr>
          <w:rFonts w:ascii="Times New Roman" w:hAnsi="Times New Roman" w:cs="Times New Roman"/>
          <w:sz w:val="28"/>
          <w:szCs w:val="28"/>
        </w:rPr>
        <w:t>: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- </w:t>
      </w:r>
      <w:hyperlink r:id="rId37" w:history="1">
        <w:r w:rsidRPr="00685BD2">
          <w:rPr>
            <w:rFonts w:ascii="Times New Roman" w:hAnsi="Times New Roman" w:cs="Times New Roman"/>
            <w:sz w:val="28"/>
            <w:szCs w:val="28"/>
          </w:rPr>
          <w:t>абзац второй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5BD2">
        <w:rPr>
          <w:rFonts w:ascii="Times New Roman" w:hAnsi="Times New Roman" w:cs="Times New Roman"/>
          <w:sz w:val="28"/>
          <w:szCs w:val="28"/>
        </w:rPr>
        <w:t xml:space="preserve">"В случае если бюджетное или автономное учреждение </w:t>
      </w:r>
      <w:r w:rsidR="00CA1E2A" w:rsidRPr="00685BD2">
        <w:rPr>
          <w:rFonts w:ascii="Times New Roman" w:hAnsi="Times New Roman" w:cs="Times New Roman"/>
          <w:sz w:val="28"/>
          <w:szCs w:val="28"/>
        </w:rPr>
        <w:t xml:space="preserve">Каменского муниципального района </w:t>
      </w:r>
      <w:r w:rsidRPr="00685BD2">
        <w:rPr>
          <w:rFonts w:ascii="Times New Roman" w:hAnsi="Times New Roman" w:cs="Times New Roman"/>
          <w:sz w:val="28"/>
          <w:szCs w:val="28"/>
        </w:rPr>
        <w:t xml:space="preserve">Воронежской области оказывает сверх установленного </w:t>
      </w:r>
      <w:r w:rsidR="00CA1E2A" w:rsidRPr="00685BD2">
        <w:rPr>
          <w:rFonts w:ascii="Times New Roman" w:hAnsi="Times New Roman" w:cs="Times New Roman"/>
          <w:sz w:val="28"/>
          <w:szCs w:val="28"/>
        </w:rPr>
        <w:t>муниципального</w:t>
      </w:r>
      <w:r w:rsidRPr="00685BD2">
        <w:rPr>
          <w:rFonts w:ascii="Times New Roman" w:hAnsi="Times New Roman" w:cs="Times New Roman"/>
          <w:sz w:val="28"/>
          <w:szCs w:val="28"/>
        </w:rPr>
        <w:t xml:space="preserve"> задания </w:t>
      </w:r>
      <w:r w:rsidR="00CA1E2A" w:rsidRPr="00685BD2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685BD2">
        <w:rPr>
          <w:rFonts w:ascii="Times New Roman" w:hAnsi="Times New Roman" w:cs="Times New Roman"/>
          <w:sz w:val="28"/>
          <w:szCs w:val="28"/>
        </w:rPr>
        <w:t xml:space="preserve"> услуги (выполняет работы) для физических и юридических лиц за плату, а также осуществляет </w:t>
      </w:r>
      <w:r w:rsidRPr="00685BD2">
        <w:rPr>
          <w:rFonts w:ascii="Times New Roman" w:hAnsi="Times New Roman" w:cs="Times New Roman"/>
          <w:sz w:val="28"/>
          <w:szCs w:val="28"/>
        </w:rPr>
        <w:lastRenderedPageBreak/>
        <w:t>иную приносящую доход деятельность (далее - платная деятельность), затраты, указанные в абзаце первом настоящего пункта, рассчитываются с применением коэффициента платной деятельности, который определяется как отношение планируемого объема субсидии на финансовое</w:t>
      </w:r>
      <w:proofErr w:type="gramEnd"/>
      <w:r w:rsidRPr="00685BD2">
        <w:rPr>
          <w:rFonts w:ascii="Times New Roman" w:hAnsi="Times New Roman" w:cs="Times New Roman"/>
          <w:sz w:val="28"/>
          <w:szCs w:val="28"/>
        </w:rPr>
        <w:t xml:space="preserve"> обеспечение выполнения </w:t>
      </w:r>
      <w:r w:rsidR="00CA1E2A" w:rsidRPr="00685BD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85BD2">
        <w:rPr>
          <w:rFonts w:ascii="Times New Roman" w:hAnsi="Times New Roman" w:cs="Times New Roman"/>
          <w:sz w:val="28"/>
          <w:szCs w:val="28"/>
        </w:rPr>
        <w:t xml:space="preserve"> задания (далее - субсидия) к общей сумме планируемых поступлений, включающей поступления от субсидии и доходов от платной деятельности, определяемых исходя из объемов указанных поступлений, полученных в отчетном финансовом году (далее - коэффициент платной деятельности)</w:t>
      </w:r>
      <w:proofErr w:type="gramStart"/>
      <w:r w:rsidRPr="00685BD2">
        <w:rPr>
          <w:rFonts w:ascii="Times New Roman" w:hAnsi="Times New Roman" w:cs="Times New Roman"/>
          <w:sz w:val="28"/>
          <w:szCs w:val="28"/>
        </w:rPr>
        <w:t>."</w:t>
      </w:r>
      <w:proofErr w:type="gramEnd"/>
      <w:r w:rsidRPr="00685BD2">
        <w:rPr>
          <w:rFonts w:ascii="Times New Roman" w:hAnsi="Times New Roman" w:cs="Times New Roman"/>
          <w:sz w:val="28"/>
          <w:szCs w:val="28"/>
        </w:rPr>
        <w:t>;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- </w:t>
      </w:r>
      <w:hyperlink r:id="rId38" w:history="1">
        <w:r w:rsidRPr="00685BD2">
          <w:rPr>
            <w:rFonts w:ascii="Times New Roman" w:hAnsi="Times New Roman" w:cs="Times New Roman"/>
            <w:sz w:val="28"/>
            <w:szCs w:val="28"/>
          </w:rPr>
          <w:t>дополнить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абзацем следующего содержания: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"При расчете коэффициента платной деятельности не учитываются поступления в виде целевых субсидий, предоставляемых из </w:t>
      </w:r>
      <w:r w:rsidR="00CA1E2A" w:rsidRPr="00685BD2">
        <w:rPr>
          <w:rFonts w:ascii="Times New Roman" w:hAnsi="Times New Roman" w:cs="Times New Roman"/>
          <w:sz w:val="28"/>
          <w:szCs w:val="28"/>
        </w:rPr>
        <w:t>районного</w:t>
      </w:r>
      <w:r w:rsidRPr="00685BD2">
        <w:rPr>
          <w:rFonts w:ascii="Times New Roman" w:hAnsi="Times New Roman" w:cs="Times New Roman"/>
          <w:sz w:val="28"/>
          <w:szCs w:val="28"/>
        </w:rPr>
        <w:t xml:space="preserve"> бюджета, грантов, пожертвований, прочих безвозмездных поступлений от физических и юридических лиц, а также средства, поступающие в порядке возмещения расходов, понесенных в связи с эксплуатацией </w:t>
      </w:r>
      <w:r w:rsidR="00CA1E2A" w:rsidRPr="00685BD2">
        <w:rPr>
          <w:rFonts w:ascii="Times New Roman" w:hAnsi="Times New Roman" w:cs="Times New Roman"/>
          <w:sz w:val="28"/>
          <w:szCs w:val="28"/>
        </w:rPr>
        <w:t>районного</w:t>
      </w:r>
      <w:r w:rsidRPr="00685BD2">
        <w:rPr>
          <w:rFonts w:ascii="Times New Roman" w:hAnsi="Times New Roman" w:cs="Times New Roman"/>
          <w:sz w:val="28"/>
          <w:szCs w:val="28"/>
        </w:rPr>
        <w:t xml:space="preserve"> имущества, переданного в аренду (безвозмездное пользование)</w:t>
      </w:r>
      <w:proofErr w:type="gramStart"/>
      <w:r w:rsidRPr="00685BD2">
        <w:rPr>
          <w:rFonts w:ascii="Times New Roman" w:hAnsi="Times New Roman" w:cs="Times New Roman"/>
          <w:sz w:val="28"/>
          <w:szCs w:val="28"/>
        </w:rPr>
        <w:t>."</w:t>
      </w:r>
      <w:proofErr w:type="gramEnd"/>
      <w:r w:rsidRPr="00685BD2">
        <w:rPr>
          <w:rFonts w:ascii="Times New Roman" w:hAnsi="Times New Roman" w:cs="Times New Roman"/>
          <w:sz w:val="28"/>
          <w:szCs w:val="28"/>
        </w:rPr>
        <w:t>;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м) в </w:t>
      </w:r>
      <w:hyperlink r:id="rId39" w:history="1">
        <w:r w:rsidRPr="00685BD2">
          <w:rPr>
            <w:rFonts w:ascii="Times New Roman" w:hAnsi="Times New Roman" w:cs="Times New Roman"/>
            <w:sz w:val="28"/>
            <w:szCs w:val="28"/>
          </w:rPr>
          <w:t>пункте 30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слова "среднего значения" исключить;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н) </w:t>
      </w:r>
      <w:hyperlink r:id="rId40" w:history="1">
        <w:r w:rsidRPr="00685BD2">
          <w:rPr>
            <w:rFonts w:ascii="Times New Roman" w:hAnsi="Times New Roman" w:cs="Times New Roman"/>
            <w:sz w:val="28"/>
            <w:szCs w:val="28"/>
          </w:rPr>
          <w:t>пункт 31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признать утратившим силу;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о) </w:t>
      </w:r>
      <w:hyperlink r:id="rId41" w:history="1">
        <w:r w:rsidRPr="00685BD2">
          <w:rPr>
            <w:rFonts w:ascii="Times New Roman" w:hAnsi="Times New Roman" w:cs="Times New Roman"/>
            <w:sz w:val="28"/>
            <w:szCs w:val="28"/>
          </w:rPr>
          <w:t>пункт 34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"34. Уменьшение объема субсидии в течение срока выполнения </w:t>
      </w:r>
      <w:r w:rsidR="00CA1E2A" w:rsidRPr="00685BD2">
        <w:rPr>
          <w:rFonts w:ascii="Times New Roman" w:hAnsi="Times New Roman" w:cs="Times New Roman"/>
          <w:sz w:val="28"/>
          <w:szCs w:val="28"/>
        </w:rPr>
        <w:t>муниципального</w:t>
      </w:r>
      <w:r w:rsidRPr="00685BD2">
        <w:rPr>
          <w:rFonts w:ascii="Times New Roman" w:hAnsi="Times New Roman" w:cs="Times New Roman"/>
          <w:sz w:val="28"/>
          <w:szCs w:val="28"/>
        </w:rPr>
        <w:t xml:space="preserve"> задания осуществляется только при соответствующем изменении </w:t>
      </w:r>
      <w:r w:rsidR="00CA1E2A" w:rsidRPr="00685BD2">
        <w:rPr>
          <w:rFonts w:ascii="Times New Roman" w:hAnsi="Times New Roman" w:cs="Times New Roman"/>
          <w:sz w:val="28"/>
          <w:szCs w:val="28"/>
        </w:rPr>
        <w:t>муниципального</w:t>
      </w:r>
      <w:r w:rsidRPr="00685BD2">
        <w:rPr>
          <w:rFonts w:ascii="Times New Roman" w:hAnsi="Times New Roman" w:cs="Times New Roman"/>
          <w:sz w:val="28"/>
          <w:szCs w:val="28"/>
        </w:rPr>
        <w:t xml:space="preserve"> задания.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5BD2">
        <w:rPr>
          <w:rFonts w:ascii="Times New Roman" w:hAnsi="Times New Roman" w:cs="Times New Roman"/>
          <w:sz w:val="28"/>
          <w:szCs w:val="28"/>
        </w:rPr>
        <w:t xml:space="preserve">Изменение нормативных затрат, определяемых в соответствии с настоящим Положением, в течение срока выполнения </w:t>
      </w:r>
      <w:r w:rsidR="00CA1E2A" w:rsidRPr="00685BD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85BD2">
        <w:rPr>
          <w:rFonts w:ascii="Times New Roman" w:hAnsi="Times New Roman" w:cs="Times New Roman"/>
          <w:sz w:val="28"/>
          <w:szCs w:val="28"/>
        </w:rPr>
        <w:t xml:space="preserve"> задания осуществляется (при необходимости) в случаях, предусмотренных нормативными правовыми актами Российской Федерации (включая внесение изменений в указанные нормативные правовые акты), нормативных правовых актов Воронежской области, </w:t>
      </w:r>
      <w:r w:rsidR="00CA1E2A" w:rsidRPr="00685BD2">
        <w:rPr>
          <w:rFonts w:ascii="Times New Roman" w:hAnsi="Times New Roman" w:cs="Times New Roman"/>
          <w:sz w:val="28"/>
          <w:szCs w:val="28"/>
        </w:rPr>
        <w:t xml:space="preserve">Каменского муниципального района </w:t>
      </w:r>
      <w:r w:rsidRPr="00685BD2">
        <w:rPr>
          <w:rFonts w:ascii="Times New Roman" w:hAnsi="Times New Roman" w:cs="Times New Roman"/>
          <w:sz w:val="28"/>
          <w:szCs w:val="28"/>
        </w:rPr>
        <w:t xml:space="preserve">приводящих к изменению объема финансового обеспечения выполнения </w:t>
      </w:r>
      <w:r w:rsidR="00CA1E2A" w:rsidRPr="00685BD2">
        <w:rPr>
          <w:rFonts w:ascii="Times New Roman" w:hAnsi="Times New Roman" w:cs="Times New Roman"/>
          <w:sz w:val="28"/>
          <w:szCs w:val="28"/>
        </w:rPr>
        <w:t>муниципального</w:t>
      </w:r>
      <w:r w:rsidRPr="00685BD2">
        <w:rPr>
          <w:rFonts w:ascii="Times New Roman" w:hAnsi="Times New Roman" w:cs="Times New Roman"/>
          <w:sz w:val="28"/>
          <w:szCs w:val="28"/>
        </w:rPr>
        <w:t xml:space="preserve"> задания.</w:t>
      </w:r>
      <w:proofErr w:type="gramEnd"/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Объем субсидии может быть увеличен в течение срока выполнения </w:t>
      </w:r>
      <w:r w:rsidR="00CA1E2A" w:rsidRPr="00685BD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85BD2">
        <w:rPr>
          <w:rFonts w:ascii="Times New Roman" w:hAnsi="Times New Roman" w:cs="Times New Roman"/>
          <w:sz w:val="28"/>
          <w:szCs w:val="28"/>
        </w:rPr>
        <w:t>задания в случае изменения законодательства Российской Федерации и (или) Воронежской области о налогах и сборах, в том числе в случае отмены ранее установленных налоговых льгот.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5BD2">
        <w:rPr>
          <w:rFonts w:ascii="Times New Roman" w:hAnsi="Times New Roman" w:cs="Times New Roman"/>
          <w:sz w:val="28"/>
          <w:szCs w:val="28"/>
        </w:rPr>
        <w:t xml:space="preserve">При досрочном прекращении выполнения </w:t>
      </w:r>
      <w:r w:rsidR="00CA1E2A" w:rsidRPr="00685BD2">
        <w:rPr>
          <w:rFonts w:ascii="Times New Roman" w:hAnsi="Times New Roman" w:cs="Times New Roman"/>
          <w:sz w:val="28"/>
          <w:szCs w:val="28"/>
        </w:rPr>
        <w:t>муниципального</w:t>
      </w:r>
      <w:r w:rsidRPr="00685BD2">
        <w:rPr>
          <w:rFonts w:ascii="Times New Roman" w:hAnsi="Times New Roman" w:cs="Times New Roman"/>
          <w:sz w:val="28"/>
          <w:szCs w:val="28"/>
        </w:rPr>
        <w:t xml:space="preserve"> задания в связи с реорганизацией бюджетного или автономного учреждения</w:t>
      </w:r>
      <w:r w:rsidR="00CA1E2A" w:rsidRPr="00685BD2">
        <w:rPr>
          <w:rFonts w:ascii="Times New Roman" w:hAnsi="Times New Roman" w:cs="Times New Roman"/>
          <w:sz w:val="28"/>
          <w:szCs w:val="28"/>
        </w:rPr>
        <w:t xml:space="preserve"> Каменского муниципального района</w:t>
      </w:r>
      <w:r w:rsidRPr="00685BD2">
        <w:rPr>
          <w:rFonts w:ascii="Times New Roman" w:hAnsi="Times New Roman" w:cs="Times New Roman"/>
          <w:sz w:val="28"/>
          <w:szCs w:val="28"/>
        </w:rPr>
        <w:t xml:space="preserve"> Воронежской области неиспользованные остатки субсидии подлежат перечислению в </w:t>
      </w:r>
      <w:r w:rsidRPr="00685BD2">
        <w:rPr>
          <w:rFonts w:ascii="Times New Roman" w:hAnsi="Times New Roman" w:cs="Times New Roman"/>
          <w:sz w:val="28"/>
          <w:szCs w:val="28"/>
        </w:rPr>
        <w:lastRenderedPageBreak/>
        <w:t>установленном порядке в бюджет</w:t>
      </w:r>
      <w:r w:rsidR="00CA1E2A" w:rsidRPr="00685BD2">
        <w:rPr>
          <w:rFonts w:ascii="Times New Roman" w:hAnsi="Times New Roman" w:cs="Times New Roman"/>
          <w:sz w:val="28"/>
          <w:szCs w:val="28"/>
        </w:rPr>
        <w:t xml:space="preserve"> Каменского муниципального района</w:t>
      </w:r>
      <w:r w:rsidRPr="00685BD2">
        <w:rPr>
          <w:rFonts w:ascii="Times New Roman" w:hAnsi="Times New Roman" w:cs="Times New Roman"/>
          <w:sz w:val="28"/>
          <w:szCs w:val="28"/>
        </w:rPr>
        <w:t xml:space="preserve"> Воронежской области либо соответствующим бюджетным и автономным учреждениям</w:t>
      </w:r>
      <w:r w:rsidR="00CA1E2A" w:rsidRPr="00685BD2">
        <w:rPr>
          <w:rFonts w:ascii="Times New Roman" w:hAnsi="Times New Roman" w:cs="Times New Roman"/>
          <w:sz w:val="28"/>
          <w:szCs w:val="28"/>
        </w:rPr>
        <w:t xml:space="preserve"> Каменского муниципального района</w:t>
      </w:r>
      <w:r w:rsidRPr="00685BD2">
        <w:rPr>
          <w:rFonts w:ascii="Times New Roman" w:hAnsi="Times New Roman" w:cs="Times New Roman"/>
          <w:sz w:val="28"/>
          <w:szCs w:val="28"/>
        </w:rPr>
        <w:t xml:space="preserve"> Воронежской области, являющимся правопреемниками, и учитываются в порядке, установленном для учета сумм возврата дебиторской задолженности.";</w:t>
      </w:r>
      <w:proofErr w:type="gramEnd"/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п) </w:t>
      </w:r>
      <w:hyperlink r:id="rId42" w:history="1">
        <w:r w:rsidRPr="00685BD2">
          <w:rPr>
            <w:rFonts w:ascii="Times New Roman" w:hAnsi="Times New Roman" w:cs="Times New Roman"/>
            <w:sz w:val="28"/>
            <w:szCs w:val="28"/>
          </w:rPr>
          <w:t>пункт 37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дополнить абзацем следующего содержания: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"Указанный отчет представляется в сроки, установленные </w:t>
      </w:r>
      <w:r w:rsidR="00A94751" w:rsidRPr="00685BD2">
        <w:rPr>
          <w:rFonts w:ascii="Times New Roman" w:hAnsi="Times New Roman" w:cs="Times New Roman"/>
          <w:sz w:val="28"/>
          <w:szCs w:val="28"/>
        </w:rPr>
        <w:t>муниципальным</w:t>
      </w:r>
      <w:r w:rsidRPr="00685BD2">
        <w:rPr>
          <w:rFonts w:ascii="Times New Roman" w:hAnsi="Times New Roman" w:cs="Times New Roman"/>
          <w:sz w:val="28"/>
          <w:szCs w:val="28"/>
        </w:rPr>
        <w:t xml:space="preserve"> заданием, но не позднее 1 марта финансового года, следующего </w:t>
      </w:r>
      <w:proofErr w:type="gramStart"/>
      <w:r w:rsidRPr="00685BD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685BD2">
        <w:rPr>
          <w:rFonts w:ascii="Times New Roman" w:hAnsi="Times New Roman" w:cs="Times New Roman"/>
          <w:sz w:val="28"/>
          <w:szCs w:val="28"/>
        </w:rPr>
        <w:t xml:space="preserve"> отчетным.";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р) </w:t>
      </w:r>
      <w:hyperlink r:id="rId43" w:history="1">
        <w:r w:rsidRPr="00685BD2">
          <w:rPr>
            <w:rFonts w:ascii="Times New Roman" w:hAnsi="Times New Roman" w:cs="Times New Roman"/>
            <w:sz w:val="28"/>
            <w:szCs w:val="28"/>
          </w:rPr>
          <w:t>пункт 38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дополнить абзацем следующего содержания: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"Правила осуществления контроля органами, осуществляющими функции и полномочия учредителей, и главными распорядителями средств </w:t>
      </w:r>
      <w:r w:rsidR="00A94751" w:rsidRPr="00685BD2">
        <w:rPr>
          <w:rFonts w:ascii="Times New Roman" w:hAnsi="Times New Roman" w:cs="Times New Roman"/>
          <w:sz w:val="28"/>
          <w:szCs w:val="28"/>
        </w:rPr>
        <w:t>районного</w:t>
      </w:r>
      <w:r w:rsidRPr="00685BD2">
        <w:rPr>
          <w:rFonts w:ascii="Times New Roman" w:hAnsi="Times New Roman" w:cs="Times New Roman"/>
          <w:sz w:val="28"/>
          <w:szCs w:val="28"/>
        </w:rPr>
        <w:t xml:space="preserve"> бюджета, в ведении которых находятся казенные учреждения</w:t>
      </w:r>
      <w:r w:rsidR="00A94751" w:rsidRPr="00685BD2">
        <w:rPr>
          <w:rFonts w:ascii="Times New Roman" w:hAnsi="Times New Roman" w:cs="Times New Roman"/>
          <w:sz w:val="28"/>
          <w:szCs w:val="28"/>
        </w:rPr>
        <w:t xml:space="preserve"> Каменского муниципального района</w:t>
      </w:r>
      <w:r w:rsidRPr="00685BD2">
        <w:rPr>
          <w:rFonts w:ascii="Times New Roman" w:hAnsi="Times New Roman" w:cs="Times New Roman"/>
          <w:sz w:val="28"/>
          <w:szCs w:val="28"/>
        </w:rPr>
        <w:t xml:space="preserve"> Ворон</w:t>
      </w:r>
      <w:r w:rsidR="00A94751" w:rsidRPr="00685BD2">
        <w:rPr>
          <w:rFonts w:ascii="Times New Roman" w:hAnsi="Times New Roman" w:cs="Times New Roman"/>
          <w:sz w:val="28"/>
          <w:szCs w:val="28"/>
        </w:rPr>
        <w:t>ежской области, за выполнением муниципального</w:t>
      </w:r>
      <w:r w:rsidRPr="00685BD2">
        <w:rPr>
          <w:rFonts w:ascii="Times New Roman" w:hAnsi="Times New Roman" w:cs="Times New Roman"/>
          <w:sz w:val="28"/>
          <w:szCs w:val="28"/>
        </w:rPr>
        <w:t xml:space="preserve"> задания устанавливаются указанными органами</w:t>
      </w:r>
      <w:proofErr w:type="gramStart"/>
      <w:r w:rsidRPr="00685BD2">
        <w:rPr>
          <w:rFonts w:ascii="Times New Roman" w:hAnsi="Times New Roman" w:cs="Times New Roman"/>
          <w:sz w:val="28"/>
          <w:szCs w:val="28"/>
        </w:rPr>
        <w:t>.";</w:t>
      </w:r>
      <w:proofErr w:type="gramEnd"/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с) </w:t>
      </w:r>
      <w:hyperlink r:id="rId44" w:history="1">
        <w:r w:rsidRPr="00685BD2">
          <w:rPr>
            <w:rFonts w:ascii="Times New Roman" w:hAnsi="Times New Roman" w:cs="Times New Roman"/>
            <w:sz w:val="28"/>
            <w:szCs w:val="28"/>
          </w:rPr>
          <w:t>приложения N 1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45" w:history="1">
        <w:r w:rsidRPr="00685BD2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к указанному Положению изложить в новой редакции согласно </w:t>
      </w:r>
      <w:hyperlink w:anchor="P73" w:history="1">
        <w:r w:rsidRPr="00685BD2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Pr="00685BD2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2. Положения настоящего постановления применяются при формировании </w:t>
      </w:r>
      <w:r w:rsidR="00A94751" w:rsidRPr="00685BD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85BD2">
        <w:rPr>
          <w:rFonts w:ascii="Times New Roman" w:hAnsi="Times New Roman" w:cs="Times New Roman"/>
          <w:sz w:val="28"/>
          <w:szCs w:val="28"/>
        </w:rPr>
        <w:t>заданий на 201</w:t>
      </w:r>
      <w:r w:rsidR="00A94751" w:rsidRPr="00685BD2">
        <w:rPr>
          <w:rFonts w:ascii="Times New Roman" w:hAnsi="Times New Roman" w:cs="Times New Roman"/>
          <w:sz w:val="28"/>
          <w:szCs w:val="28"/>
        </w:rPr>
        <w:t>9</w:t>
      </w:r>
      <w:r w:rsidRPr="00685BD2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A94751" w:rsidRPr="00685BD2">
        <w:rPr>
          <w:rFonts w:ascii="Times New Roman" w:hAnsi="Times New Roman" w:cs="Times New Roman"/>
          <w:sz w:val="28"/>
          <w:szCs w:val="28"/>
        </w:rPr>
        <w:t>20</w:t>
      </w:r>
      <w:r w:rsidRPr="00685BD2">
        <w:rPr>
          <w:rFonts w:ascii="Times New Roman" w:hAnsi="Times New Roman" w:cs="Times New Roman"/>
          <w:sz w:val="28"/>
          <w:szCs w:val="28"/>
        </w:rPr>
        <w:t xml:space="preserve"> и 20</w:t>
      </w:r>
      <w:r w:rsidR="00A94751" w:rsidRPr="00685BD2">
        <w:rPr>
          <w:rFonts w:ascii="Times New Roman" w:hAnsi="Times New Roman" w:cs="Times New Roman"/>
          <w:sz w:val="28"/>
          <w:szCs w:val="28"/>
        </w:rPr>
        <w:t>21</w:t>
      </w:r>
      <w:r w:rsidRPr="00685BD2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705EEA" w:rsidRPr="00685BD2" w:rsidRDefault="00705E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1 января 201</w:t>
      </w:r>
      <w:r w:rsidR="00A94751" w:rsidRPr="00685BD2">
        <w:rPr>
          <w:rFonts w:ascii="Times New Roman" w:hAnsi="Times New Roman" w:cs="Times New Roman"/>
          <w:sz w:val="28"/>
          <w:szCs w:val="28"/>
        </w:rPr>
        <w:t>9</w:t>
      </w:r>
      <w:r w:rsidRPr="00685BD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05EEA" w:rsidRPr="00685BD2" w:rsidRDefault="00705EEA" w:rsidP="008C419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BD2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85BD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85BD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 w:rsidR="008C419F" w:rsidRPr="00685BD2">
        <w:rPr>
          <w:rFonts w:ascii="Times New Roman" w:hAnsi="Times New Roman" w:cs="Times New Roman"/>
          <w:sz w:val="28"/>
          <w:szCs w:val="28"/>
        </w:rPr>
        <w:t xml:space="preserve">руководителя отдела по финансам и налогам администрации Каменского муниципального района Ю.П. </w:t>
      </w:r>
      <w:proofErr w:type="spellStart"/>
      <w:r w:rsidR="008C419F" w:rsidRPr="00685BD2">
        <w:rPr>
          <w:rFonts w:ascii="Times New Roman" w:hAnsi="Times New Roman" w:cs="Times New Roman"/>
          <w:sz w:val="28"/>
          <w:szCs w:val="28"/>
        </w:rPr>
        <w:t>Мошурова</w:t>
      </w:r>
      <w:proofErr w:type="spellEnd"/>
      <w:r w:rsidR="008C419F" w:rsidRPr="00685BD2">
        <w:rPr>
          <w:rFonts w:ascii="Times New Roman" w:hAnsi="Times New Roman" w:cs="Times New Roman"/>
          <w:sz w:val="28"/>
          <w:szCs w:val="28"/>
        </w:rPr>
        <w:t>.</w:t>
      </w:r>
    </w:p>
    <w:p w:rsidR="008C419F" w:rsidRPr="00685BD2" w:rsidRDefault="008C419F" w:rsidP="008C419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419F" w:rsidRDefault="008C419F" w:rsidP="008C419F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Глава                                                                                                            администрации  Каменского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А.С.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Кателкин</w:t>
      </w:r>
      <w:proofErr w:type="spellEnd"/>
    </w:p>
    <w:p w:rsidR="008C419F" w:rsidRDefault="008C419F" w:rsidP="008C419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C419F" w:rsidSect="00DA2AEA">
      <w:headerReference w:type="default" r:id="rId4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66F" w:rsidRDefault="009C766F" w:rsidP="00DA2AEA">
      <w:pPr>
        <w:spacing w:line="240" w:lineRule="auto"/>
      </w:pPr>
      <w:r>
        <w:separator/>
      </w:r>
    </w:p>
  </w:endnote>
  <w:endnote w:type="continuationSeparator" w:id="0">
    <w:p w:rsidR="009C766F" w:rsidRDefault="009C766F" w:rsidP="00DA2A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66F" w:rsidRDefault="009C766F" w:rsidP="00DA2AEA">
      <w:pPr>
        <w:spacing w:line="240" w:lineRule="auto"/>
      </w:pPr>
      <w:r>
        <w:separator/>
      </w:r>
    </w:p>
  </w:footnote>
  <w:footnote w:type="continuationSeparator" w:id="0">
    <w:p w:rsidR="009C766F" w:rsidRDefault="009C766F" w:rsidP="00DA2A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737085"/>
      <w:docPartObj>
        <w:docPartGallery w:val="Page Numbers (Top of Page)"/>
        <w:docPartUnique/>
      </w:docPartObj>
    </w:sdtPr>
    <w:sdtEndPr/>
    <w:sdtContent>
      <w:p w:rsidR="00DA2AEA" w:rsidRDefault="009C766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48F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DA2AEA" w:rsidRDefault="00DA2AE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5EEA"/>
    <w:rsid w:val="00014478"/>
    <w:rsid w:val="000A737C"/>
    <w:rsid w:val="001E4BA3"/>
    <w:rsid w:val="002B3D8A"/>
    <w:rsid w:val="00532987"/>
    <w:rsid w:val="00685BD2"/>
    <w:rsid w:val="00705EEA"/>
    <w:rsid w:val="007F5680"/>
    <w:rsid w:val="008A2020"/>
    <w:rsid w:val="008C419F"/>
    <w:rsid w:val="009C766F"/>
    <w:rsid w:val="00A55A18"/>
    <w:rsid w:val="00A848FD"/>
    <w:rsid w:val="00A94751"/>
    <w:rsid w:val="00AB3730"/>
    <w:rsid w:val="00B13801"/>
    <w:rsid w:val="00B67967"/>
    <w:rsid w:val="00B86384"/>
    <w:rsid w:val="00C27105"/>
    <w:rsid w:val="00CA1E2A"/>
    <w:rsid w:val="00CA2564"/>
    <w:rsid w:val="00CD14B1"/>
    <w:rsid w:val="00D93BF2"/>
    <w:rsid w:val="00DA2AEA"/>
    <w:rsid w:val="00EF0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19F"/>
    <w:pPr>
      <w:spacing w:after="0" w:line="360" w:lineRule="atLeas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705E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705E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05E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705E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A2AEA"/>
    <w:pPr>
      <w:tabs>
        <w:tab w:val="center" w:pos="4677"/>
        <w:tab w:val="right" w:pos="9355"/>
      </w:tabs>
      <w:spacing w:line="240" w:lineRule="auto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A2AEA"/>
  </w:style>
  <w:style w:type="paragraph" w:styleId="a5">
    <w:name w:val="footer"/>
    <w:basedOn w:val="a"/>
    <w:link w:val="a6"/>
    <w:uiPriority w:val="99"/>
    <w:semiHidden/>
    <w:unhideWhenUsed/>
    <w:rsid w:val="00DA2A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A2AEA"/>
  </w:style>
  <w:style w:type="paragraph" w:customStyle="1" w:styleId="a7">
    <w:name w:val="Вертикальный отступ"/>
    <w:basedOn w:val="a"/>
    <w:rsid w:val="008C419F"/>
    <w:pPr>
      <w:spacing w:line="240" w:lineRule="auto"/>
      <w:jc w:val="center"/>
    </w:pPr>
    <w:rPr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8C419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419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2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A1F26C3CA63F9C4CAF5929B8E0CF3EBCB197949A729DB949B1869DCE4B6AFCA57DB0981706A804700717CFp7k0K" TargetMode="External"/><Relationship Id="rId18" Type="http://schemas.openxmlformats.org/officeDocument/2006/relationships/hyperlink" Target="consultantplus://offline/ref=A1F26C3CA63F9C4CAF5929B8E0CF3EBCB197949A729DB949B1869DCE4B6AFCA57DB0981706A804700717CEp7k8K" TargetMode="External"/><Relationship Id="rId26" Type="http://schemas.openxmlformats.org/officeDocument/2006/relationships/hyperlink" Target="consultantplus://offline/ref=A1F26C3CA63F9C4CAF5929B8E0CF3EBCB197949A729DB949B1869DCE4B6AFCA57DB0981706A804700717CBp7k1K" TargetMode="External"/><Relationship Id="rId39" Type="http://schemas.openxmlformats.org/officeDocument/2006/relationships/hyperlink" Target="consultantplus://offline/ref=A1F26C3CA63F9C4CAF5929B8E0CF3EBCB197949A729DB949B1869DCE4B6AFCA57DB0981706A804700717C4p7k3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A1F26C3CA63F9C4CAF5929B8E0CF3EBCB197949A729DB949B1869DCE4B6AFCA57DB0981706A804700717C8p7k2K" TargetMode="External"/><Relationship Id="rId34" Type="http://schemas.openxmlformats.org/officeDocument/2006/relationships/hyperlink" Target="consultantplus://offline/ref=A1F26C3CA63F9C4CAF5929B8E0CF3EBCB197949A729DB949B1869DCE4B6AFCA57DB0981706A804700717CAp7k4K" TargetMode="External"/><Relationship Id="rId42" Type="http://schemas.openxmlformats.org/officeDocument/2006/relationships/hyperlink" Target="consultantplus://offline/ref=A1F26C3CA63F9C4CAF5929B8E0CF3EBCB197949A729DB949B1869DCE4B6AFCA57DB0981706A804700716CDp7k3K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1F26C3CA63F9C4CAF5929B8E0CF3EBCB197949A729DB949B1869DCE4B6AFCA57DB0981706A804700717CFp7k0K" TargetMode="External"/><Relationship Id="rId17" Type="http://schemas.openxmlformats.org/officeDocument/2006/relationships/hyperlink" Target="consultantplus://offline/ref=A1F26C3CA63F9C4CAF5929B8E0CF3EBCB197949A729DB949B1869DCE4B6AFCA57DB0981706A804700717CEp7k6K" TargetMode="External"/><Relationship Id="rId25" Type="http://schemas.openxmlformats.org/officeDocument/2006/relationships/hyperlink" Target="consultantplus://offline/ref=A1F26C3CA63F9C4CAF5929B8E0CF3EBCB197949A729DB949B1869DCE4B6AFCA57DB0981706A804700717C8p7k8K" TargetMode="External"/><Relationship Id="rId33" Type="http://schemas.openxmlformats.org/officeDocument/2006/relationships/hyperlink" Target="consultantplus://offline/ref=A1F26C3CA63F9C4CAF5929B8E0CF3EBCB197949A729DB949B1869DCE4B6AFCA57DB0981706A804700717C5p7k3K" TargetMode="External"/><Relationship Id="rId38" Type="http://schemas.openxmlformats.org/officeDocument/2006/relationships/hyperlink" Target="consultantplus://offline/ref=A1F26C3CA63F9C4CAF5929B8E0CF3EBCB197949A729DB949B1869DCE4B6AFCA57DB0981706A804700717C5p7k6K" TargetMode="External"/><Relationship Id="rId46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1F26C3CA63F9C4CAF5929B8E0CF3EBCB197949A729DB949B1869DCE4B6AFCA57DB0981706A804700717CFp7k9K" TargetMode="External"/><Relationship Id="rId20" Type="http://schemas.openxmlformats.org/officeDocument/2006/relationships/hyperlink" Target="consultantplus://offline/ref=A1F26C3CA63F9C4CAF5929B8E0CF3EBCB197949A729DB949B1869DCE4B6AFCA57DB0981706A804700717C8p7k1K" TargetMode="External"/><Relationship Id="rId29" Type="http://schemas.openxmlformats.org/officeDocument/2006/relationships/hyperlink" Target="consultantplus://offline/ref=A1F26C3CA63F9C4CAF5929B8E0CF3EBCB197949A729DB949B1869DCE4B6AFCA57DB0981706A804700717CAp7k5K" TargetMode="External"/><Relationship Id="rId41" Type="http://schemas.openxmlformats.org/officeDocument/2006/relationships/hyperlink" Target="consultantplus://offline/ref=A1F26C3CA63F9C4CAF5929B8E0CF3EBCB197949A729DB949B1869DCE4B6AFCA57DB0981706A804700717C4p7k9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F26C3CA63F9C4CAF5929B8E0CF3EBCB197949A729DB949B1869DCE4B6AFCA57DB0981706A804700717CCp7k5K" TargetMode="External"/><Relationship Id="rId24" Type="http://schemas.openxmlformats.org/officeDocument/2006/relationships/hyperlink" Target="consultantplus://offline/ref=A1F26C3CA63F9C4CAF5929B8E0CF3EBCB197949A729DB949B1869DCE4B6AFCA57DB0981706A804700717C8p7k7K" TargetMode="External"/><Relationship Id="rId32" Type="http://schemas.openxmlformats.org/officeDocument/2006/relationships/hyperlink" Target="consultantplus://offline/ref=A1F26C3CA63F9C4CAF5929B8E0CF3EBCB197949A729DB949B1869DCE4B6AFCA57DB0981706A804700717C5p7k0K" TargetMode="External"/><Relationship Id="rId37" Type="http://schemas.openxmlformats.org/officeDocument/2006/relationships/hyperlink" Target="consultantplus://offline/ref=A1F26C3CA63F9C4CAF5929B8E0CF3EBCB197949A729DB949B1869DCE4B6AFCA57DB0981706A804700717C5p7k7K" TargetMode="External"/><Relationship Id="rId40" Type="http://schemas.openxmlformats.org/officeDocument/2006/relationships/hyperlink" Target="consultantplus://offline/ref=A1F26C3CA63F9C4CAF5929B8E0CF3EBCB197949A729DB949B1869DCE4B6AFCA57DB0981706A804700717C4p7k4K" TargetMode="External"/><Relationship Id="rId45" Type="http://schemas.openxmlformats.org/officeDocument/2006/relationships/hyperlink" Target="consultantplus://offline/ref=A1F26C3CA63F9C4CAF5929B8E0CF3EBCB197949A729DB949B1869DCE4B6AFCA57DB0981706A804700714CDp7k9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1F26C3CA63F9C4CAF5929B8E0CF3EBCB197949A729DB949B1869DCE4B6AFCA57DB0981706A804700717CFp7k4K" TargetMode="External"/><Relationship Id="rId23" Type="http://schemas.openxmlformats.org/officeDocument/2006/relationships/hyperlink" Target="consultantplus://offline/ref=A1F26C3CA63F9C4CAF5929B8E0CF3EBCB197949A729DB949B1869DCE4B6AFCA57DB0981706A804700717C8p7k5K" TargetMode="External"/><Relationship Id="rId28" Type="http://schemas.openxmlformats.org/officeDocument/2006/relationships/hyperlink" Target="consultantplus://offline/ref=A1F26C3CA63F9C4CAF5929B8E0CF3EBCB197949A729DB949B1869DCE4B6AFCA57DB0981706A804700717CAp7k4K" TargetMode="External"/><Relationship Id="rId36" Type="http://schemas.openxmlformats.org/officeDocument/2006/relationships/hyperlink" Target="consultantplus://offline/ref=A1F26C3CA63F9C4CAF5929B8E0CF3EBCB197949A729DB949B1869DCE4B6AFCA57DB0981706A804700717C5p7k6K" TargetMode="External"/><Relationship Id="rId10" Type="http://schemas.openxmlformats.org/officeDocument/2006/relationships/hyperlink" Target="consultantplus://offline/ref=A1F26C3CA63F9C4CAF5929AEE3A361B9B29ECA927592B519EBD9C6931C63F6F23AFFC15541ADp0k4K" TargetMode="External"/><Relationship Id="rId19" Type="http://schemas.openxmlformats.org/officeDocument/2006/relationships/hyperlink" Target="consultantplus://offline/ref=A1F26C3CA63F9C4CAF5929B8E0CF3EBCB197949A729DB949B1869DCE4B6AFCA57DB0981706A804700717C9p7k9K" TargetMode="External"/><Relationship Id="rId31" Type="http://schemas.openxmlformats.org/officeDocument/2006/relationships/hyperlink" Target="consultantplus://offline/ref=A1F26C3CA63F9C4CAF5929B8E0CF3EBCB197949A729DB949B1869DCE4B6AFCA57DB0981706A804700717CAp7k9K" TargetMode="External"/><Relationship Id="rId44" Type="http://schemas.openxmlformats.org/officeDocument/2006/relationships/hyperlink" Target="consultantplus://offline/ref=A1F26C3CA63F9C4CAF5929B8E0CF3EBCB197949A729DB949B1869DCE4B6AFCA57DB0981706A804700716CDp7k8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F26C3CA63F9C4CAF5929AEE3A361B9B29ECA927592B519EBD9C6931C63F6F23AFFC15047A5p0k2K" TargetMode="External"/><Relationship Id="rId14" Type="http://schemas.openxmlformats.org/officeDocument/2006/relationships/hyperlink" Target="consultantplus://offline/ref=A1F26C3CA63F9C4CAF5929B8E0CF3EBCB197949A729DB949B1869DCE4B6AFCA57DB0981706A804700717CFp7k0K" TargetMode="External"/><Relationship Id="rId22" Type="http://schemas.openxmlformats.org/officeDocument/2006/relationships/hyperlink" Target="consultantplus://offline/ref=A1F26C3CA63F9C4CAF5929B8E0CF3EBCB197949A729DB949B1869DCE4B6AFCA57DB0981706A804700717C8p7k3K" TargetMode="External"/><Relationship Id="rId27" Type="http://schemas.openxmlformats.org/officeDocument/2006/relationships/hyperlink" Target="consultantplus://offline/ref=A1F26C3CA63F9C4CAF5929B8E0CF3EBCB197949A729DB949B1869DCE4B6AFCA57DB0981706A804700717CBp7k3K" TargetMode="External"/><Relationship Id="rId30" Type="http://schemas.openxmlformats.org/officeDocument/2006/relationships/hyperlink" Target="consultantplus://offline/ref=A1F26C3CA63F9C4CAF5929B8E0CF3EBCB197949A729DB949B1869DCE4B6AFCA57DB0981706A804700717CAp7k6K" TargetMode="External"/><Relationship Id="rId35" Type="http://schemas.openxmlformats.org/officeDocument/2006/relationships/hyperlink" Target="consultantplus://offline/ref=A1F26C3CA63F9C4CAF5929B8E0CF3EBCB197949A729DB949B1869DCE4B6AFCA57DB0981706A804700717CCp7k5K" TargetMode="External"/><Relationship Id="rId43" Type="http://schemas.openxmlformats.org/officeDocument/2006/relationships/hyperlink" Target="consultantplus://offline/ref=A1F26C3CA63F9C4CAF5929B8E0CF3EBCB197949A729DB949B1869DCE4B6AFCA57DB0981706A804700716CDp7k4K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8AA1D-625E-4BDD-9A82-9AA460863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2568</Words>
  <Characters>14641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*</cp:lastModifiedBy>
  <cp:revision>17</cp:revision>
  <cp:lastPrinted>2018-12-13T05:48:00Z</cp:lastPrinted>
  <dcterms:created xsi:type="dcterms:W3CDTF">2018-10-22T10:36:00Z</dcterms:created>
  <dcterms:modified xsi:type="dcterms:W3CDTF">2018-12-28T06:07:00Z</dcterms:modified>
</cp:coreProperties>
</file>