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AB3" w:rsidRPr="006F30A8" w:rsidRDefault="00334807" w:rsidP="00A11A68">
      <w:pPr>
        <w:pStyle w:val="1"/>
        <w:tabs>
          <w:tab w:val="left" w:pos="0"/>
        </w:tabs>
        <w:ind w:left="284" w:right="565"/>
        <w:rPr>
          <w:b w:val="0"/>
          <w:color w:val="000000"/>
          <w:sz w:val="24"/>
          <w:szCs w:val="24"/>
        </w:rPr>
      </w:pPr>
      <w:bookmarkStart w:id="0" w:name="_GoBack"/>
      <w:bookmarkEnd w:id="0"/>
      <w:r>
        <w:rPr>
          <w:b w:val="0"/>
          <w:noProof/>
          <w:color w:val="000000"/>
          <w:sz w:val="24"/>
          <w:szCs w:val="24"/>
        </w:rPr>
        <w:drawing>
          <wp:inline distT="0" distB="0" distL="0" distR="0">
            <wp:extent cx="561975" cy="704850"/>
            <wp:effectExtent l="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561975" cy="704850"/>
                    </a:xfrm>
                    <a:prstGeom prst="rect">
                      <a:avLst/>
                    </a:prstGeom>
                    <a:solidFill>
                      <a:srgbClr val="FFFFFF"/>
                    </a:solidFill>
                    <a:ln>
                      <a:noFill/>
                    </a:ln>
                  </pic:spPr>
                </pic:pic>
              </a:graphicData>
            </a:graphic>
          </wp:inline>
        </w:drawing>
      </w:r>
    </w:p>
    <w:p w:rsidR="00527AB3" w:rsidRPr="006F30A8" w:rsidRDefault="00527AB3" w:rsidP="00A11A68">
      <w:pPr>
        <w:pStyle w:val="1"/>
        <w:tabs>
          <w:tab w:val="left" w:pos="0"/>
        </w:tabs>
        <w:ind w:left="284" w:right="565"/>
        <w:rPr>
          <w:b w:val="0"/>
          <w:color w:val="000000"/>
          <w:sz w:val="24"/>
          <w:szCs w:val="24"/>
        </w:rPr>
      </w:pPr>
    </w:p>
    <w:p w:rsidR="00527AB3" w:rsidRPr="006F30A8" w:rsidRDefault="00527AB3" w:rsidP="00A11A68">
      <w:pPr>
        <w:pStyle w:val="1"/>
        <w:tabs>
          <w:tab w:val="left" w:pos="0"/>
        </w:tabs>
        <w:ind w:left="284" w:right="565"/>
        <w:rPr>
          <w:b w:val="0"/>
          <w:color w:val="000000"/>
          <w:sz w:val="24"/>
          <w:szCs w:val="24"/>
        </w:rPr>
      </w:pPr>
      <w:r w:rsidRPr="006F30A8">
        <w:rPr>
          <w:b w:val="0"/>
          <w:color w:val="000000"/>
          <w:sz w:val="24"/>
          <w:szCs w:val="24"/>
        </w:rPr>
        <w:t>Администрация Каменского муниципального района</w:t>
      </w:r>
    </w:p>
    <w:p w:rsidR="00527AB3" w:rsidRPr="006F30A8" w:rsidRDefault="00527AB3" w:rsidP="00A11A68">
      <w:pPr>
        <w:tabs>
          <w:tab w:val="left" w:pos="0"/>
        </w:tabs>
        <w:jc w:val="center"/>
        <w:rPr>
          <w:rFonts w:cs="Arial"/>
          <w:bCs/>
          <w:color w:val="000000"/>
        </w:rPr>
      </w:pPr>
      <w:r w:rsidRPr="006F30A8">
        <w:rPr>
          <w:rFonts w:cs="Arial"/>
          <w:bCs/>
          <w:color w:val="000000"/>
        </w:rPr>
        <w:t>Воронежской области</w:t>
      </w:r>
    </w:p>
    <w:p w:rsidR="00527AB3" w:rsidRPr="006F30A8" w:rsidRDefault="00527AB3" w:rsidP="00A11A68">
      <w:pPr>
        <w:tabs>
          <w:tab w:val="left" w:pos="0"/>
        </w:tabs>
        <w:jc w:val="center"/>
        <w:rPr>
          <w:rFonts w:cs="Arial"/>
          <w:bCs/>
          <w:color w:val="000000"/>
        </w:rPr>
      </w:pPr>
    </w:p>
    <w:p w:rsidR="00527AB3" w:rsidRPr="006F30A8" w:rsidRDefault="00527AB3" w:rsidP="00A11A68">
      <w:pPr>
        <w:pStyle w:val="7"/>
        <w:tabs>
          <w:tab w:val="left" w:pos="0"/>
        </w:tabs>
        <w:rPr>
          <w:rFonts w:ascii="Arial" w:hAnsi="Arial" w:cs="Arial"/>
          <w:b w:val="0"/>
          <w:color w:val="000000"/>
          <w:sz w:val="24"/>
        </w:rPr>
      </w:pPr>
      <w:r w:rsidRPr="006F30A8">
        <w:rPr>
          <w:rFonts w:ascii="Arial" w:hAnsi="Arial" w:cs="Arial"/>
          <w:b w:val="0"/>
          <w:color w:val="000000"/>
          <w:sz w:val="24"/>
        </w:rPr>
        <w:t>ПОСТАНОВЛЕНИЕ</w:t>
      </w:r>
    </w:p>
    <w:p w:rsidR="00527AB3" w:rsidRPr="006F30A8" w:rsidRDefault="00527AB3" w:rsidP="00A11A68">
      <w:pPr>
        <w:tabs>
          <w:tab w:val="left" w:pos="0"/>
        </w:tabs>
        <w:rPr>
          <w:rFonts w:cs="Arial"/>
          <w:bCs/>
          <w:color w:val="000000"/>
        </w:rPr>
      </w:pPr>
    </w:p>
    <w:p w:rsidR="00527AB3" w:rsidRPr="006F30A8" w:rsidRDefault="00527AB3" w:rsidP="00A11A68">
      <w:pPr>
        <w:tabs>
          <w:tab w:val="left" w:pos="0"/>
        </w:tabs>
        <w:rPr>
          <w:rFonts w:cs="Arial"/>
          <w:bCs/>
          <w:color w:val="000000"/>
        </w:rPr>
      </w:pPr>
    </w:p>
    <w:p w:rsidR="00527AB3" w:rsidRPr="006F30A8" w:rsidRDefault="00A11A68" w:rsidP="00A11A68">
      <w:pPr>
        <w:tabs>
          <w:tab w:val="left" w:pos="0"/>
        </w:tabs>
        <w:rPr>
          <w:rFonts w:cs="Arial"/>
          <w:bCs/>
          <w:color w:val="000000"/>
        </w:rPr>
      </w:pPr>
      <w:r w:rsidRPr="006F30A8">
        <w:rPr>
          <w:rFonts w:cs="Arial"/>
          <w:bCs/>
          <w:color w:val="000000"/>
        </w:rPr>
        <w:t>07</w:t>
      </w:r>
      <w:r w:rsidR="00EE4796" w:rsidRPr="006F30A8">
        <w:rPr>
          <w:rFonts w:cs="Arial"/>
          <w:bCs/>
          <w:color w:val="000000"/>
        </w:rPr>
        <w:t xml:space="preserve"> </w:t>
      </w:r>
      <w:r w:rsidRPr="006F30A8">
        <w:rPr>
          <w:rFonts w:cs="Arial"/>
          <w:bCs/>
          <w:color w:val="000000"/>
        </w:rPr>
        <w:t xml:space="preserve">сентября </w:t>
      </w:r>
      <w:r w:rsidR="00EE4796" w:rsidRPr="006F30A8">
        <w:rPr>
          <w:rFonts w:cs="Arial"/>
          <w:bCs/>
          <w:color w:val="000000"/>
        </w:rPr>
        <w:t>2021</w:t>
      </w:r>
      <w:r w:rsidRPr="0098071B">
        <w:rPr>
          <w:rFonts w:cs="Arial"/>
          <w:bCs/>
          <w:color w:val="000000"/>
        </w:rPr>
        <w:t xml:space="preserve"> </w:t>
      </w:r>
      <w:r w:rsidR="00527AB3" w:rsidRPr="006F30A8">
        <w:rPr>
          <w:rFonts w:cs="Arial"/>
          <w:bCs/>
          <w:color w:val="000000"/>
        </w:rPr>
        <w:t xml:space="preserve">№ </w:t>
      </w:r>
      <w:r w:rsidRPr="006F30A8">
        <w:rPr>
          <w:rFonts w:cs="Arial"/>
          <w:bCs/>
          <w:color w:val="000000"/>
        </w:rPr>
        <w:t>272</w:t>
      </w:r>
    </w:p>
    <w:p w:rsidR="00A11A68" w:rsidRPr="00A11A68" w:rsidRDefault="00A11A68" w:rsidP="00161DFF">
      <w:pPr>
        <w:pStyle w:val="Title"/>
      </w:pPr>
      <w:r w:rsidRPr="0098071B">
        <w:tab/>
      </w:r>
      <w:r w:rsidRPr="00A11A68">
        <w:t>О возможности изменения в 2021 году по соглашению сторон существенных условий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w:t>
      </w:r>
    </w:p>
    <w:p w:rsidR="00DB66B0" w:rsidRPr="00A11A68" w:rsidRDefault="00DB66B0" w:rsidP="00A11A68">
      <w:pPr>
        <w:autoSpaceDE w:val="0"/>
        <w:autoSpaceDN w:val="0"/>
        <w:adjustRightInd w:val="0"/>
        <w:rPr>
          <w:rFonts w:cs="Arial"/>
        </w:rPr>
      </w:pPr>
      <w:r w:rsidRPr="00A11A68">
        <w:rPr>
          <w:rFonts w:cs="Arial"/>
        </w:rPr>
        <w:tab/>
      </w:r>
      <w:r w:rsidR="00BA4591" w:rsidRPr="00A11A68">
        <w:rPr>
          <w:rFonts w:cs="Arial"/>
        </w:rPr>
        <w:t xml:space="preserve">В связи с существенным увеличением в 2021 году цен на строительные ресурсы, на основании </w:t>
      </w:r>
      <w:hyperlink r:id="rId9" w:history="1">
        <w:r w:rsidR="00BA4591" w:rsidRPr="00A11A68">
          <w:rPr>
            <w:rFonts w:cs="Arial"/>
          </w:rPr>
          <w:t>Постановления</w:t>
        </w:r>
      </w:hyperlink>
      <w:r w:rsidR="00BA4591" w:rsidRPr="00A11A68">
        <w:rPr>
          <w:rFonts w:cs="Arial"/>
        </w:rPr>
        <w:t xml:space="preserve"> Правительства Российской Федерации от 09.08.2021 № 1315 «О внесении изменений в некоторые акты Правительства Российской Федерации»</w:t>
      </w:r>
      <w:r w:rsidRPr="00A11A68">
        <w:rPr>
          <w:rFonts w:cs="Arial"/>
        </w:rPr>
        <w:t>,</w:t>
      </w:r>
      <w:r w:rsidR="00BA4591" w:rsidRPr="00A11A68">
        <w:rPr>
          <w:rFonts w:cs="Arial"/>
        </w:rPr>
        <w:t xml:space="preserve"> пунктом 2 Постановления Правительства Воронежской области от 26.08.2021 № 492 «О возможности изменения в 2021 году по соглашению сторон существенных условий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w:t>
      </w:r>
      <w:r w:rsidR="00A11A68" w:rsidRPr="00A11A68">
        <w:rPr>
          <w:rFonts w:cs="Arial"/>
        </w:rPr>
        <w:t xml:space="preserve"> </w:t>
      </w:r>
      <w:r w:rsidRPr="00A11A68">
        <w:rPr>
          <w:rFonts w:cs="Arial"/>
        </w:rPr>
        <w:t>администрация Каменского муниципального района Воронежской области</w:t>
      </w:r>
    </w:p>
    <w:p w:rsidR="00DB66B0" w:rsidRPr="00A11A68" w:rsidRDefault="00DB66B0" w:rsidP="00A11A68">
      <w:pPr>
        <w:pBdr>
          <w:top w:val="nil"/>
          <w:left w:val="nil"/>
          <w:bottom w:val="nil"/>
          <w:right w:val="nil"/>
          <w:between w:val="nil"/>
        </w:pBdr>
        <w:tabs>
          <w:tab w:val="left" w:pos="0"/>
        </w:tabs>
        <w:jc w:val="center"/>
        <w:rPr>
          <w:rFonts w:cs="Arial"/>
        </w:rPr>
      </w:pPr>
      <w:r w:rsidRPr="00A11A68">
        <w:rPr>
          <w:rFonts w:cs="Arial"/>
        </w:rPr>
        <w:t>ПОСТАНОВЛЯЕТ:</w:t>
      </w:r>
    </w:p>
    <w:p w:rsidR="00BA4591" w:rsidRPr="00A11A68" w:rsidRDefault="00DB66B0" w:rsidP="00A11A68">
      <w:pPr>
        <w:pBdr>
          <w:top w:val="nil"/>
          <w:left w:val="nil"/>
          <w:bottom w:val="nil"/>
          <w:right w:val="nil"/>
          <w:between w:val="nil"/>
        </w:pBdr>
        <w:tabs>
          <w:tab w:val="left" w:pos="0"/>
        </w:tabs>
        <w:rPr>
          <w:rFonts w:cs="Arial"/>
        </w:rPr>
      </w:pPr>
      <w:r w:rsidRPr="00A11A68">
        <w:rPr>
          <w:rFonts w:cs="Arial"/>
        </w:rPr>
        <w:t xml:space="preserve"> </w:t>
      </w:r>
      <w:r w:rsidRPr="00A11A68">
        <w:rPr>
          <w:rFonts w:cs="Arial"/>
        </w:rPr>
        <w:tab/>
      </w:r>
      <w:r w:rsidR="00BA4591" w:rsidRPr="00A11A68">
        <w:rPr>
          <w:rFonts w:cs="Arial"/>
        </w:rPr>
        <w:t>1. Установить, что в 2021 году при исполнении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и который заключен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соответственно - контракт, Федеральный закон «О контрактной системе в сфере закупок товаров, работ, услуг для обеспечения государственных и муниципальных нужд») для обеспечения нужд Каменского муниципального района Воронежской области:</w:t>
      </w:r>
    </w:p>
    <w:p w:rsidR="00BA4591" w:rsidRPr="00A11A68" w:rsidRDefault="00BA4591" w:rsidP="00A11A68">
      <w:pPr>
        <w:pBdr>
          <w:top w:val="nil"/>
          <w:left w:val="nil"/>
          <w:bottom w:val="nil"/>
          <w:right w:val="nil"/>
          <w:between w:val="nil"/>
        </w:pBdr>
        <w:tabs>
          <w:tab w:val="left" w:pos="0"/>
        </w:tabs>
        <w:rPr>
          <w:rFonts w:cs="Arial"/>
        </w:rPr>
      </w:pPr>
      <w:r w:rsidRPr="00A11A68">
        <w:rPr>
          <w:rFonts w:cs="Arial"/>
        </w:rPr>
        <w:tab/>
        <w:t>а) допускается в соответствии с пунктом 8 части 1 статьи 95 Федерального закона «О контрактной системе в сфере закупок товаров, работ, услуг для обеспечения государственных и муниципальных нужд» изменение существенных условий контракта, стороной которого является заказчик, указанный в приложении к настоящему постановлению, в том числе изменение (увеличение) цены контракта, при совокупности следующих условий:</w:t>
      </w:r>
    </w:p>
    <w:p w:rsidR="00BA4591" w:rsidRPr="00A11A68" w:rsidRDefault="00BA4591" w:rsidP="00A11A68">
      <w:pPr>
        <w:pBdr>
          <w:top w:val="nil"/>
          <w:left w:val="nil"/>
          <w:bottom w:val="nil"/>
          <w:right w:val="nil"/>
          <w:between w:val="nil"/>
        </w:pBdr>
        <w:tabs>
          <w:tab w:val="left" w:pos="0"/>
        </w:tabs>
        <w:rPr>
          <w:rFonts w:cs="Arial"/>
        </w:rPr>
      </w:pPr>
      <w:r w:rsidRPr="00A11A68">
        <w:rPr>
          <w:rFonts w:cs="Arial"/>
        </w:rPr>
        <w:tab/>
        <w:t xml:space="preserve">- изменение существенных условий контракта осуществляется в пределах лимитов бюджетных обязательств, доведенных до получателя средств местного бюджета в соответствии с бюджетным законодательством Российской Федерации, </w:t>
      </w:r>
      <w:r w:rsidRPr="00A11A68">
        <w:rPr>
          <w:rFonts w:cs="Arial"/>
        </w:rPr>
        <w:lastRenderedPageBreak/>
        <w:t>на срок исполнения контракта и не приводит к увеличению срока исполнения контракта и (или) цены контракта более чем на 30 процентов;</w:t>
      </w:r>
    </w:p>
    <w:p w:rsidR="00BA4591" w:rsidRPr="00A11A68" w:rsidRDefault="00BA4591" w:rsidP="00A11A68">
      <w:pPr>
        <w:pBdr>
          <w:top w:val="nil"/>
          <w:left w:val="nil"/>
          <w:bottom w:val="nil"/>
          <w:right w:val="nil"/>
          <w:between w:val="nil"/>
        </w:pBdr>
        <w:tabs>
          <w:tab w:val="left" w:pos="0"/>
        </w:tabs>
        <w:rPr>
          <w:rFonts w:cs="Arial"/>
        </w:rPr>
      </w:pPr>
      <w:r w:rsidRPr="00A11A68">
        <w:rPr>
          <w:rFonts w:cs="Arial"/>
        </w:rPr>
        <w:tab/>
        <w:t>- предусмотренные проектной документацией соответствующего объекта капитального строительства (актом, утвержденным застройщиком или техническим заказчиком и содержащим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и заданием застройщика или технического заказчика на проектирование в зависимости от содержания работ) физические объемы работ, конструктивные, организационно-технологические и другие решения не изменяются;</w:t>
      </w:r>
    </w:p>
    <w:p w:rsidR="00BA4591" w:rsidRPr="00A11A68" w:rsidRDefault="00BA4591" w:rsidP="00A11A68">
      <w:pPr>
        <w:pBdr>
          <w:top w:val="nil"/>
          <w:left w:val="nil"/>
          <w:bottom w:val="nil"/>
          <w:right w:val="nil"/>
          <w:between w:val="nil"/>
        </w:pBdr>
        <w:tabs>
          <w:tab w:val="left" w:pos="0"/>
        </w:tabs>
        <w:rPr>
          <w:rFonts w:cs="Arial"/>
        </w:rPr>
      </w:pPr>
      <w:r w:rsidRPr="00A11A68">
        <w:rPr>
          <w:rFonts w:cs="Arial"/>
        </w:rPr>
        <w:tab/>
        <w:t>- размер изменения (увеличения) цены контракта определяется в порядке, установленном приказом Министерства строительства и жилищно-коммунального хозяйства Российской Федерации, а цены контракта, размер которой составляет или превышает 100 млн рублей, - по результатам повторной государственной экспертизы проектной документации, проводимой в части проверки достоверности определения сметной стоимости строительства, реконструкции, капитального ремонта, сноса объекта капитального строительства, проведения работ по сохранению объектов культурного наследия в соответствии с пунктом 45(14) Положения об организации и проведении государственной экспертизы проектной документации и результатов инженерных изысканий, утвержденного 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rsidR="00BA4591" w:rsidRPr="00A11A68" w:rsidRDefault="00BA4591" w:rsidP="00A11A68">
      <w:pPr>
        <w:pBdr>
          <w:top w:val="nil"/>
          <w:left w:val="nil"/>
          <w:bottom w:val="nil"/>
          <w:right w:val="nil"/>
          <w:between w:val="nil"/>
        </w:pBdr>
        <w:tabs>
          <w:tab w:val="left" w:pos="0"/>
        </w:tabs>
        <w:rPr>
          <w:rFonts w:cs="Arial"/>
        </w:rPr>
      </w:pPr>
      <w:r w:rsidRPr="00A11A68">
        <w:rPr>
          <w:rFonts w:cs="Arial"/>
        </w:rPr>
        <w:tab/>
        <w:t>- изменение существенных условий контракта осуществляется путем заключения заказчиком и поставщиком (подрядчиком, исполнителем) соглашения об изменении условий контракта на основании поступившего заказчику в письменной форме предложения поставщика (подрядчика, исполнителя) об изменении существенных условий контракта в связи с существенным увеличением цен на строительные ресурсы, подлежащие поставке и (или) использованию при исполнении такого контракта, с приложением информации и документов, обосновывающих такое предложение;</w:t>
      </w:r>
    </w:p>
    <w:p w:rsidR="00BA4591" w:rsidRPr="00A11A68" w:rsidRDefault="00BA4591" w:rsidP="00A11A68">
      <w:pPr>
        <w:pBdr>
          <w:top w:val="nil"/>
          <w:left w:val="nil"/>
          <w:bottom w:val="nil"/>
          <w:right w:val="nil"/>
          <w:between w:val="nil"/>
        </w:pBdr>
        <w:tabs>
          <w:tab w:val="left" w:pos="0"/>
        </w:tabs>
        <w:rPr>
          <w:rFonts w:cs="Arial"/>
        </w:rPr>
      </w:pPr>
      <w:r w:rsidRPr="00A11A68">
        <w:rPr>
          <w:rFonts w:cs="Arial"/>
        </w:rPr>
        <w:tab/>
        <w:t>- контракт заключен до 1 июля 2021 года и обязательства по нему на дату заключения соглашения об изменении условий контракта не исполнены;</w:t>
      </w:r>
    </w:p>
    <w:p w:rsidR="00BA4591" w:rsidRPr="00A11A68" w:rsidRDefault="00BA4591" w:rsidP="00A11A68">
      <w:pPr>
        <w:pBdr>
          <w:top w:val="nil"/>
          <w:left w:val="nil"/>
          <w:bottom w:val="nil"/>
          <w:right w:val="nil"/>
          <w:between w:val="nil"/>
        </w:pBdr>
        <w:tabs>
          <w:tab w:val="left" w:pos="0"/>
        </w:tabs>
        <w:rPr>
          <w:rFonts w:cs="Arial"/>
        </w:rPr>
      </w:pPr>
      <w:r w:rsidRPr="00A11A68">
        <w:rPr>
          <w:rFonts w:cs="Arial"/>
        </w:rPr>
        <w:tab/>
        <w:t>б) при необходимости изменения (увеличения) цены контракта в связи с увеличением цен на строительные ресурсы, подлежащие поставке и (или) использованию при исполнении контракта, до размера, превышающего стоимость объекта капитального строительства, указанную в акте (решении) об осуществлении капитальных вложений, такое изменение (увеличение) осуществляется после принятия решения правительства Воронежской области об использовании бюджетных ассигнований резервного фонда правительства Воронежской области (в случае использования таких ассигнований) в соответствии с Порядком использования бюджетных ассигнований резервного фонда правительства Воронежской области, утвержденным постановлением правительства Воронежской области от 05.04.2010 № 254 «О Порядке использования бюджетных ассигнований резервного фонда правительства Воронежской области»;</w:t>
      </w:r>
    </w:p>
    <w:p w:rsidR="00BA4591" w:rsidRPr="00A11A68" w:rsidRDefault="00BA4591" w:rsidP="00A11A68">
      <w:pPr>
        <w:pBdr>
          <w:top w:val="nil"/>
          <w:left w:val="nil"/>
          <w:bottom w:val="nil"/>
          <w:right w:val="nil"/>
          <w:between w:val="nil"/>
        </w:pBdr>
        <w:tabs>
          <w:tab w:val="left" w:pos="0"/>
        </w:tabs>
        <w:rPr>
          <w:rFonts w:cs="Arial"/>
        </w:rPr>
      </w:pPr>
      <w:r w:rsidRPr="00A11A68">
        <w:rPr>
          <w:rFonts w:cs="Arial"/>
        </w:rPr>
        <w:lastRenderedPageBreak/>
        <w:tab/>
        <w:t>в) в случае изменения (увеличения) цены контракта до размера, превышающего стоимость объекта капитального строительства, указанную в акте (решении) об осуществлении капитальных вложений, не требуется:</w:t>
      </w:r>
    </w:p>
    <w:p w:rsidR="00BA4591" w:rsidRPr="00A11A68" w:rsidRDefault="0074393B" w:rsidP="00A11A68">
      <w:pPr>
        <w:pBdr>
          <w:top w:val="nil"/>
          <w:left w:val="nil"/>
          <w:bottom w:val="nil"/>
          <w:right w:val="nil"/>
          <w:between w:val="nil"/>
        </w:pBdr>
        <w:tabs>
          <w:tab w:val="left" w:pos="0"/>
        </w:tabs>
        <w:rPr>
          <w:rFonts w:cs="Arial"/>
        </w:rPr>
      </w:pPr>
      <w:r w:rsidRPr="00A11A68">
        <w:rPr>
          <w:rFonts w:cs="Arial"/>
        </w:rPr>
        <w:tab/>
        <w:t xml:space="preserve">- </w:t>
      </w:r>
      <w:r w:rsidR="00BA4591" w:rsidRPr="00A11A68">
        <w:rPr>
          <w:rFonts w:cs="Arial"/>
        </w:rPr>
        <w:t>внесения изменений в акт (решение) об осуществлении капитальных вложений;</w:t>
      </w:r>
    </w:p>
    <w:p w:rsidR="00AF1E33" w:rsidRPr="00A11A68" w:rsidRDefault="0074393B" w:rsidP="00A11A68">
      <w:pPr>
        <w:pBdr>
          <w:top w:val="nil"/>
          <w:left w:val="nil"/>
          <w:bottom w:val="nil"/>
          <w:right w:val="nil"/>
          <w:between w:val="nil"/>
        </w:pBdr>
        <w:tabs>
          <w:tab w:val="left" w:pos="0"/>
        </w:tabs>
        <w:rPr>
          <w:rFonts w:cs="Arial"/>
        </w:rPr>
      </w:pPr>
      <w:r w:rsidRPr="00A11A68">
        <w:rPr>
          <w:rFonts w:cs="Arial"/>
        </w:rPr>
        <w:tab/>
        <w:t xml:space="preserve">- </w:t>
      </w:r>
      <w:r w:rsidR="00BA4591" w:rsidRPr="00A11A68">
        <w:rPr>
          <w:rFonts w:cs="Arial"/>
        </w:rPr>
        <w:t>проведения проверки инвестиционного проекта на предмет эффективности использования средств областного бюджета, направляемых на капитальные вложения, а также уточнения расчета интегральной оценки эффективности использования средств областного бюджета, направляемых на капитальные вложения, которые предусмотрены постановлением правительства Воронежской области от 19.05.202</w:t>
      </w:r>
      <w:r w:rsidRPr="00A11A68">
        <w:rPr>
          <w:rFonts w:cs="Arial"/>
        </w:rPr>
        <w:t>0 № 414 «</w:t>
      </w:r>
      <w:r w:rsidR="00BA4591" w:rsidRPr="00A11A68">
        <w:rPr>
          <w:rFonts w:cs="Arial"/>
        </w:rPr>
        <w:t>Об утверждении Правил проведения проверки инвестиционных проектов на предмет эффективности использования средств бюджета Воронежской области, напра</w:t>
      </w:r>
      <w:r w:rsidRPr="00A11A68">
        <w:rPr>
          <w:rFonts w:cs="Arial"/>
        </w:rPr>
        <w:t>вляемых на капитальные вложения»</w:t>
      </w:r>
      <w:r w:rsidR="00BA4591" w:rsidRPr="00A11A68">
        <w:rPr>
          <w:rFonts w:cs="Arial"/>
        </w:rPr>
        <w:t>.</w:t>
      </w:r>
      <w:r w:rsidR="00DB66B0" w:rsidRPr="00A11A68">
        <w:rPr>
          <w:rFonts w:cs="Arial"/>
        </w:rPr>
        <w:t xml:space="preserve"> </w:t>
      </w:r>
    </w:p>
    <w:p w:rsidR="00482005" w:rsidRPr="006F30A8" w:rsidRDefault="00AF1E33" w:rsidP="00A11A68">
      <w:pPr>
        <w:pBdr>
          <w:top w:val="nil"/>
          <w:left w:val="nil"/>
          <w:bottom w:val="nil"/>
          <w:right w:val="nil"/>
          <w:between w:val="nil"/>
        </w:pBdr>
        <w:tabs>
          <w:tab w:val="left" w:pos="0"/>
        </w:tabs>
        <w:rPr>
          <w:rFonts w:cs="Arial"/>
          <w:color w:val="000000"/>
        </w:rPr>
      </w:pPr>
      <w:r w:rsidRPr="00A11A68">
        <w:rPr>
          <w:rFonts w:cs="Arial"/>
        </w:rPr>
        <w:tab/>
      </w:r>
      <w:r w:rsidR="0074393B" w:rsidRPr="00A11A68">
        <w:rPr>
          <w:rFonts w:cs="Arial"/>
        </w:rPr>
        <w:t>2</w:t>
      </w:r>
      <w:r w:rsidR="00DB66B0" w:rsidRPr="00A11A68">
        <w:rPr>
          <w:rFonts w:cs="Arial"/>
        </w:rPr>
        <w:t>. Контроль за исполне</w:t>
      </w:r>
      <w:r w:rsidR="00891316" w:rsidRPr="00A11A68">
        <w:rPr>
          <w:rFonts w:cs="Arial"/>
        </w:rPr>
        <w:t>нием настоящего постановления оставляю за собой.</w:t>
      </w:r>
    </w:p>
    <w:p w:rsidR="004061C4" w:rsidRPr="006F30A8" w:rsidRDefault="004061C4" w:rsidP="00A11A68">
      <w:pPr>
        <w:tabs>
          <w:tab w:val="left" w:pos="0"/>
        </w:tabs>
        <w:rPr>
          <w:rFonts w:cs="Arial"/>
          <w:color w:val="000000"/>
        </w:rPr>
      </w:pPr>
    </w:p>
    <w:p w:rsidR="008C11B9" w:rsidRPr="006F30A8" w:rsidRDefault="00A11A68" w:rsidP="00A11A68">
      <w:pPr>
        <w:tabs>
          <w:tab w:val="left" w:pos="0"/>
        </w:tabs>
        <w:rPr>
          <w:rFonts w:cs="Arial"/>
          <w:color w:val="000000"/>
        </w:rPr>
      </w:pPr>
      <w:r w:rsidRPr="0098071B">
        <w:rPr>
          <w:rFonts w:cs="Arial"/>
          <w:color w:val="000000"/>
        </w:rPr>
        <w:tab/>
      </w:r>
      <w:r w:rsidR="007F0049" w:rsidRPr="006F30A8">
        <w:rPr>
          <w:rFonts w:cs="Arial"/>
          <w:color w:val="000000"/>
        </w:rPr>
        <w:t>Глава</w:t>
      </w:r>
      <w:r w:rsidR="008C11B9" w:rsidRPr="006F30A8">
        <w:rPr>
          <w:rFonts w:cs="Arial"/>
          <w:color w:val="000000"/>
        </w:rPr>
        <w:t xml:space="preserve"> </w:t>
      </w:r>
    </w:p>
    <w:p w:rsidR="008C11B9" w:rsidRPr="006F30A8" w:rsidRDefault="008C11B9" w:rsidP="00A11A68">
      <w:pPr>
        <w:tabs>
          <w:tab w:val="left" w:pos="0"/>
        </w:tabs>
        <w:rPr>
          <w:rFonts w:cs="Arial"/>
          <w:color w:val="000000"/>
        </w:rPr>
      </w:pPr>
      <w:r w:rsidRPr="006F30A8">
        <w:rPr>
          <w:rFonts w:cs="Arial"/>
          <w:color w:val="000000"/>
        </w:rPr>
        <w:t xml:space="preserve">администрации Каменского </w:t>
      </w:r>
    </w:p>
    <w:p w:rsidR="008C11B9" w:rsidRPr="006F30A8" w:rsidRDefault="008C11B9" w:rsidP="00A11A68">
      <w:pPr>
        <w:tabs>
          <w:tab w:val="left" w:pos="0"/>
        </w:tabs>
        <w:rPr>
          <w:rFonts w:cs="Arial"/>
          <w:color w:val="000000"/>
        </w:rPr>
      </w:pPr>
      <w:r w:rsidRPr="006F30A8">
        <w:rPr>
          <w:rFonts w:cs="Arial"/>
          <w:color w:val="000000"/>
        </w:rPr>
        <w:t>муниципального района</w:t>
      </w:r>
      <w:r w:rsidR="00A11A68" w:rsidRPr="0098071B">
        <w:rPr>
          <w:rFonts w:cs="Arial"/>
          <w:color w:val="000000"/>
        </w:rPr>
        <w:t xml:space="preserve"> </w:t>
      </w:r>
      <w:r w:rsidR="007F0049" w:rsidRPr="006F30A8">
        <w:rPr>
          <w:rFonts w:cs="Arial"/>
          <w:color w:val="000000"/>
        </w:rPr>
        <w:t>А.С. Кателкин</w:t>
      </w:r>
    </w:p>
    <w:sectPr w:rsidR="008C11B9" w:rsidRPr="006F30A8" w:rsidSect="00527AB3">
      <w:headerReference w:type="even" r:id="rId10"/>
      <w:headerReference w:type="default" r:id="rId11"/>
      <w:footerReference w:type="even" r:id="rId12"/>
      <w:footerReference w:type="default" r:id="rId13"/>
      <w:headerReference w:type="first" r:id="rId14"/>
      <w:footerReference w:type="first" r:id="rId15"/>
      <w:pgSz w:w="11906" w:h="16838" w:code="9"/>
      <w:pgMar w:top="1134" w:right="567" w:bottom="1134" w:left="1985"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739" w:rsidRDefault="00DA1739">
      <w:r>
        <w:separator/>
      </w:r>
    </w:p>
  </w:endnote>
  <w:endnote w:type="continuationSeparator" w:id="0">
    <w:p w:rsidR="00DA1739" w:rsidRDefault="00DA1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DFF" w:rsidRDefault="00161DF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DFF" w:rsidRDefault="00161DF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DFF" w:rsidRDefault="00161DF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739" w:rsidRDefault="00DA1739">
      <w:r>
        <w:separator/>
      </w:r>
    </w:p>
  </w:footnote>
  <w:footnote w:type="continuationSeparator" w:id="0">
    <w:p w:rsidR="00DA1739" w:rsidRDefault="00DA17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DFF" w:rsidRDefault="00161DF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71B" w:rsidRDefault="0098071B">
    <w:pPr>
      <w:pStyle w:val="a4"/>
      <w:rPr>
        <w:color w:val="800000"/>
        <w:sz w:val="20"/>
      </w:rPr>
    </w:pPr>
    <w:r>
      <w:rPr>
        <w:color w:val="800000"/>
        <w:sz w:val="20"/>
      </w:rPr>
      <w:t>Документ подписан электронно-цифровой подписью:</w:t>
    </w:r>
  </w:p>
  <w:p w:rsidR="0098071B" w:rsidRDefault="0098071B">
    <w:pPr>
      <w:pStyle w:val="a4"/>
      <w:rPr>
        <w:color w:val="800000"/>
        <w:sz w:val="20"/>
      </w:rPr>
    </w:pPr>
    <w:r>
      <w:rPr>
        <w:color w:val="800000"/>
        <w:sz w:val="20"/>
      </w:rPr>
      <w:t>Владелец: Администрация Каменского МР ВО</w:t>
    </w:r>
  </w:p>
  <w:p w:rsidR="0098071B" w:rsidRDefault="0098071B">
    <w:pPr>
      <w:pStyle w:val="a4"/>
      <w:rPr>
        <w:color w:val="800000"/>
        <w:sz w:val="20"/>
      </w:rPr>
    </w:pPr>
    <w:r>
      <w:rPr>
        <w:color w:val="800000"/>
        <w:sz w:val="20"/>
      </w:rPr>
      <w:t>Должность: Глава администрации Каменского муниципального района Воронежской области"ул. Ленина</w:t>
    </w:r>
  </w:p>
  <w:p w:rsidR="0098071B" w:rsidRDefault="0098071B">
    <w:pPr>
      <w:pStyle w:val="a4"/>
      <w:rPr>
        <w:color w:val="800000"/>
        <w:sz w:val="20"/>
      </w:rPr>
    </w:pPr>
    <w:r>
      <w:rPr>
        <w:color w:val="800000"/>
        <w:sz w:val="20"/>
      </w:rPr>
      <w:t>Дата подписи: 10.09.2021 11:33:24</w:t>
    </w:r>
  </w:p>
  <w:p w:rsidR="00161DFF" w:rsidRPr="0098071B" w:rsidRDefault="00161DFF">
    <w:pPr>
      <w:pStyle w:val="a4"/>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DFF" w:rsidRDefault="00161DF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
    <w:nsid w:val="02D67EF6"/>
    <w:multiLevelType w:val="hybridMultilevel"/>
    <w:tmpl w:val="6AA0167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B3E8A"/>
    <w:multiLevelType w:val="multilevel"/>
    <w:tmpl w:val="DD1E553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nsid w:val="1EC76896"/>
    <w:multiLevelType w:val="hybridMultilevel"/>
    <w:tmpl w:val="01E62F6E"/>
    <w:lvl w:ilvl="0" w:tplc="E18445D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48F435A"/>
    <w:multiLevelType w:val="hybridMultilevel"/>
    <w:tmpl w:val="0DC6AE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C0E4000"/>
    <w:multiLevelType w:val="hybridMultilevel"/>
    <w:tmpl w:val="F6A6CC2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D2D5F20"/>
    <w:multiLevelType w:val="hybridMultilevel"/>
    <w:tmpl w:val="28FA78D0"/>
    <w:lvl w:ilvl="0" w:tplc="D0A2506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314D109A"/>
    <w:multiLevelType w:val="hybridMultilevel"/>
    <w:tmpl w:val="C2CA7C5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72A13E8"/>
    <w:multiLevelType w:val="hybridMultilevel"/>
    <w:tmpl w:val="9976ED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3A1C6F"/>
    <w:multiLevelType w:val="hybridMultilevel"/>
    <w:tmpl w:val="AABA15B6"/>
    <w:lvl w:ilvl="0" w:tplc="0944CB94">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52AC5C74"/>
    <w:multiLevelType w:val="hybridMultilevel"/>
    <w:tmpl w:val="07D25F86"/>
    <w:lvl w:ilvl="0" w:tplc="E13C776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5D4D2250"/>
    <w:multiLevelType w:val="hybridMultilevel"/>
    <w:tmpl w:val="1F38F552"/>
    <w:lvl w:ilvl="0" w:tplc="801E70E2">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8734FA7"/>
    <w:multiLevelType w:val="hybridMultilevel"/>
    <w:tmpl w:val="8090AB64"/>
    <w:lvl w:ilvl="0" w:tplc="0A940ED6">
      <w:start w:val="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4">
    <w:nsid w:val="7ADC104F"/>
    <w:multiLevelType w:val="multilevel"/>
    <w:tmpl w:val="2F12126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5"/>
        </w:tabs>
        <w:ind w:left="795" w:hanging="720"/>
      </w:pPr>
      <w:rPr>
        <w:rFonts w:hint="default"/>
      </w:rPr>
    </w:lvl>
    <w:lvl w:ilvl="2">
      <w:start w:val="1"/>
      <w:numFmt w:val="decimal"/>
      <w:isLgl/>
      <w:lvlText w:val="%1.%2.%3."/>
      <w:lvlJc w:val="left"/>
      <w:pPr>
        <w:tabs>
          <w:tab w:val="num" w:pos="795"/>
        </w:tabs>
        <w:ind w:left="795" w:hanging="720"/>
      </w:pPr>
      <w:rPr>
        <w:rFonts w:hint="default"/>
      </w:rPr>
    </w:lvl>
    <w:lvl w:ilvl="3">
      <w:start w:val="1"/>
      <w:numFmt w:val="decimal"/>
      <w:isLgl/>
      <w:lvlText w:val="%1.%2.%3.%4."/>
      <w:lvlJc w:val="left"/>
      <w:pPr>
        <w:tabs>
          <w:tab w:val="num" w:pos="1155"/>
        </w:tabs>
        <w:ind w:left="1155" w:hanging="1080"/>
      </w:pPr>
      <w:rPr>
        <w:rFonts w:hint="default"/>
      </w:rPr>
    </w:lvl>
    <w:lvl w:ilvl="4">
      <w:start w:val="1"/>
      <w:numFmt w:val="decimal"/>
      <w:isLgl/>
      <w:lvlText w:val="%1.%2.%3.%4.%5."/>
      <w:lvlJc w:val="left"/>
      <w:pPr>
        <w:tabs>
          <w:tab w:val="num" w:pos="1155"/>
        </w:tabs>
        <w:ind w:left="1155" w:hanging="1080"/>
      </w:pPr>
      <w:rPr>
        <w:rFonts w:hint="default"/>
      </w:rPr>
    </w:lvl>
    <w:lvl w:ilvl="5">
      <w:start w:val="1"/>
      <w:numFmt w:val="decimal"/>
      <w:isLgl/>
      <w:lvlText w:val="%1.%2.%3.%4.%5.%6."/>
      <w:lvlJc w:val="left"/>
      <w:pPr>
        <w:tabs>
          <w:tab w:val="num" w:pos="1515"/>
        </w:tabs>
        <w:ind w:left="1515" w:hanging="1440"/>
      </w:pPr>
      <w:rPr>
        <w:rFonts w:hint="default"/>
      </w:rPr>
    </w:lvl>
    <w:lvl w:ilvl="6">
      <w:start w:val="1"/>
      <w:numFmt w:val="decimal"/>
      <w:isLgl/>
      <w:lvlText w:val="%1.%2.%3.%4.%5.%6.%7."/>
      <w:lvlJc w:val="left"/>
      <w:pPr>
        <w:tabs>
          <w:tab w:val="num" w:pos="1875"/>
        </w:tabs>
        <w:ind w:left="1875" w:hanging="1800"/>
      </w:pPr>
      <w:rPr>
        <w:rFonts w:hint="default"/>
      </w:rPr>
    </w:lvl>
    <w:lvl w:ilvl="7">
      <w:start w:val="1"/>
      <w:numFmt w:val="decimal"/>
      <w:isLgl/>
      <w:lvlText w:val="%1.%2.%3.%4.%5.%6.%7.%8."/>
      <w:lvlJc w:val="left"/>
      <w:pPr>
        <w:tabs>
          <w:tab w:val="num" w:pos="1875"/>
        </w:tabs>
        <w:ind w:left="1875" w:hanging="1800"/>
      </w:pPr>
      <w:rPr>
        <w:rFonts w:hint="default"/>
      </w:rPr>
    </w:lvl>
    <w:lvl w:ilvl="8">
      <w:start w:val="1"/>
      <w:numFmt w:val="decimal"/>
      <w:isLgl/>
      <w:lvlText w:val="%1.%2.%3.%4.%5.%6.%7.%8.%9."/>
      <w:lvlJc w:val="left"/>
      <w:pPr>
        <w:tabs>
          <w:tab w:val="num" w:pos="2235"/>
        </w:tabs>
        <w:ind w:left="2235" w:hanging="2160"/>
      </w:pPr>
      <w:rPr>
        <w:rFonts w:hint="default"/>
      </w:rPr>
    </w:lvl>
  </w:abstractNum>
  <w:abstractNum w:abstractNumId="15">
    <w:nsid w:val="7EDD3811"/>
    <w:multiLevelType w:val="hybridMultilevel"/>
    <w:tmpl w:val="523079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4"/>
  </w:num>
  <w:num w:numId="2">
    <w:abstractNumId w:val="8"/>
  </w:num>
  <w:num w:numId="3">
    <w:abstractNumId w:val="6"/>
  </w:num>
  <w:num w:numId="4">
    <w:abstractNumId w:val="4"/>
  </w:num>
  <w:num w:numId="5">
    <w:abstractNumId w:val="1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2"/>
  </w:num>
  <w:num w:numId="12">
    <w:abstractNumId w:val="9"/>
  </w:num>
  <w:num w:numId="13">
    <w:abstractNumId w:val="7"/>
  </w:num>
  <w:num w:numId="14">
    <w:abstractNumId w:val="3"/>
  </w:num>
  <w:num w:numId="15">
    <w:abstractNumId w:val="16"/>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E55"/>
    <w:rsid w:val="000016C3"/>
    <w:rsid w:val="000037BC"/>
    <w:rsid w:val="000063DC"/>
    <w:rsid w:val="0001137E"/>
    <w:rsid w:val="00016BAD"/>
    <w:rsid w:val="00021DE5"/>
    <w:rsid w:val="00021EAC"/>
    <w:rsid w:val="00022894"/>
    <w:rsid w:val="00024253"/>
    <w:rsid w:val="00025DEF"/>
    <w:rsid w:val="00026240"/>
    <w:rsid w:val="00026689"/>
    <w:rsid w:val="00026CBC"/>
    <w:rsid w:val="00027AF9"/>
    <w:rsid w:val="00032591"/>
    <w:rsid w:val="000344AD"/>
    <w:rsid w:val="00040A13"/>
    <w:rsid w:val="00040C37"/>
    <w:rsid w:val="00041702"/>
    <w:rsid w:val="00041F97"/>
    <w:rsid w:val="000426B3"/>
    <w:rsid w:val="0004615F"/>
    <w:rsid w:val="0004751E"/>
    <w:rsid w:val="00050696"/>
    <w:rsid w:val="000509E5"/>
    <w:rsid w:val="00051BED"/>
    <w:rsid w:val="0005454C"/>
    <w:rsid w:val="00054B36"/>
    <w:rsid w:val="00054B53"/>
    <w:rsid w:val="00061714"/>
    <w:rsid w:val="00062CB1"/>
    <w:rsid w:val="000634E2"/>
    <w:rsid w:val="00064366"/>
    <w:rsid w:val="00073CB2"/>
    <w:rsid w:val="000761B9"/>
    <w:rsid w:val="00076669"/>
    <w:rsid w:val="00080F1A"/>
    <w:rsid w:val="00084AC1"/>
    <w:rsid w:val="00091C8A"/>
    <w:rsid w:val="00093A66"/>
    <w:rsid w:val="00095A2B"/>
    <w:rsid w:val="0009754B"/>
    <w:rsid w:val="000A0937"/>
    <w:rsid w:val="000A2ED7"/>
    <w:rsid w:val="000A5124"/>
    <w:rsid w:val="000A5649"/>
    <w:rsid w:val="000B0889"/>
    <w:rsid w:val="000B2FC5"/>
    <w:rsid w:val="000B5FE2"/>
    <w:rsid w:val="000B6798"/>
    <w:rsid w:val="000B76F8"/>
    <w:rsid w:val="000C3CD9"/>
    <w:rsid w:val="000C7630"/>
    <w:rsid w:val="000D1119"/>
    <w:rsid w:val="000D30A1"/>
    <w:rsid w:val="000D3692"/>
    <w:rsid w:val="000D5107"/>
    <w:rsid w:val="000D5459"/>
    <w:rsid w:val="000E0B97"/>
    <w:rsid w:val="000E3812"/>
    <w:rsid w:val="000F02AF"/>
    <w:rsid w:val="000F03BD"/>
    <w:rsid w:val="000F1CF6"/>
    <w:rsid w:val="000F2E26"/>
    <w:rsid w:val="00100080"/>
    <w:rsid w:val="0010085D"/>
    <w:rsid w:val="00101098"/>
    <w:rsid w:val="001016E8"/>
    <w:rsid w:val="001060C8"/>
    <w:rsid w:val="001113AA"/>
    <w:rsid w:val="00111941"/>
    <w:rsid w:val="00112C92"/>
    <w:rsid w:val="00112E38"/>
    <w:rsid w:val="00114334"/>
    <w:rsid w:val="0011530A"/>
    <w:rsid w:val="001172A5"/>
    <w:rsid w:val="0012013D"/>
    <w:rsid w:val="00126092"/>
    <w:rsid w:val="00127EDC"/>
    <w:rsid w:val="00132526"/>
    <w:rsid w:val="0013677D"/>
    <w:rsid w:val="00137DCA"/>
    <w:rsid w:val="00140214"/>
    <w:rsid w:val="001412CA"/>
    <w:rsid w:val="001421F5"/>
    <w:rsid w:val="00143B4A"/>
    <w:rsid w:val="00145A27"/>
    <w:rsid w:val="00146A2A"/>
    <w:rsid w:val="00154FE5"/>
    <w:rsid w:val="00155F54"/>
    <w:rsid w:val="00157923"/>
    <w:rsid w:val="00157BB1"/>
    <w:rsid w:val="00161ADC"/>
    <w:rsid w:val="00161DFF"/>
    <w:rsid w:val="00162C9F"/>
    <w:rsid w:val="00167412"/>
    <w:rsid w:val="001707F7"/>
    <w:rsid w:val="00173680"/>
    <w:rsid w:val="00177FB8"/>
    <w:rsid w:val="00180621"/>
    <w:rsid w:val="00182945"/>
    <w:rsid w:val="00184B4A"/>
    <w:rsid w:val="001850F7"/>
    <w:rsid w:val="001851E4"/>
    <w:rsid w:val="0018521B"/>
    <w:rsid w:val="001862FC"/>
    <w:rsid w:val="0018642D"/>
    <w:rsid w:val="00187AD1"/>
    <w:rsid w:val="00190CA0"/>
    <w:rsid w:val="00192FA2"/>
    <w:rsid w:val="00193A0A"/>
    <w:rsid w:val="00194AF1"/>
    <w:rsid w:val="0019573B"/>
    <w:rsid w:val="001958D1"/>
    <w:rsid w:val="00196C6C"/>
    <w:rsid w:val="001A415E"/>
    <w:rsid w:val="001A5557"/>
    <w:rsid w:val="001B2B4D"/>
    <w:rsid w:val="001C0FB2"/>
    <w:rsid w:val="001C30F7"/>
    <w:rsid w:val="001C401F"/>
    <w:rsid w:val="001C40BB"/>
    <w:rsid w:val="001C43F8"/>
    <w:rsid w:val="001C50BC"/>
    <w:rsid w:val="001C5258"/>
    <w:rsid w:val="001D0937"/>
    <w:rsid w:val="001D2BFB"/>
    <w:rsid w:val="001D3142"/>
    <w:rsid w:val="001D710A"/>
    <w:rsid w:val="001D7DC3"/>
    <w:rsid w:val="001E1170"/>
    <w:rsid w:val="001F11F7"/>
    <w:rsid w:val="001F3BC6"/>
    <w:rsid w:val="001F437A"/>
    <w:rsid w:val="001F4F95"/>
    <w:rsid w:val="001F5771"/>
    <w:rsid w:val="001F5DDD"/>
    <w:rsid w:val="001F5E7C"/>
    <w:rsid w:val="001F63E5"/>
    <w:rsid w:val="001F6A4B"/>
    <w:rsid w:val="001F6E05"/>
    <w:rsid w:val="001F728A"/>
    <w:rsid w:val="00200789"/>
    <w:rsid w:val="0020171E"/>
    <w:rsid w:val="00203552"/>
    <w:rsid w:val="0021198B"/>
    <w:rsid w:val="00211C99"/>
    <w:rsid w:val="002128E6"/>
    <w:rsid w:val="002131F6"/>
    <w:rsid w:val="00216FE7"/>
    <w:rsid w:val="002209EC"/>
    <w:rsid w:val="0022262D"/>
    <w:rsid w:val="00224038"/>
    <w:rsid w:val="002241DA"/>
    <w:rsid w:val="00225532"/>
    <w:rsid w:val="00227305"/>
    <w:rsid w:val="00233F89"/>
    <w:rsid w:val="00235093"/>
    <w:rsid w:val="002373ED"/>
    <w:rsid w:val="00240AD9"/>
    <w:rsid w:val="00240E24"/>
    <w:rsid w:val="00241527"/>
    <w:rsid w:val="002429CC"/>
    <w:rsid w:val="00243DD8"/>
    <w:rsid w:val="00244E88"/>
    <w:rsid w:val="002463F0"/>
    <w:rsid w:val="0024768C"/>
    <w:rsid w:val="00250839"/>
    <w:rsid w:val="00252F05"/>
    <w:rsid w:val="0025570B"/>
    <w:rsid w:val="00256511"/>
    <w:rsid w:val="00256798"/>
    <w:rsid w:val="0026006E"/>
    <w:rsid w:val="00260503"/>
    <w:rsid w:val="0026451E"/>
    <w:rsid w:val="002652C4"/>
    <w:rsid w:val="00271E5F"/>
    <w:rsid w:val="002725D9"/>
    <w:rsid w:val="00273C38"/>
    <w:rsid w:val="00276489"/>
    <w:rsid w:val="002822A9"/>
    <w:rsid w:val="002823C7"/>
    <w:rsid w:val="00283104"/>
    <w:rsid w:val="0028389A"/>
    <w:rsid w:val="002862DF"/>
    <w:rsid w:val="00292C98"/>
    <w:rsid w:val="00297B77"/>
    <w:rsid w:val="002A2E86"/>
    <w:rsid w:val="002A447D"/>
    <w:rsid w:val="002A4F27"/>
    <w:rsid w:val="002A5E65"/>
    <w:rsid w:val="002A670B"/>
    <w:rsid w:val="002B3B00"/>
    <w:rsid w:val="002B72A6"/>
    <w:rsid w:val="002B791A"/>
    <w:rsid w:val="002B7E64"/>
    <w:rsid w:val="002C1205"/>
    <w:rsid w:val="002C5555"/>
    <w:rsid w:val="002C6DE1"/>
    <w:rsid w:val="002C79B4"/>
    <w:rsid w:val="002D079F"/>
    <w:rsid w:val="002D2CC5"/>
    <w:rsid w:val="002D53A4"/>
    <w:rsid w:val="002D6F66"/>
    <w:rsid w:val="002E7FFB"/>
    <w:rsid w:val="002F110B"/>
    <w:rsid w:val="002F62A0"/>
    <w:rsid w:val="002F6B6C"/>
    <w:rsid w:val="003003DC"/>
    <w:rsid w:val="003005E9"/>
    <w:rsid w:val="00303C0F"/>
    <w:rsid w:val="003065EF"/>
    <w:rsid w:val="00314867"/>
    <w:rsid w:val="00321F0E"/>
    <w:rsid w:val="00322505"/>
    <w:rsid w:val="00322E8A"/>
    <w:rsid w:val="003234ED"/>
    <w:rsid w:val="00332317"/>
    <w:rsid w:val="00332AD3"/>
    <w:rsid w:val="00332D47"/>
    <w:rsid w:val="00333130"/>
    <w:rsid w:val="003331AC"/>
    <w:rsid w:val="00333487"/>
    <w:rsid w:val="00334807"/>
    <w:rsid w:val="00334EE8"/>
    <w:rsid w:val="00335E0E"/>
    <w:rsid w:val="0033714E"/>
    <w:rsid w:val="00343F7E"/>
    <w:rsid w:val="003458A3"/>
    <w:rsid w:val="003460A1"/>
    <w:rsid w:val="00346B75"/>
    <w:rsid w:val="003478F8"/>
    <w:rsid w:val="0035022D"/>
    <w:rsid w:val="00362157"/>
    <w:rsid w:val="00362AC7"/>
    <w:rsid w:val="00362B6A"/>
    <w:rsid w:val="00364682"/>
    <w:rsid w:val="0036605D"/>
    <w:rsid w:val="00370B16"/>
    <w:rsid w:val="003719F3"/>
    <w:rsid w:val="003735C3"/>
    <w:rsid w:val="00373D82"/>
    <w:rsid w:val="003741F5"/>
    <w:rsid w:val="00375283"/>
    <w:rsid w:val="003772D0"/>
    <w:rsid w:val="0038024B"/>
    <w:rsid w:val="00382D84"/>
    <w:rsid w:val="00384555"/>
    <w:rsid w:val="00385170"/>
    <w:rsid w:val="00385BC5"/>
    <w:rsid w:val="00385D5D"/>
    <w:rsid w:val="00385EAE"/>
    <w:rsid w:val="0039098B"/>
    <w:rsid w:val="00396F8F"/>
    <w:rsid w:val="003974E1"/>
    <w:rsid w:val="003A16F7"/>
    <w:rsid w:val="003A2DA3"/>
    <w:rsid w:val="003A39FC"/>
    <w:rsid w:val="003A4509"/>
    <w:rsid w:val="003B1C54"/>
    <w:rsid w:val="003B23B0"/>
    <w:rsid w:val="003B23BE"/>
    <w:rsid w:val="003B3438"/>
    <w:rsid w:val="003B3E70"/>
    <w:rsid w:val="003B583E"/>
    <w:rsid w:val="003C0D1D"/>
    <w:rsid w:val="003C42C0"/>
    <w:rsid w:val="003C44F9"/>
    <w:rsid w:val="003C5FA2"/>
    <w:rsid w:val="003D2B31"/>
    <w:rsid w:val="003D3DDC"/>
    <w:rsid w:val="003D55C9"/>
    <w:rsid w:val="003D5A86"/>
    <w:rsid w:val="003D7ED8"/>
    <w:rsid w:val="003E09FD"/>
    <w:rsid w:val="003E0B14"/>
    <w:rsid w:val="003E1492"/>
    <w:rsid w:val="003E1CB6"/>
    <w:rsid w:val="003E21A8"/>
    <w:rsid w:val="003E6C07"/>
    <w:rsid w:val="003E79DF"/>
    <w:rsid w:val="003F1A25"/>
    <w:rsid w:val="003F487A"/>
    <w:rsid w:val="00400347"/>
    <w:rsid w:val="004010B9"/>
    <w:rsid w:val="004061C4"/>
    <w:rsid w:val="004071F0"/>
    <w:rsid w:val="0040739A"/>
    <w:rsid w:val="004073D2"/>
    <w:rsid w:val="0041389B"/>
    <w:rsid w:val="0041551F"/>
    <w:rsid w:val="00415A98"/>
    <w:rsid w:val="00416633"/>
    <w:rsid w:val="00416E46"/>
    <w:rsid w:val="0042029E"/>
    <w:rsid w:val="004212EA"/>
    <w:rsid w:val="00422A78"/>
    <w:rsid w:val="00423AD7"/>
    <w:rsid w:val="00424BE9"/>
    <w:rsid w:val="004303D4"/>
    <w:rsid w:val="004311B4"/>
    <w:rsid w:val="0043271B"/>
    <w:rsid w:val="004329AD"/>
    <w:rsid w:val="00433A44"/>
    <w:rsid w:val="00433C61"/>
    <w:rsid w:val="00437B7F"/>
    <w:rsid w:val="0044247D"/>
    <w:rsid w:val="004429BC"/>
    <w:rsid w:val="00443446"/>
    <w:rsid w:val="00444133"/>
    <w:rsid w:val="00445C63"/>
    <w:rsid w:val="004466CC"/>
    <w:rsid w:val="0044717A"/>
    <w:rsid w:val="00451110"/>
    <w:rsid w:val="004523ED"/>
    <w:rsid w:val="0045276C"/>
    <w:rsid w:val="0045587B"/>
    <w:rsid w:val="00455BCB"/>
    <w:rsid w:val="004571D3"/>
    <w:rsid w:val="004629EA"/>
    <w:rsid w:val="004637D3"/>
    <w:rsid w:val="00463E01"/>
    <w:rsid w:val="004648B4"/>
    <w:rsid w:val="004667B0"/>
    <w:rsid w:val="004669B6"/>
    <w:rsid w:val="00476229"/>
    <w:rsid w:val="00482005"/>
    <w:rsid w:val="004830F9"/>
    <w:rsid w:val="00483414"/>
    <w:rsid w:val="004861EE"/>
    <w:rsid w:val="004871AA"/>
    <w:rsid w:val="0048784A"/>
    <w:rsid w:val="004911FF"/>
    <w:rsid w:val="004942B8"/>
    <w:rsid w:val="0049487E"/>
    <w:rsid w:val="00495BB5"/>
    <w:rsid w:val="004978A5"/>
    <w:rsid w:val="00497D63"/>
    <w:rsid w:val="004A333E"/>
    <w:rsid w:val="004A39D2"/>
    <w:rsid w:val="004A41D2"/>
    <w:rsid w:val="004A5591"/>
    <w:rsid w:val="004A5B6E"/>
    <w:rsid w:val="004A7D90"/>
    <w:rsid w:val="004B1432"/>
    <w:rsid w:val="004B1ACC"/>
    <w:rsid w:val="004B22BF"/>
    <w:rsid w:val="004B32CF"/>
    <w:rsid w:val="004B583E"/>
    <w:rsid w:val="004B68A2"/>
    <w:rsid w:val="004C0499"/>
    <w:rsid w:val="004C6331"/>
    <w:rsid w:val="004C64E9"/>
    <w:rsid w:val="004C6591"/>
    <w:rsid w:val="004C7182"/>
    <w:rsid w:val="004D28F3"/>
    <w:rsid w:val="004D60D8"/>
    <w:rsid w:val="004E3A26"/>
    <w:rsid w:val="004E666F"/>
    <w:rsid w:val="004F2806"/>
    <w:rsid w:val="004F327B"/>
    <w:rsid w:val="004F4883"/>
    <w:rsid w:val="004F5C53"/>
    <w:rsid w:val="004F7156"/>
    <w:rsid w:val="00506A3A"/>
    <w:rsid w:val="00507ED9"/>
    <w:rsid w:val="005106CF"/>
    <w:rsid w:val="00515F8C"/>
    <w:rsid w:val="005160DD"/>
    <w:rsid w:val="0052321C"/>
    <w:rsid w:val="00526682"/>
    <w:rsid w:val="00526853"/>
    <w:rsid w:val="0052784F"/>
    <w:rsid w:val="0052798E"/>
    <w:rsid w:val="00527AB3"/>
    <w:rsid w:val="005341FA"/>
    <w:rsid w:val="0054112C"/>
    <w:rsid w:val="00543350"/>
    <w:rsid w:val="00545C12"/>
    <w:rsid w:val="00546F34"/>
    <w:rsid w:val="00551398"/>
    <w:rsid w:val="00552340"/>
    <w:rsid w:val="00553DA5"/>
    <w:rsid w:val="0055619C"/>
    <w:rsid w:val="00560387"/>
    <w:rsid w:val="00561057"/>
    <w:rsid w:val="00563941"/>
    <w:rsid w:val="00565984"/>
    <w:rsid w:val="0057212F"/>
    <w:rsid w:val="0057303B"/>
    <w:rsid w:val="005743B2"/>
    <w:rsid w:val="00575069"/>
    <w:rsid w:val="00575493"/>
    <w:rsid w:val="00575EB5"/>
    <w:rsid w:val="005844A3"/>
    <w:rsid w:val="005916F8"/>
    <w:rsid w:val="00591B73"/>
    <w:rsid w:val="00591B86"/>
    <w:rsid w:val="00593E48"/>
    <w:rsid w:val="00597A46"/>
    <w:rsid w:val="005A2045"/>
    <w:rsid w:val="005A24C7"/>
    <w:rsid w:val="005A4A90"/>
    <w:rsid w:val="005A5357"/>
    <w:rsid w:val="005B0113"/>
    <w:rsid w:val="005B1162"/>
    <w:rsid w:val="005B31B2"/>
    <w:rsid w:val="005B34E0"/>
    <w:rsid w:val="005C1505"/>
    <w:rsid w:val="005C2B7B"/>
    <w:rsid w:val="005C6F6F"/>
    <w:rsid w:val="005C7787"/>
    <w:rsid w:val="005D1F53"/>
    <w:rsid w:val="005D573D"/>
    <w:rsid w:val="005D60F5"/>
    <w:rsid w:val="005E06C3"/>
    <w:rsid w:val="005E5D72"/>
    <w:rsid w:val="005E6960"/>
    <w:rsid w:val="005E6AD8"/>
    <w:rsid w:val="005F0216"/>
    <w:rsid w:val="005F29AC"/>
    <w:rsid w:val="005F406F"/>
    <w:rsid w:val="005F4C28"/>
    <w:rsid w:val="0060191A"/>
    <w:rsid w:val="006024F4"/>
    <w:rsid w:val="0060250A"/>
    <w:rsid w:val="00602B9C"/>
    <w:rsid w:val="0060540E"/>
    <w:rsid w:val="0060567E"/>
    <w:rsid w:val="00605FC9"/>
    <w:rsid w:val="006063AA"/>
    <w:rsid w:val="006064EC"/>
    <w:rsid w:val="00610003"/>
    <w:rsid w:val="00613A44"/>
    <w:rsid w:val="006144B2"/>
    <w:rsid w:val="00614EB4"/>
    <w:rsid w:val="006172AF"/>
    <w:rsid w:val="00621430"/>
    <w:rsid w:val="00621B6E"/>
    <w:rsid w:val="00626075"/>
    <w:rsid w:val="006271BD"/>
    <w:rsid w:val="00627DE4"/>
    <w:rsid w:val="00632CF6"/>
    <w:rsid w:val="00633617"/>
    <w:rsid w:val="006346BE"/>
    <w:rsid w:val="006373F7"/>
    <w:rsid w:val="00640AA5"/>
    <w:rsid w:val="0064167C"/>
    <w:rsid w:val="00643157"/>
    <w:rsid w:val="00645494"/>
    <w:rsid w:val="00645C15"/>
    <w:rsid w:val="006511AF"/>
    <w:rsid w:val="006517E4"/>
    <w:rsid w:val="0065544B"/>
    <w:rsid w:val="006617B3"/>
    <w:rsid w:val="0066283D"/>
    <w:rsid w:val="0066562D"/>
    <w:rsid w:val="006659D8"/>
    <w:rsid w:val="00666D1E"/>
    <w:rsid w:val="00673183"/>
    <w:rsid w:val="00674410"/>
    <w:rsid w:val="006748B1"/>
    <w:rsid w:val="00674E82"/>
    <w:rsid w:val="006754F6"/>
    <w:rsid w:val="00677FDA"/>
    <w:rsid w:val="006824E1"/>
    <w:rsid w:val="00683873"/>
    <w:rsid w:val="00684586"/>
    <w:rsid w:val="00684E3C"/>
    <w:rsid w:val="00687421"/>
    <w:rsid w:val="006916EE"/>
    <w:rsid w:val="00691B0C"/>
    <w:rsid w:val="00692026"/>
    <w:rsid w:val="00694391"/>
    <w:rsid w:val="00697A1E"/>
    <w:rsid w:val="006A0DC7"/>
    <w:rsid w:val="006A3DEF"/>
    <w:rsid w:val="006A5C92"/>
    <w:rsid w:val="006B43CD"/>
    <w:rsid w:val="006B59CC"/>
    <w:rsid w:val="006C0203"/>
    <w:rsid w:val="006C1ACF"/>
    <w:rsid w:val="006C5507"/>
    <w:rsid w:val="006D0A72"/>
    <w:rsid w:val="006D0E8E"/>
    <w:rsid w:val="006D172A"/>
    <w:rsid w:val="006D4358"/>
    <w:rsid w:val="006D4EF5"/>
    <w:rsid w:val="006E1092"/>
    <w:rsid w:val="006E23B0"/>
    <w:rsid w:val="006E5FCE"/>
    <w:rsid w:val="006E7862"/>
    <w:rsid w:val="006F30A8"/>
    <w:rsid w:val="006F48A8"/>
    <w:rsid w:val="006F6678"/>
    <w:rsid w:val="0070191B"/>
    <w:rsid w:val="007047D7"/>
    <w:rsid w:val="00704EE9"/>
    <w:rsid w:val="0070527E"/>
    <w:rsid w:val="00706887"/>
    <w:rsid w:val="00711DBE"/>
    <w:rsid w:val="0071293B"/>
    <w:rsid w:val="007165F4"/>
    <w:rsid w:val="007242DC"/>
    <w:rsid w:val="00724774"/>
    <w:rsid w:val="00724F2E"/>
    <w:rsid w:val="00725755"/>
    <w:rsid w:val="0073163E"/>
    <w:rsid w:val="007347FA"/>
    <w:rsid w:val="00734E27"/>
    <w:rsid w:val="00735198"/>
    <w:rsid w:val="00740D61"/>
    <w:rsid w:val="0074393B"/>
    <w:rsid w:val="0074670C"/>
    <w:rsid w:val="007515F5"/>
    <w:rsid w:val="007520E3"/>
    <w:rsid w:val="0075289A"/>
    <w:rsid w:val="00756735"/>
    <w:rsid w:val="00756B19"/>
    <w:rsid w:val="00761518"/>
    <w:rsid w:val="007621FB"/>
    <w:rsid w:val="00763C45"/>
    <w:rsid w:val="00765C24"/>
    <w:rsid w:val="00771024"/>
    <w:rsid w:val="0077191A"/>
    <w:rsid w:val="00772411"/>
    <w:rsid w:val="00775786"/>
    <w:rsid w:val="00776851"/>
    <w:rsid w:val="00780C77"/>
    <w:rsid w:val="0078138E"/>
    <w:rsid w:val="0078403D"/>
    <w:rsid w:val="00784ECA"/>
    <w:rsid w:val="007859C5"/>
    <w:rsid w:val="007869BB"/>
    <w:rsid w:val="007916C7"/>
    <w:rsid w:val="007934BC"/>
    <w:rsid w:val="007952FB"/>
    <w:rsid w:val="00797BEC"/>
    <w:rsid w:val="007A124D"/>
    <w:rsid w:val="007A26DC"/>
    <w:rsid w:val="007A4D0E"/>
    <w:rsid w:val="007A52CE"/>
    <w:rsid w:val="007A5C08"/>
    <w:rsid w:val="007A6396"/>
    <w:rsid w:val="007A6527"/>
    <w:rsid w:val="007A7F1B"/>
    <w:rsid w:val="007B19EC"/>
    <w:rsid w:val="007B1E16"/>
    <w:rsid w:val="007B69EC"/>
    <w:rsid w:val="007B7061"/>
    <w:rsid w:val="007C1E3F"/>
    <w:rsid w:val="007C26EA"/>
    <w:rsid w:val="007C2EF8"/>
    <w:rsid w:val="007C2F78"/>
    <w:rsid w:val="007C5A9B"/>
    <w:rsid w:val="007D480C"/>
    <w:rsid w:val="007D6ABF"/>
    <w:rsid w:val="007E0522"/>
    <w:rsid w:val="007E14C9"/>
    <w:rsid w:val="007E2D15"/>
    <w:rsid w:val="007E3C48"/>
    <w:rsid w:val="007E5441"/>
    <w:rsid w:val="007F0049"/>
    <w:rsid w:val="007F46F6"/>
    <w:rsid w:val="007F59BA"/>
    <w:rsid w:val="007F5FF7"/>
    <w:rsid w:val="00800C9B"/>
    <w:rsid w:val="0080234D"/>
    <w:rsid w:val="00802D4D"/>
    <w:rsid w:val="00806D93"/>
    <w:rsid w:val="00807A34"/>
    <w:rsid w:val="00811AFE"/>
    <w:rsid w:val="00812C2A"/>
    <w:rsid w:val="00813860"/>
    <w:rsid w:val="00814701"/>
    <w:rsid w:val="00814774"/>
    <w:rsid w:val="0081528F"/>
    <w:rsid w:val="00815600"/>
    <w:rsid w:val="00816023"/>
    <w:rsid w:val="0081719B"/>
    <w:rsid w:val="00817905"/>
    <w:rsid w:val="00821082"/>
    <w:rsid w:val="0082150C"/>
    <w:rsid w:val="00821973"/>
    <w:rsid w:val="0082221F"/>
    <w:rsid w:val="00830A6C"/>
    <w:rsid w:val="00835909"/>
    <w:rsid w:val="00840815"/>
    <w:rsid w:val="0084256B"/>
    <w:rsid w:val="00842D14"/>
    <w:rsid w:val="0084397B"/>
    <w:rsid w:val="00844989"/>
    <w:rsid w:val="00846F4E"/>
    <w:rsid w:val="00861753"/>
    <w:rsid w:val="00865C5A"/>
    <w:rsid w:val="008662F1"/>
    <w:rsid w:val="00866898"/>
    <w:rsid w:val="00871626"/>
    <w:rsid w:val="0087183C"/>
    <w:rsid w:val="00872F9C"/>
    <w:rsid w:val="00875402"/>
    <w:rsid w:val="00875736"/>
    <w:rsid w:val="00877614"/>
    <w:rsid w:val="0087785C"/>
    <w:rsid w:val="008821C5"/>
    <w:rsid w:val="008825DD"/>
    <w:rsid w:val="00882EE8"/>
    <w:rsid w:val="00885DC2"/>
    <w:rsid w:val="00885E55"/>
    <w:rsid w:val="008874C7"/>
    <w:rsid w:val="00891316"/>
    <w:rsid w:val="0089390D"/>
    <w:rsid w:val="00896E5A"/>
    <w:rsid w:val="008A2320"/>
    <w:rsid w:val="008A238A"/>
    <w:rsid w:val="008A4E64"/>
    <w:rsid w:val="008A6ECA"/>
    <w:rsid w:val="008A7466"/>
    <w:rsid w:val="008B3AF5"/>
    <w:rsid w:val="008B4437"/>
    <w:rsid w:val="008B5342"/>
    <w:rsid w:val="008B5ED9"/>
    <w:rsid w:val="008C11B9"/>
    <w:rsid w:val="008C49A3"/>
    <w:rsid w:val="008C6B78"/>
    <w:rsid w:val="008C7763"/>
    <w:rsid w:val="008D5FB6"/>
    <w:rsid w:val="008D6CAC"/>
    <w:rsid w:val="008E3AFA"/>
    <w:rsid w:val="008E75B2"/>
    <w:rsid w:val="008F185B"/>
    <w:rsid w:val="008F32B0"/>
    <w:rsid w:val="008F6F12"/>
    <w:rsid w:val="008F7066"/>
    <w:rsid w:val="0090201D"/>
    <w:rsid w:val="00902FCF"/>
    <w:rsid w:val="00904E03"/>
    <w:rsid w:val="00905185"/>
    <w:rsid w:val="009055A8"/>
    <w:rsid w:val="009100EE"/>
    <w:rsid w:val="009105ED"/>
    <w:rsid w:val="00910951"/>
    <w:rsid w:val="00910BAE"/>
    <w:rsid w:val="009135DC"/>
    <w:rsid w:val="009144C4"/>
    <w:rsid w:val="009151DB"/>
    <w:rsid w:val="00916069"/>
    <w:rsid w:val="00916BA3"/>
    <w:rsid w:val="00916FA4"/>
    <w:rsid w:val="00917D55"/>
    <w:rsid w:val="0092085C"/>
    <w:rsid w:val="00921172"/>
    <w:rsid w:val="009225FF"/>
    <w:rsid w:val="0092464D"/>
    <w:rsid w:val="00925415"/>
    <w:rsid w:val="00926845"/>
    <w:rsid w:val="00926A92"/>
    <w:rsid w:val="0093237F"/>
    <w:rsid w:val="00932891"/>
    <w:rsid w:val="00935DEA"/>
    <w:rsid w:val="0093719C"/>
    <w:rsid w:val="00937250"/>
    <w:rsid w:val="00941B98"/>
    <w:rsid w:val="00941ED4"/>
    <w:rsid w:val="00943B0B"/>
    <w:rsid w:val="00945FCF"/>
    <w:rsid w:val="0095674D"/>
    <w:rsid w:val="00956D89"/>
    <w:rsid w:val="009572BD"/>
    <w:rsid w:val="00957BDD"/>
    <w:rsid w:val="0096004A"/>
    <w:rsid w:val="00962411"/>
    <w:rsid w:val="00962C10"/>
    <w:rsid w:val="00965BF2"/>
    <w:rsid w:val="00967F74"/>
    <w:rsid w:val="00970655"/>
    <w:rsid w:val="00972FCE"/>
    <w:rsid w:val="00977FB9"/>
    <w:rsid w:val="0098071B"/>
    <w:rsid w:val="009814B8"/>
    <w:rsid w:val="00982517"/>
    <w:rsid w:val="00983318"/>
    <w:rsid w:val="00990682"/>
    <w:rsid w:val="009918AC"/>
    <w:rsid w:val="00993C89"/>
    <w:rsid w:val="0099619E"/>
    <w:rsid w:val="009970C7"/>
    <w:rsid w:val="009A330B"/>
    <w:rsid w:val="009A4545"/>
    <w:rsid w:val="009A4BC6"/>
    <w:rsid w:val="009A6C27"/>
    <w:rsid w:val="009B14FA"/>
    <w:rsid w:val="009B192C"/>
    <w:rsid w:val="009B1DE6"/>
    <w:rsid w:val="009B2777"/>
    <w:rsid w:val="009B4540"/>
    <w:rsid w:val="009B5FF1"/>
    <w:rsid w:val="009C124B"/>
    <w:rsid w:val="009C208A"/>
    <w:rsid w:val="009C33A4"/>
    <w:rsid w:val="009C433C"/>
    <w:rsid w:val="009C4B5C"/>
    <w:rsid w:val="009C5B9A"/>
    <w:rsid w:val="009D031F"/>
    <w:rsid w:val="009D10B1"/>
    <w:rsid w:val="009D3F42"/>
    <w:rsid w:val="009D4F99"/>
    <w:rsid w:val="009D7C98"/>
    <w:rsid w:val="009E0779"/>
    <w:rsid w:val="009E1168"/>
    <w:rsid w:val="009E1A99"/>
    <w:rsid w:val="009E27F6"/>
    <w:rsid w:val="009E2E45"/>
    <w:rsid w:val="009E500E"/>
    <w:rsid w:val="009E5CDB"/>
    <w:rsid w:val="009E7521"/>
    <w:rsid w:val="009E7CFC"/>
    <w:rsid w:val="009F03A6"/>
    <w:rsid w:val="009F0961"/>
    <w:rsid w:val="009F0F52"/>
    <w:rsid w:val="009F0FCB"/>
    <w:rsid w:val="009F3AC6"/>
    <w:rsid w:val="009F4FFD"/>
    <w:rsid w:val="009F73AC"/>
    <w:rsid w:val="00A00C1E"/>
    <w:rsid w:val="00A0310B"/>
    <w:rsid w:val="00A0783B"/>
    <w:rsid w:val="00A10C3A"/>
    <w:rsid w:val="00A110AD"/>
    <w:rsid w:val="00A11A68"/>
    <w:rsid w:val="00A12F4D"/>
    <w:rsid w:val="00A15034"/>
    <w:rsid w:val="00A156EC"/>
    <w:rsid w:val="00A16168"/>
    <w:rsid w:val="00A23103"/>
    <w:rsid w:val="00A23275"/>
    <w:rsid w:val="00A23E26"/>
    <w:rsid w:val="00A2473C"/>
    <w:rsid w:val="00A30638"/>
    <w:rsid w:val="00A319B1"/>
    <w:rsid w:val="00A358F5"/>
    <w:rsid w:val="00A367D9"/>
    <w:rsid w:val="00A37171"/>
    <w:rsid w:val="00A433AA"/>
    <w:rsid w:val="00A43ED0"/>
    <w:rsid w:val="00A43FD3"/>
    <w:rsid w:val="00A45562"/>
    <w:rsid w:val="00A461C8"/>
    <w:rsid w:val="00A46261"/>
    <w:rsid w:val="00A46923"/>
    <w:rsid w:val="00A50DED"/>
    <w:rsid w:val="00A51494"/>
    <w:rsid w:val="00A54EB8"/>
    <w:rsid w:val="00A5747F"/>
    <w:rsid w:val="00A63C78"/>
    <w:rsid w:val="00A65155"/>
    <w:rsid w:val="00A65A6A"/>
    <w:rsid w:val="00A65B03"/>
    <w:rsid w:val="00A65FA2"/>
    <w:rsid w:val="00A67A91"/>
    <w:rsid w:val="00A67EDC"/>
    <w:rsid w:val="00A72F7D"/>
    <w:rsid w:val="00A73602"/>
    <w:rsid w:val="00A76251"/>
    <w:rsid w:val="00A80B3B"/>
    <w:rsid w:val="00A81545"/>
    <w:rsid w:val="00A83365"/>
    <w:rsid w:val="00A8478C"/>
    <w:rsid w:val="00A86137"/>
    <w:rsid w:val="00A8687D"/>
    <w:rsid w:val="00A86EA6"/>
    <w:rsid w:val="00A92698"/>
    <w:rsid w:val="00A934FE"/>
    <w:rsid w:val="00A939F2"/>
    <w:rsid w:val="00A94E4B"/>
    <w:rsid w:val="00A96449"/>
    <w:rsid w:val="00A970F0"/>
    <w:rsid w:val="00A9742D"/>
    <w:rsid w:val="00AA16F6"/>
    <w:rsid w:val="00AA26DF"/>
    <w:rsid w:val="00AA6091"/>
    <w:rsid w:val="00AB0B6C"/>
    <w:rsid w:val="00AB4C29"/>
    <w:rsid w:val="00AB54D4"/>
    <w:rsid w:val="00AC0198"/>
    <w:rsid w:val="00AC023A"/>
    <w:rsid w:val="00AC28D7"/>
    <w:rsid w:val="00AC65CF"/>
    <w:rsid w:val="00AD107A"/>
    <w:rsid w:val="00AD12E5"/>
    <w:rsid w:val="00AD5E63"/>
    <w:rsid w:val="00AD6AE7"/>
    <w:rsid w:val="00AD7649"/>
    <w:rsid w:val="00AE04C1"/>
    <w:rsid w:val="00AE1605"/>
    <w:rsid w:val="00AE661A"/>
    <w:rsid w:val="00AF18A6"/>
    <w:rsid w:val="00AF1E33"/>
    <w:rsid w:val="00AF379F"/>
    <w:rsid w:val="00AF6A4A"/>
    <w:rsid w:val="00B01BFF"/>
    <w:rsid w:val="00B03161"/>
    <w:rsid w:val="00B031E1"/>
    <w:rsid w:val="00B04CD7"/>
    <w:rsid w:val="00B05B6C"/>
    <w:rsid w:val="00B1156A"/>
    <w:rsid w:val="00B146D1"/>
    <w:rsid w:val="00B17AB2"/>
    <w:rsid w:val="00B21514"/>
    <w:rsid w:val="00B21C41"/>
    <w:rsid w:val="00B302C7"/>
    <w:rsid w:val="00B30838"/>
    <w:rsid w:val="00B31A1F"/>
    <w:rsid w:val="00B32366"/>
    <w:rsid w:val="00B3259D"/>
    <w:rsid w:val="00B32C13"/>
    <w:rsid w:val="00B335B9"/>
    <w:rsid w:val="00B33976"/>
    <w:rsid w:val="00B358E6"/>
    <w:rsid w:val="00B35C52"/>
    <w:rsid w:val="00B44E56"/>
    <w:rsid w:val="00B47ECA"/>
    <w:rsid w:val="00B51931"/>
    <w:rsid w:val="00B53DBC"/>
    <w:rsid w:val="00B53E08"/>
    <w:rsid w:val="00B57CAE"/>
    <w:rsid w:val="00B57D4F"/>
    <w:rsid w:val="00B57DD2"/>
    <w:rsid w:val="00B60C11"/>
    <w:rsid w:val="00B61574"/>
    <w:rsid w:val="00B615F2"/>
    <w:rsid w:val="00B64573"/>
    <w:rsid w:val="00B64711"/>
    <w:rsid w:val="00B647BF"/>
    <w:rsid w:val="00B7159F"/>
    <w:rsid w:val="00B71F3F"/>
    <w:rsid w:val="00B72786"/>
    <w:rsid w:val="00B74843"/>
    <w:rsid w:val="00B7507C"/>
    <w:rsid w:val="00B752A1"/>
    <w:rsid w:val="00B76857"/>
    <w:rsid w:val="00B8036B"/>
    <w:rsid w:val="00B8329A"/>
    <w:rsid w:val="00B83CA8"/>
    <w:rsid w:val="00B83D0B"/>
    <w:rsid w:val="00B83D71"/>
    <w:rsid w:val="00B87009"/>
    <w:rsid w:val="00B90F79"/>
    <w:rsid w:val="00B90F9D"/>
    <w:rsid w:val="00B91B6A"/>
    <w:rsid w:val="00B977C4"/>
    <w:rsid w:val="00BA26D2"/>
    <w:rsid w:val="00BA3BDE"/>
    <w:rsid w:val="00BA4591"/>
    <w:rsid w:val="00BA5BF5"/>
    <w:rsid w:val="00BA7FB8"/>
    <w:rsid w:val="00BB18EE"/>
    <w:rsid w:val="00BB1947"/>
    <w:rsid w:val="00BB1E81"/>
    <w:rsid w:val="00BB22E0"/>
    <w:rsid w:val="00BB5B45"/>
    <w:rsid w:val="00BB7854"/>
    <w:rsid w:val="00BC025E"/>
    <w:rsid w:val="00BC794D"/>
    <w:rsid w:val="00BD0930"/>
    <w:rsid w:val="00BD0F80"/>
    <w:rsid w:val="00BD2B65"/>
    <w:rsid w:val="00BD740C"/>
    <w:rsid w:val="00BD76FB"/>
    <w:rsid w:val="00BE0F31"/>
    <w:rsid w:val="00BE10E9"/>
    <w:rsid w:val="00BE13B0"/>
    <w:rsid w:val="00BE5017"/>
    <w:rsid w:val="00BE56DC"/>
    <w:rsid w:val="00BE6CDF"/>
    <w:rsid w:val="00C0168B"/>
    <w:rsid w:val="00C021F9"/>
    <w:rsid w:val="00C072F2"/>
    <w:rsid w:val="00C101A8"/>
    <w:rsid w:val="00C1222F"/>
    <w:rsid w:val="00C13056"/>
    <w:rsid w:val="00C151B8"/>
    <w:rsid w:val="00C16C2E"/>
    <w:rsid w:val="00C17C4B"/>
    <w:rsid w:val="00C21E5D"/>
    <w:rsid w:val="00C22A7D"/>
    <w:rsid w:val="00C2481E"/>
    <w:rsid w:val="00C3462B"/>
    <w:rsid w:val="00C350CE"/>
    <w:rsid w:val="00C35219"/>
    <w:rsid w:val="00C35B38"/>
    <w:rsid w:val="00C404E4"/>
    <w:rsid w:val="00C40E58"/>
    <w:rsid w:val="00C4223F"/>
    <w:rsid w:val="00C42365"/>
    <w:rsid w:val="00C4737E"/>
    <w:rsid w:val="00C509A7"/>
    <w:rsid w:val="00C50F75"/>
    <w:rsid w:val="00C5103E"/>
    <w:rsid w:val="00C5441B"/>
    <w:rsid w:val="00C54498"/>
    <w:rsid w:val="00C56543"/>
    <w:rsid w:val="00C57868"/>
    <w:rsid w:val="00C579AA"/>
    <w:rsid w:val="00C62AED"/>
    <w:rsid w:val="00C678D6"/>
    <w:rsid w:val="00C8037D"/>
    <w:rsid w:val="00C80671"/>
    <w:rsid w:val="00C80CA8"/>
    <w:rsid w:val="00C832B6"/>
    <w:rsid w:val="00C83329"/>
    <w:rsid w:val="00C84A6A"/>
    <w:rsid w:val="00C90FC6"/>
    <w:rsid w:val="00C91193"/>
    <w:rsid w:val="00C91C49"/>
    <w:rsid w:val="00C91F65"/>
    <w:rsid w:val="00C93153"/>
    <w:rsid w:val="00C94B47"/>
    <w:rsid w:val="00C9533E"/>
    <w:rsid w:val="00C95CA6"/>
    <w:rsid w:val="00C95D46"/>
    <w:rsid w:val="00C96877"/>
    <w:rsid w:val="00CA306B"/>
    <w:rsid w:val="00CA47AF"/>
    <w:rsid w:val="00CA51E1"/>
    <w:rsid w:val="00CA580C"/>
    <w:rsid w:val="00CA6EFF"/>
    <w:rsid w:val="00CA75E7"/>
    <w:rsid w:val="00CB484B"/>
    <w:rsid w:val="00CB4AC4"/>
    <w:rsid w:val="00CB4DFD"/>
    <w:rsid w:val="00CB7559"/>
    <w:rsid w:val="00CC0135"/>
    <w:rsid w:val="00CC50F3"/>
    <w:rsid w:val="00CC6867"/>
    <w:rsid w:val="00CC7F24"/>
    <w:rsid w:val="00CD2D07"/>
    <w:rsid w:val="00CD355E"/>
    <w:rsid w:val="00CD45AA"/>
    <w:rsid w:val="00CF111A"/>
    <w:rsid w:val="00CF29DD"/>
    <w:rsid w:val="00CF3B3A"/>
    <w:rsid w:val="00D006FE"/>
    <w:rsid w:val="00D00D67"/>
    <w:rsid w:val="00D0128B"/>
    <w:rsid w:val="00D02631"/>
    <w:rsid w:val="00D02E56"/>
    <w:rsid w:val="00D03B41"/>
    <w:rsid w:val="00D05DB5"/>
    <w:rsid w:val="00D07A7F"/>
    <w:rsid w:val="00D113AF"/>
    <w:rsid w:val="00D11DB4"/>
    <w:rsid w:val="00D12C21"/>
    <w:rsid w:val="00D1735F"/>
    <w:rsid w:val="00D17741"/>
    <w:rsid w:val="00D2031A"/>
    <w:rsid w:val="00D207E8"/>
    <w:rsid w:val="00D22C9D"/>
    <w:rsid w:val="00D24874"/>
    <w:rsid w:val="00D26ED9"/>
    <w:rsid w:val="00D270B0"/>
    <w:rsid w:val="00D27A6E"/>
    <w:rsid w:val="00D32721"/>
    <w:rsid w:val="00D376C3"/>
    <w:rsid w:val="00D37B4E"/>
    <w:rsid w:val="00D412CC"/>
    <w:rsid w:val="00D41DC6"/>
    <w:rsid w:val="00D43F4D"/>
    <w:rsid w:val="00D4401A"/>
    <w:rsid w:val="00D46AE6"/>
    <w:rsid w:val="00D46EA0"/>
    <w:rsid w:val="00D47431"/>
    <w:rsid w:val="00D507F1"/>
    <w:rsid w:val="00D526A0"/>
    <w:rsid w:val="00D53929"/>
    <w:rsid w:val="00D572FD"/>
    <w:rsid w:val="00D60356"/>
    <w:rsid w:val="00D60D3C"/>
    <w:rsid w:val="00D63345"/>
    <w:rsid w:val="00D72EF3"/>
    <w:rsid w:val="00D74509"/>
    <w:rsid w:val="00D7796E"/>
    <w:rsid w:val="00D8362E"/>
    <w:rsid w:val="00D838BC"/>
    <w:rsid w:val="00D90454"/>
    <w:rsid w:val="00D912B7"/>
    <w:rsid w:val="00D932F6"/>
    <w:rsid w:val="00D93600"/>
    <w:rsid w:val="00DA074F"/>
    <w:rsid w:val="00DA1739"/>
    <w:rsid w:val="00DA434B"/>
    <w:rsid w:val="00DA5E95"/>
    <w:rsid w:val="00DA71F9"/>
    <w:rsid w:val="00DB1FF2"/>
    <w:rsid w:val="00DB2BE1"/>
    <w:rsid w:val="00DB3195"/>
    <w:rsid w:val="00DB4B2F"/>
    <w:rsid w:val="00DB4BA4"/>
    <w:rsid w:val="00DB58A0"/>
    <w:rsid w:val="00DB5B65"/>
    <w:rsid w:val="00DB64D1"/>
    <w:rsid w:val="00DB66B0"/>
    <w:rsid w:val="00DB6E6E"/>
    <w:rsid w:val="00DC13EC"/>
    <w:rsid w:val="00DC34B9"/>
    <w:rsid w:val="00DC37CA"/>
    <w:rsid w:val="00DC5936"/>
    <w:rsid w:val="00DC7C36"/>
    <w:rsid w:val="00DC7FE7"/>
    <w:rsid w:val="00DD27F3"/>
    <w:rsid w:val="00DD2D46"/>
    <w:rsid w:val="00DE01F6"/>
    <w:rsid w:val="00DE0DB6"/>
    <w:rsid w:val="00DE3D88"/>
    <w:rsid w:val="00DE3DAD"/>
    <w:rsid w:val="00DE7387"/>
    <w:rsid w:val="00DF748F"/>
    <w:rsid w:val="00DF7556"/>
    <w:rsid w:val="00E02246"/>
    <w:rsid w:val="00E024FD"/>
    <w:rsid w:val="00E05F3F"/>
    <w:rsid w:val="00E06194"/>
    <w:rsid w:val="00E115DB"/>
    <w:rsid w:val="00E12171"/>
    <w:rsid w:val="00E121E3"/>
    <w:rsid w:val="00E1417E"/>
    <w:rsid w:val="00E14973"/>
    <w:rsid w:val="00E15E04"/>
    <w:rsid w:val="00E207BC"/>
    <w:rsid w:val="00E22DCD"/>
    <w:rsid w:val="00E25F88"/>
    <w:rsid w:val="00E30615"/>
    <w:rsid w:val="00E31C55"/>
    <w:rsid w:val="00E33315"/>
    <w:rsid w:val="00E34E09"/>
    <w:rsid w:val="00E355A6"/>
    <w:rsid w:val="00E36B91"/>
    <w:rsid w:val="00E41DB1"/>
    <w:rsid w:val="00E53B6A"/>
    <w:rsid w:val="00E56064"/>
    <w:rsid w:val="00E57981"/>
    <w:rsid w:val="00E57B92"/>
    <w:rsid w:val="00E6490D"/>
    <w:rsid w:val="00E64F9E"/>
    <w:rsid w:val="00E714AD"/>
    <w:rsid w:val="00E7271F"/>
    <w:rsid w:val="00E73695"/>
    <w:rsid w:val="00E7422D"/>
    <w:rsid w:val="00E76D24"/>
    <w:rsid w:val="00E77ED4"/>
    <w:rsid w:val="00E8054C"/>
    <w:rsid w:val="00E833C4"/>
    <w:rsid w:val="00E87051"/>
    <w:rsid w:val="00E94030"/>
    <w:rsid w:val="00E9479B"/>
    <w:rsid w:val="00E950A1"/>
    <w:rsid w:val="00EA155A"/>
    <w:rsid w:val="00EA40A2"/>
    <w:rsid w:val="00EA5008"/>
    <w:rsid w:val="00EA572E"/>
    <w:rsid w:val="00EA5B56"/>
    <w:rsid w:val="00EB3092"/>
    <w:rsid w:val="00EB3684"/>
    <w:rsid w:val="00EB5B34"/>
    <w:rsid w:val="00EC07F1"/>
    <w:rsid w:val="00EC2DB9"/>
    <w:rsid w:val="00EC3C0B"/>
    <w:rsid w:val="00EC527E"/>
    <w:rsid w:val="00EC5EB2"/>
    <w:rsid w:val="00ED5F59"/>
    <w:rsid w:val="00EE0C23"/>
    <w:rsid w:val="00EE21E7"/>
    <w:rsid w:val="00EE4796"/>
    <w:rsid w:val="00EE5935"/>
    <w:rsid w:val="00EF043B"/>
    <w:rsid w:val="00EF04F9"/>
    <w:rsid w:val="00EF247E"/>
    <w:rsid w:val="00EF3F0D"/>
    <w:rsid w:val="00EF5B1C"/>
    <w:rsid w:val="00EF66CB"/>
    <w:rsid w:val="00EF7455"/>
    <w:rsid w:val="00F002EF"/>
    <w:rsid w:val="00F0086D"/>
    <w:rsid w:val="00F009C5"/>
    <w:rsid w:val="00F01F4D"/>
    <w:rsid w:val="00F02D42"/>
    <w:rsid w:val="00F0303D"/>
    <w:rsid w:val="00F0469C"/>
    <w:rsid w:val="00F054B5"/>
    <w:rsid w:val="00F06BF1"/>
    <w:rsid w:val="00F1333D"/>
    <w:rsid w:val="00F1574E"/>
    <w:rsid w:val="00F15C52"/>
    <w:rsid w:val="00F17085"/>
    <w:rsid w:val="00F2078F"/>
    <w:rsid w:val="00F20FBE"/>
    <w:rsid w:val="00F2221F"/>
    <w:rsid w:val="00F22268"/>
    <w:rsid w:val="00F23B5A"/>
    <w:rsid w:val="00F26924"/>
    <w:rsid w:val="00F27512"/>
    <w:rsid w:val="00F275EC"/>
    <w:rsid w:val="00F301FE"/>
    <w:rsid w:val="00F31CDC"/>
    <w:rsid w:val="00F3205A"/>
    <w:rsid w:val="00F32592"/>
    <w:rsid w:val="00F32A5F"/>
    <w:rsid w:val="00F364AA"/>
    <w:rsid w:val="00F379C4"/>
    <w:rsid w:val="00F37E75"/>
    <w:rsid w:val="00F407C7"/>
    <w:rsid w:val="00F4118E"/>
    <w:rsid w:val="00F418D7"/>
    <w:rsid w:val="00F438D5"/>
    <w:rsid w:val="00F44C7A"/>
    <w:rsid w:val="00F45639"/>
    <w:rsid w:val="00F514EC"/>
    <w:rsid w:val="00F52299"/>
    <w:rsid w:val="00F5258D"/>
    <w:rsid w:val="00F55C63"/>
    <w:rsid w:val="00F55C75"/>
    <w:rsid w:val="00F6034F"/>
    <w:rsid w:val="00F604C4"/>
    <w:rsid w:val="00F620DD"/>
    <w:rsid w:val="00F640EA"/>
    <w:rsid w:val="00F64A4A"/>
    <w:rsid w:val="00F64C3E"/>
    <w:rsid w:val="00F6533E"/>
    <w:rsid w:val="00F658EE"/>
    <w:rsid w:val="00F6779B"/>
    <w:rsid w:val="00F70012"/>
    <w:rsid w:val="00F71163"/>
    <w:rsid w:val="00F72758"/>
    <w:rsid w:val="00F7331A"/>
    <w:rsid w:val="00F7755F"/>
    <w:rsid w:val="00F8008C"/>
    <w:rsid w:val="00F83CEB"/>
    <w:rsid w:val="00F86093"/>
    <w:rsid w:val="00F92097"/>
    <w:rsid w:val="00F92116"/>
    <w:rsid w:val="00F93792"/>
    <w:rsid w:val="00F9622B"/>
    <w:rsid w:val="00F96E7F"/>
    <w:rsid w:val="00FA2983"/>
    <w:rsid w:val="00FA49D4"/>
    <w:rsid w:val="00FA6404"/>
    <w:rsid w:val="00FB0669"/>
    <w:rsid w:val="00FB0D97"/>
    <w:rsid w:val="00FB6825"/>
    <w:rsid w:val="00FC1509"/>
    <w:rsid w:val="00FC1F88"/>
    <w:rsid w:val="00FC5F9E"/>
    <w:rsid w:val="00FD0133"/>
    <w:rsid w:val="00FD1268"/>
    <w:rsid w:val="00FD170F"/>
    <w:rsid w:val="00FD640B"/>
    <w:rsid w:val="00FD6531"/>
    <w:rsid w:val="00FE23FC"/>
    <w:rsid w:val="00FE376D"/>
    <w:rsid w:val="00FE4251"/>
    <w:rsid w:val="00FE43CE"/>
    <w:rsid w:val="00FE538B"/>
    <w:rsid w:val="00FE78CD"/>
    <w:rsid w:val="00FF2CBE"/>
    <w:rsid w:val="00FF32BD"/>
    <w:rsid w:val="00FF3E06"/>
    <w:rsid w:val="00FF42F2"/>
    <w:rsid w:val="00FF62F8"/>
    <w:rsid w:val="00FF6C86"/>
    <w:rsid w:val="00FF7F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334807"/>
    <w:pPr>
      <w:ind w:firstLine="567"/>
      <w:jc w:val="both"/>
    </w:pPr>
    <w:rPr>
      <w:rFonts w:ascii="Arial" w:hAnsi="Arial"/>
      <w:sz w:val="24"/>
      <w:szCs w:val="24"/>
    </w:rPr>
  </w:style>
  <w:style w:type="paragraph" w:styleId="1">
    <w:name w:val="heading 1"/>
    <w:aliases w:val="!Части документа"/>
    <w:basedOn w:val="a"/>
    <w:next w:val="a"/>
    <w:qFormat/>
    <w:rsid w:val="00334807"/>
    <w:pPr>
      <w:jc w:val="center"/>
      <w:outlineLvl w:val="0"/>
    </w:pPr>
    <w:rPr>
      <w:rFonts w:cs="Arial"/>
      <w:b/>
      <w:bCs/>
      <w:kern w:val="32"/>
      <w:sz w:val="32"/>
      <w:szCs w:val="32"/>
    </w:rPr>
  </w:style>
  <w:style w:type="paragraph" w:styleId="2">
    <w:name w:val="heading 2"/>
    <w:aliases w:val="!Разделы документа"/>
    <w:basedOn w:val="a"/>
    <w:qFormat/>
    <w:rsid w:val="00334807"/>
    <w:pPr>
      <w:jc w:val="center"/>
      <w:outlineLvl w:val="1"/>
    </w:pPr>
    <w:rPr>
      <w:rFonts w:cs="Arial"/>
      <w:b/>
      <w:bCs/>
      <w:iCs/>
      <w:sz w:val="30"/>
      <w:szCs w:val="28"/>
    </w:rPr>
  </w:style>
  <w:style w:type="paragraph" w:styleId="3">
    <w:name w:val="heading 3"/>
    <w:aliases w:val="!Главы документа"/>
    <w:basedOn w:val="a"/>
    <w:qFormat/>
    <w:rsid w:val="00334807"/>
    <w:pPr>
      <w:outlineLvl w:val="2"/>
    </w:pPr>
    <w:rPr>
      <w:rFonts w:cs="Arial"/>
      <w:b/>
      <w:bCs/>
      <w:sz w:val="28"/>
      <w:szCs w:val="26"/>
    </w:rPr>
  </w:style>
  <w:style w:type="paragraph" w:styleId="4">
    <w:name w:val="heading 4"/>
    <w:aliases w:val="!Параграфы/Статьи документа"/>
    <w:basedOn w:val="a"/>
    <w:qFormat/>
    <w:rsid w:val="00334807"/>
    <w:pPr>
      <w:outlineLvl w:val="3"/>
    </w:pPr>
    <w:rPr>
      <w:b/>
      <w:bCs/>
      <w:sz w:val="26"/>
      <w:szCs w:val="28"/>
    </w:rPr>
  </w:style>
  <w:style w:type="paragraph" w:styleId="5">
    <w:name w:val="heading 5"/>
    <w:basedOn w:val="a"/>
    <w:next w:val="a"/>
    <w:qFormat/>
    <w:rsid w:val="00DB58A0"/>
    <w:pPr>
      <w:keepNext/>
      <w:outlineLvl w:val="4"/>
    </w:pPr>
    <w:rPr>
      <w:rFonts w:ascii="Times New Roman" w:hAnsi="Times New Roman"/>
      <w:b/>
      <w:i/>
      <w:iCs/>
      <w:sz w:val="28"/>
    </w:rPr>
  </w:style>
  <w:style w:type="paragraph" w:styleId="6">
    <w:name w:val="heading 6"/>
    <w:basedOn w:val="a"/>
    <w:next w:val="a"/>
    <w:qFormat/>
    <w:rsid w:val="005C1505"/>
    <w:pPr>
      <w:spacing w:before="240" w:after="60"/>
      <w:outlineLvl w:val="5"/>
    </w:pPr>
    <w:rPr>
      <w:rFonts w:ascii="Times New Roman" w:hAnsi="Times New Roman"/>
      <w:b/>
      <w:bCs/>
      <w:sz w:val="22"/>
      <w:szCs w:val="22"/>
    </w:rPr>
  </w:style>
  <w:style w:type="paragraph" w:styleId="7">
    <w:name w:val="heading 7"/>
    <w:basedOn w:val="a"/>
    <w:next w:val="a"/>
    <w:qFormat/>
    <w:rsid w:val="00DB58A0"/>
    <w:pPr>
      <w:keepNext/>
      <w:jc w:val="center"/>
      <w:outlineLvl w:val="6"/>
    </w:pPr>
    <w:rPr>
      <w:rFonts w:ascii="Times New Roman" w:hAnsi="Times New Roman"/>
      <w:b/>
      <w:sz w:val="28"/>
    </w:rPr>
  </w:style>
  <w:style w:type="character" w:default="1" w:styleId="a0">
    <w:name w:val="Default Paragraph Font"/>
    <w:semiHidden/>
    <w:rsid w:val="00334807"/>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334807"/>
  </w:style>
  <w:style w:type="paragraph" w:customStyle="1" w:styleId="a3">
    <w:name w:val="Знак Знак Знак Знак Знак Знак Знак Знак Знак Знак Знак Знак Знак"/>
    <w:basedOn w:val="a"/>
    <w:rsid w:val="00C404E4"/>
    <w:pPr>
      <w:spacing w:before="100" w:beforeAutospacing="1" w:after="100" w:afterAutospacing="1"/>
    </w:pPr>
    <w:rPr>
      <w:rFonts w:ascii="Tahoma" w:hAnsi="Tahoma" w:cs="Tahoma"/>
      <w:sz w:val="20"/>
      <w:lang w:val="en-US" w:eastAsia="en-US"/>
    </w:rPr>
  </w:style>
  <w:style w:type="paragraph" w:styleId="a4">
    <w:name w:val="header"/>
    <w:basedOn w:val="a"/>
    <w:rsid w:val="00885E55"/>
    <w:pPr>
      <w:tabs>
        <w:tab w:val="center" w:pos="4677"/>
        <w:tab w:val="right" w:pos="9355"/>
      </w:tabs>
    </w:pPr>
  </w:style>
  <w:style w:type="character" w:styleId="a5">
    <w:name w:val="page number"/>
    <w:basedOn w:val="a0"/>
    <w:rsid w:val="00885E55"/>
  </w:style>
  <w:style w:type="paragraph" w:styleId="a6">
    <w:name w:val="Balloon Text"/>
    <w:basedOn w:val="a"/>
    <w:semiHidden/>
    <w:rsid w:val="00926A92"/>
    <w:rPr>
      <w:rFonts w:ascii="Tahoma" w:hAnsi="Tahoma" w:cs="Tahoma"/>
      <w:sz w:val="16"/>
      <w:szCs w:val="16"/>
    </w:rPr>
  </w:style>
  <w:style w:type="paragraph" w:styleId="a7">
    <w:name w:val="footer"/>
    <w:basedOn w:val="a"/>
    <w:rsid w:val="00DB64D1"/>
    <w:pPr>
      <w:tabs>
        <w:tab w:val="center" w:pos="4677"/>
        <w:tab w:val="right" w:pos="9355"/>
      </w:tabs>
    </w:pPr>
  </w:style>
  <w:style w:type="paragraph" w:customStyle="1" w:styleId="ConsPlusNormal">
    <w:name w:val="ConsPlusNormal"/>
    <w:rsid w:val="0096004A"/>
    <w:pPr>
      <w:widowControl w:val="0"/>
      <w:autoSpaceDE w:val="0"/>
      <w:autoSpaceDN w:val="0"/>
      <w:adjustRightInd w:val="0"/>
      <w:ind w:firstLine="720"/>
    </w:pPr>
    <w:rPr>
      <w:rFonts w:ascii="Arial" w:hAnsi="Arial" w:cs="Arial"/>
    </w:rPr>
  </w:style>
  <w:style w:type="paragraph" w:customStyle="1" w:styleId="ConsPlusTitle">
    <w:name w:val="ConsPlusTitle"/>
    <w:rsid w:val="0096004A"/>
    <w:pPr>
      <w:widowControl w:val="0"/>
      <w:autoSpaceDE w:val="0"/>
      <w:autoSpaceDN w:val="0"/>
      <w:adjustRightInd w:val="0"/>
    </w:pPr>
    <w:rPr>
      <w:rFonts w:ascii="Arial" w:hAnsi="Arial" w:cs="Arial"/>
      <w:b/>
      <w:bCs/>
    </w:rPr>
  </w:style>
  <w:style w:type="paragraph" w:customStyle="1" w:styleId="ConsPlusNonformat">
    <w:name w:val="ConsPlusNonformat"/>
    <w:rsid w:val="00840815"/>
    <w:pPr>
      <w:widowControl w:val="0"/>
      <w:autoSpaceDE w:val="0"/>
      <w:autoSpaceDN w:val="0"/>
      <w:adjustRightInd w:val="0"/>
    </w:pPr>
    <w:rPr>
      <w:rFonts w:ascii="Courier New" w:hAnsi="Courier New" w:cs="Courier New"/>
    </w:rPr>
  </w:style>
  <w:style w:type="character" w:styleId="a8">
    <w:name w:val="Hyperlink"/>
    <w:rsid w:val="00334807"/>
    <w:rPr>
      <w:color w:val="0000FF"/>
      <w:u w:val="none"/>
    </w:rPr>
  </w:style>
  <w:style w:type="paragraph" w:customStyle="1" w:styleId="a9">
    <w:name w:val="Знак Знак Знак Знак Знак Знак Знак Знак Знак Знак Знак Знак Знак"/>
    <w:basedOn w:val="a"/>
    <w:rsid w:val="00416633"/>
    <w:pPr>
      <w:spacing w:before="100" w:beforeAutospacing="1" w:after="100" w:afterAutospacing="1"/>
    </w:pPr>
    <w:rPr>
      <w:rFonts w:ascii="Tahoma" w:hAnsi="Tahoma"/>
      <w:sz w:val="20"/>
      <w:lang w:val="en-US" w:eastAsia="en-US"/>
    </w:rPr>
  </w:style>
  <w:style w:type="paragraph" w:styleId="aa">
    <w:name w:val="Body Text Indent"/>
    <w:basedOn w:val="a"/>
    <w:rsid w:val="005C1505"/>
    <w:pPr>
      <w:ind w:left="885"/>
    </w:pPr>
  </w:style>
  <w:style w:type="paragraph" w:customStyle="1" w:styleId="ab">
    <w:name w:val="Знак"/>
    <w:basedOn w:val="a"/>
    <w:rsid w:val="0078138E"/>
    <w:pPr>
      <w:spacing w:after="160" w:line="240" w:lineRule="exact"/>
    </w:pPr>
    <w:rPr>
      <w:rFonts w:ascii="Verdana" w:hAnsi="Verdana"/>
      <w:lang w:val="en-US" w:eastAsia="en-US"/>
    </w:rPr>
  </w:style>
  <w:style w:type="paragraph" w:customStyle="1" w:styleId="ConsPlusCell">
    <w:name w:val="ConsPlusCell"/>
    <w:rsid w:val="00155F54"/>
    <w:pPr>
      <w:widowControl w:val="0"/>
      <w:autoSpaceDE w:val="0"/>
      <w:autoSpaceDN w:val="0"/>
      <w:adjustRightInd w:val="0"/>
    </w:pPr>
    <w:rPr>
      <w:rFonts w:ascii="Arial" w:hAnsi="Arial" w:cs="Arial"/>
    </w:rPr>
  </w:style>
  <w:style w:type="paragraph" w:styleId="ac">
    <w:name w:val="Body Text"/>
    <w:basedOn w:val="a"/>
    <w:rsid w:val="004B583E"/>
    <w:pPr>
      <w:spacing w:after="120"/>
    </w:pPr>
  </w:style>
  <w:style w:type="paragraph" w:customStyle="1" w:styleId="western">
    <w:name w:val="western"/>
    <w:basedOn w:val="a"/>
    <w:rsid w:val="002D079F"/>
    <w:pPr>
      <w:spacing w:before="100" w:beforeAutospacing="1" w:after="100" w:afterAutospacing="1"/>
    </w:pPr>
    <w:rPr>
      <w:rFonts w:ascii="Times New Roman" w:hAnsi="Times New Roman"/>
      <w:color w:val="000000"/>
    </w:rPr>
  </w:style>
  <w:style w:type="paragraph" w:customStyle="1" w:styleId="10">
    <w:name w:val="Знак Знак1 Знак"/>
    <w:basedOn w:val="a"/>
    <w:rsid w:val="004669B6"/>
    <w:pPr>
      <w:widowControl w:val="0"/>
      <w:adjustRightInd w:val="0"/>
      <w:spacing w:after="160" w:line="240" w:lineRule="exact"/>
      <w:jc w:val="right"/>
    </w:pPr>
    <w:rPr>
      <w:rFonts w:ascii="Times New Roman" w:hAnsi="Times New Roman"/>
      <w:sz w:val="20"/>
      <w:lang w:val="en-GB" w:eastAsia="en-US"/>
    </w:rPr>
  </w:style>
  <w:style w:type="paragraph" w:styleId="20">
    <w:name w:val="Body Text 2"/>
    <w:basedOn w:val="a"/>
    <w:rsid w:val="00DB58A0"/>
    <w:rPr>
      <w:rFonts w:ascii="Times New Roman" w:hAnsi="Times New Roman"/>
      <w:sz w:val="28"/>
    </w:rPr>
  </w:style>
  <w:style w:type="paragraph" w:customStyle="1" w:styleId="ad">
    <w:name w:val="Таблицы (моноширинный)"/>
    <w:basedOn w:val="a"/>
    <w:next w:val="a"/>
    <w:rsid w:val="00DB58A0"/>
    <w:pPr>
      <w:widowControl w:val="0"/>
      <w:autoSpaceDE w:val="0"/>
      <w:autoSpaceDN w:val="0"/>
      <w:adjustRightInd w:val="0"/>
    </w:pPr>
    <w:rPr>
      <w:rFonts w:ascii="Courier New" w:hAnsi="Courier New" w:cs="Courier New"/>
      <w:sz w:val="20"/>
    </w:rPr>
  </w:style>
  <w:style w:type="paragraph" w:styleId="HTML">
    <w:name w:val="HTML Preformatted"/>
    <w:basedOn w:val="a"/>
    <w:rsid w:val="00DB58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cs="Courier New"/>
      <w:sz w:val="20"/>
      <w:lang w:eastAsia="ko-KR"/>
    </w:rPr>
  </w:style>
  <w:style w:type="paragraph" w:customStyle="1" w:styleId="ConsNormal">
    <w:name w:val="ConsNormal"/>
    <w:rsid w:val="00DB58A0"/>
    <w:pPr>
      <w:widowControl w:val="0"/>
      <w:autoSpaceDE w:val="0"/>
      <w:autoSpaceDN w:val="0"/>
      <w:adjustRightInd w:val="0"/>
      <w:ind w:right="19772" w:firstLine="720"/>
    </w:pPr>
    <w:rPr>
      <w:rFonts w:ascii="Arial" w:hAnsi="Arial" w:cs="Arial"/>
    </w:rPr>
  </w:style>
  <w:style w:type="paragraph" w:customStyle="1" w:styleId="Default">
    <w:name w:val="Default"/>
    <w:rsid w:val="00DB58A0"/>
    <w:pPr>
      <w:autoSpaceDE w:val="0"/>
      <w:autoSpaceDN w:val="0"/>
      <w:adjustRightInd w:val="0"/>
    </w:pPr>
    <w:rPr>
      <w:color w:val="000000"/>
      <w:sz w:val="24"/>
      <w:szCs w:val="24"/>
    </w:rPr>
  </w:style>
  <w:style w:type="paragraph" w:customStyle="1" w:styleId="ae">
    <w:name w:val="Знак"/>
    <w:basedOn w:val="a"/>
    <w:rsid w:val="00DB58A0"/>
    <w:pPr>
      <w:spacing w:after="160" w:line="240" w:lineRule="exact"/>
    </w:pPr>
    <w:rPr>
      <w:rFonts w:ascii="Verdana" w:hAnsi="Verdana"/>
      <w:sz w:val="20"/>
      <w:lang w:val="en-US" w:eastAsia="en-US"/>
    </w:rPr>
  </w:style>
  <w:style w:type="table" w:styleId="af">
    <w:name w:val="Table Grid"/>
    <w:basedOn w:val="a1"/>
    <w:rsid w:val="00DB58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Знак Знак Знак"/>
    <w:basedOn w:val="a"/>
    <w:rsid w:val="006F48A8"/>
    <w:pPr>
      <w:spacing w:after="160" w:line="240" w:lineRule="exact"/>
    </w:pPr>
    <w:rPr>
      <w:rFonts w:ascii="Verdana" w:hAnsi="Verdana" w:cs="Verdana"/>
      <w:sz w:val="20"/>
      <w:lang w:val="en-US" w:eastAsia="en-US"/>
    </w:rPr>
  </w:style>
  <w:style w:type="paragraph" w:customStyle="1" w:styleId="af1">
    <w:name w:val="Знак Знак Знак"/>
    <w:basedOn w:val="a"/>
    <w:rsid w:val="00FF2CBE"/>
    <w:pPr>
      <w:spacing w:after="160" w:line="240" w:lineRule="exact"/>
    </w:pPr>
    <w:rPr>
      <w:rFonts w:ascii="Verdana" w:hAnsi="Verdana"/>
      <w:sz w:val="20"/>
      <w:lang w:val="en-US" w:eastAsia="en-US"/>
    </w:rPr>
  </w:style>
  <w:style w:type="paragraph" w:customStyle="1" w:styleId="12">
    <w:name w:val="Обычный + 12 пт"/>
    <w:aliases w:val="По ширине"/>
    <w:basedOn w:val="a"/>
    <w:rsid w:val="00157BB1"/>
    <w:pPr>
      <w:autoSpaceDE w:val="0"/>
      <w:autoSpaceDN w:val="0"/>
    </w:pPr>
    <w:rPr>
      <w:rFonts w:ascii="Times New Roman" w:hAnsi="Times New Roman"/>
      <w:bCs/>
      <w:sz w:val="28"/>
      <w:szCs w:val="28"/>
    </w:rPr>
  </w:style>
  <w:style w:type="paragraph" w:customStyle="1" w:styleId="Eiiey">
    <w:name w:val="Eiiey"/>
    <w:basedOn w:val="a"/>
    <w:rsid w:val="006754F6"/>
    <w:pPr>
      <w:autoSpaceDE w:val="0"/>
      <w:autoSpaceDN w:val="0"/>
      <w:spacing w:before="240"/>
      <w:ind w:left="547" w:hanging="547"/>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7649"/>
    <w:pPr>
      <w:spacing w:before="100" w:beforeAutospacing="1" w:after="100" w:afterAutospacing="1"/>
    </w:pPr>
    <w:rPr>
      <w:rFonts w:ascii="Tahoma" w:hAnsi="Tahoma"/>
      <w:sz w:val="20"/>
      <w:lang w:val="en-US" w:eastAsia="en-US"/>
    </w:rPr>
  </w:style>
  <w:style w:type="paragraph" w:styleId="af2">
    <w:name w:val="Normal (Web)"/>
    <w:basedOn w:val="a"/>
    <w:rsid w:val="00FF3E06"/>
    <w:pPr>
      <w:spacing w:before="100" w:beforeAutospacing="1" w:after="100" w:afterAutospacing="1"/>
    </w:pPr>
    <w:rPr>
      <w:rFonts w:ascii="Times New Roman" w:hAnsi="Times New Roman"/>
    </w:rPr>
  </w:style>
  <w:style w:type="character" w:customStyle="1" w:styleId="af3">
    <w:name w:val="Гипертекстовая ссылка"/>
    <w:rsid w:val="00B358E6"/>
    <w:rPr>
      <w:b/>
      <w:bCs/>
      <w:color w:val="106BBE"/>
      <w:sz w:val="26"/>
      <w:szCs w:val="26"/>
    </w:rPr>
  </w:style>
  <w:style w:type="character" w:customStyle="1" w:styleId="af4">
    <w:name w:val="Цветовое выделение"/>
    <w:rsid w:val="00B358E6"/>
    <w:rPr>
      <w:b/>
      <w:bCs/>
      <w:color w:val="26282F"/>
      <w:sz w:val="26"/>
      <w:szCs w:val="26"/>
    </w:rPr>
  </w:style>
  <w:style w:type="paragraph" w:customStyle="1" w:styleId="11">
    <w:name w:val="Абзац списка1"/>
    <w:basedOn w:val="a"/>
    <w:rsid w:val="00526853"/>
    <w:pPr>
      <w:spacing w:after="200" w:line="276" w:lineRule="auto"/>
      <w:ind w:left="720"/>
      <w:contextualSpacing/>
    </w:pPr>
    <w:rPr>
      <w:rFonts w:ascii="Calibri" w:hAnsi="Calibri"/>
      <w:sz w:val="22"/>
      <w:szCs w:val="22"/>
      <w:lang w:eastAsia="en-US"/>
    </w:rPr>
  </w:style>
  <w:style w:type="paragraph" w:customStyle="1" w:styleId="af5">
    <w:name w:val="Нормальный"/>
    <w:rsid w:val="004911FF"/>
    <w:pPr>
      <w:widowControl w:val="0"/>
      <w:autoSpaceDE w:val="0"/>
      <w:autoSpaceDN w:val="0"/>
      <w:adjustRightInd w:val="0"/>
    </w:pPr>
    <w:rPr>
      <w:color w:val="000000"/>
      <w:sz w:val="24"/>
      <w:szCs w:val="24"/>
    </w:rPr>
  </w:style>
  <w:style w:type="paragraph" w:customStyle="1" w:styleId="13">
    <w:name w:val="Без интервала1"/>
    <w:rsid w:val="00C83329"/>
    <w:rPr>
      <w:rFonts w:ascii="Calibri" w:hAnsi="Calibri"/>
      <w:sz w:val="22"/>
      <w:szCs w:val="22"/>
      <w:lang w:eastAsia="en-US"/>
    </w:rPr>
  </w:style>
  <w:style w:type="character" w:customStyle="1" w:styleId="apple-converted-space">
    <w:name w:val="apple-converted-space"/>
    <w:rsid w:val="0033714E"/>
    <w:rPr>
      <w:rFonts w:cs="Times New Roman"/>
    </w:rPr>
  </w:style>
  <w:style w:type="character" w:customStyle="1" w:styleId="8">
    <w:name w:val="Основной текст (8)_"/>
    <w:link w:val="81"/>
    <w:rsid w:val="00896E5A"/>
    <w:rPr>
      <w:b/>
      <w:bCs/>
      <w:spacing w:val="-4"/>
      <w:sz w:val="26"/>
      <w:szCs w:val="26"/>
      <w:lang w:bidi="ar-SA"/>
    </w:rPr>
  </w:style>
  <w:style w:type="character" w:customStyle="1" w:styleId="80">
    <w:name w:val="Основной текст (8)"/>
    <w:rsid w:val="00896E5A"/>
    <w:rPr>
      <w:b/>
      <w:bCs/>
      <w:spacing w:val="-4"/>
      <w:sz w:val="26"/>
      <w:szCs w:val="26"/>
      <w:lang w:bidi="ar-SA"/>
    </w:rPr>
  </w:style>
  <w:style w:type="paragraph" w:customStyle="1" w:styleId="81">
    <w:name w:val="Основной текст (8)1"/>
    <w:basedOn w:val="a"/>
    <w:link w:val="8"/>
    <w:rsid w:val="00896E5A"/>
    <w:pPr>
      <w:widowControl w:val="0"/>
      <w:shd w:val="clear" w:color="auto" w:fill="FFFFFF"/>
      <w:spacing w:before="780" w:after="300" w:line="317" w:lineRule="exact"/>
      <w:jc w:val="center"/>
    </w:pPr>
    <w:rPr>
      <w:rFonts w:ascii="Times New Roman" w:hAnsi="Times New Roman"/>
      <w:b/>
      <w:bCs/>
      <w:spacing w:val="-4"/>
      <w:sz w:val="26"/>
      <w:szCs w:val="26"/>
    </w:rPr>
  </w:style>
  <w:style w:type="character" w:customStyle="1" w:styleId="21">
    <w:name w:val="Основной текст (2)_"/>
    <w:link w:val="22"/>
    <w:rsid w:val="00896E5A"/>
    <w:rPr>
      <w:b/>
      <w:bCs/>
      <w:spacing w:val="-5"/>
      <w:lang w:bidi="ar-SA"/>
    </w:rPr>
  </w:style>
  <w:style w:type="paragraph" w:customStyle="1" w:styleId="22">
    <w:name w:val="Основной текст (2)"/>
    <w:basedOn w:val="a"/>
    <w:link w:val="21"/>
    <w:rsid w:val="00896E5A"/>
    <w:pPr>
      <w:widowControl w:val="0"/>
      <w:shd w:val="clear" w:color="auto" w:fill="FFFFFF"/>
      <w:spacing w:line="321" w:lineRule="exact"/>
      <w:jc w:val="center"/>
    </w:pPr>
    <w:rPr>
      <w:rFonts w:ascii="Times New Roman" w:hAnsi="Times New Roman"/>
      <w:b/>
      <w:bCs/>
      <w:spacing w:val="-5"/>
      <w:sz w:val="20"/>
    </w:rPr>
  </w:style>
  <w:style w:type="paragraph" w:customStyle="1" w:styleId="formattexttopleveltext">
    <w:name w:val="formattext topleveltext"/>
    <w:basedOn w:val="a"/>
    <w:rsid w:val="00B30838"/>
    <w:pPr>
      <w:spacing w:before="100" w:beforeAutospacing="1" w:after="100" w:afterAutospacing="1"/>
    </w:pPr>
    <w:rPr>
      <w:rFonts w:ascii="Times New Roman" w:hAnsi="Times New Roman"/>
    </w:rPr>
  </w:style>
  <w:style w:type="paragraph" w:styleId="af6">
    <w:name w:val="No Spacing"/>
    <w:qFormat/>
    <w:rsid w:val="00704EE9"/>
    <w:rPr>
      <w:rFonts w:ascii="Calibri" w:hAnsi="Calibri"/>
      <w:sz w:val="22"/>
      <w:szCs w:val="22"/>
    </w:rPr>
  </w:style>
  <w:style w:type="character" w:customStyle="1" w:styleId="af7">
    <w:name w:val="Основной текст + Полужирный"/>
    <w:aliases w:val="Интервал 0 pt"/>
    <w:rsid w:val="00982517"/>
    <w:rPr>
      <w:b/>
      <w:bCs/>
      <w:spacing w:val="-5"/>
      <w:lang w:bidi="ar-SA"/>
    </w:rPr>
  </w:style>
  <w:style w:type="paragraph" w:styleId="af8">
    <w:name w:val="List Paragraph"/>
    <w:basedOn w:val="a"/>
    <w:qFormat/>
    <w:rsid w:val="00591B86"/>
    <w:pPr>
      <w:spacing w:after="200" w:line="276" w:lineRule="auto"/>
      <w:ind w:left="720"/>
      <w:contextualSpacing/>
    </w:pPr>
    <w:rPr>
      <w:rFonts w:ascii="Calibri" w:hAnsi="Calibri"/>
      <w:sz w:val="22"/>
      <w:szCs w:val="22"/>
    </w:rPr>
  </w:style>
  <w:style w:type="paragraph" w:styleId="af9">
    <w:name w:val="Plain Text"/>
    <w:basedOn w:val="a"/>
    <w:link w:val="afa"/>
    <w:rsid w:val="008C11B9"/>
    <w:rPr>
      <w:rFonts w:ascii="Courier New" w:hAnsi="Courier New" w:cs="Courier New"/>
      <w:sz w:val="20"/>
    </w:rPr>
  </w:style>
  <w:style w:type="character" w:customStyle="1" w:styleId="afa">
    <w:name w:val="Текст Знак"/>
    <w:link w:val="af9"/>
    <w:rsid w:val="008C11B9"/>
    <w:rPr>
      <w:rFonts w:ascii="Courier New" w:hAnsi="Courier New" w:cs="Courier New"/>
    </w:rPr>
  </w:style>
  <w:style w:type="paragraph" w:customStyle="1" w:styleId="headertexttopleveltextcentertext">
    <w:name w:val="headertext topleveltext centertext"/>
    <w:basedOn w:val="a"/>
    <w:rsid w:val="00373D82"/>
    <w:pPr>
      <w:spacing w:before="100" w:beforeAutospacing="1" w:after="100" w:afterAutospacing="1"/>
    </w:pPr>
    <w:rPr>
      <w:rFonts w:ascii="Times New Roman" w:hAnsi="Times New Roman"/>
    </w:rPr>
  </w:style>
  <w:style w:type="paragraph" w:customStyle="1" w:styleId="formattexttopleveltextcentertext">
    <w:name w:val="formattext topleveltext centertext"/>
    <w:basedOn w:val="a"/>
    <w:rsid w:val="00373D82"/>
    <w:pPr>
      <w:spacing w:before="100" w:beforeAutospacing="1" w:after="100" w:afterAutospacing="1"/>
    </w:pPr>
    <w:rPr>
      <w:rFonts w:ascii="Times New Roman" w:hAnsi="Times New Roman"/>
    </w:rPr>
  </w:style>
  <w:style w:type="paragraph" w:customStyle="1" w:styleId="unformattexttopleveltext">
    <w:name w:val="unformattext topleveltext"/>
    <w:basedOn w:val="a"/>
    <w:rsid w:val="00373D82"/>
    <w:pPr>
      <w:spacing w:before="100" w:beforeAutospacing="1" w:after="100" w:afterAutospacing="1"/>
    </w:pPr>
    <w:rPr>
      <w:rFonts w:ascii="Times New Roman" w:hAnsi="Times New Roman"/>
    </w:rPr>
  </w:style>
  <w:style w:type="paragraph" w:customStyle="1" w:styleId="formattext">
    <w:name w:val="formattext"/>
    <w:basedOn w:val="a"/>
    <w:rsid w:val="00373D82"/>
    <w:pPr>
      <w:spacing w:before="100" w:beforeAutospacing="1" w:after="100" w:afterAutospacing="1"/>
    </w:pPr>
    <w:rPr>
      <w:rFonts w:ascii="Times New Roman" w:hAnsi="Times New Roman"/>
    </w:rPr>
  </w:style>
  <w:style w:type="character" w:styleId="HTML0">
    <w:name w:val="HTML Variable"/>
    <w:aliases w:val="!Ссылки в документе"/>
    <w:rsid w:val="00334807"/>
    <w:rPr>
      <w:rFonts w:ascii="Arial" w:hAnsi="Arial"/>
      <w:b w:val="0"/>
      <w:i w:val="0"/>
      <w:iCs/>
      <w:color w:val="0000FF"/>
      <w:sz w:val="24"/>
      <w:u w:val="none"/>
    </w:rPr>
  </w:style>
  <w:style w:type="paragraph" w:styleId="afb">
    <w:name w:val="annotation text"/>
    <w:aliases w:val="!Равноширинный текст документа"/>
    <w:basedOn w:val="a"/>
    <w:link w:val="afc"/>
    <w:rsid w:val="00334807"/>
    <w:rPr>
      <w:rFonts w:ascii="Courier" w:hAnsi="Courier"/>
      <w:sz w:val="22"/>
      <w:szCs w:val="20"/>
    </w:rPr>
  </w:style>
  <w:style w:type="character" w:customStyle="1" w:styleId="afc">
    <w:name w:val="Текст примечания Знак"/>
    <w:link w:val="afb"/>
    <w:rsid w:val="00161DFF"/>
    <w:rPr>
      <w:rFonts w:ascii="Courier" w:hAnsi="Courier"/>
      <w:sz w:val="22"/>
    </w:rPr>
  </w:style>
  <w:style w:type="paragraph" w:customStyle="1" w:styleId="Title">
    <w:name w:val="Title!Название НПА"/>
    <w:basedOn w:val="a"/>
    <w:rsid w:val="00334807"/>
    <w:pPr>
      <w:spacing w:before="240" w:after="60"/>
      <w:jc w:val="center"/>
      <w:outlineLvl w:val="0"/>
    </w:pPr>
    <w:rPr>
      <w:rFonts w:cs="Arial"/>
      <w:b/>
      <w:bCs/>
      <w:kern w:val="28"/>
      <w:sz w:val="32"/>
      <w:szCs w:val="32"/>
    </w:rPr>
  </w:style>
  <w:style w:type="paragraph" w:customStyle="1" w:styleId="Application">
    <w:name w:val="Application!Приложение"/>
    <w:rsid w:val="00334807"/>
    <w:pPr>
      <w:spacing w:before="120" w:after="120"/>
      <w:jc w:val="right"/>
    </w:pPr>
    <w:rPr>
      <w:rFonts w:ascii="Arial" w:hAnsi="Arial" w:cs="Arial"/>
      <w:b/>
      <w:bCs/>
      <w:kern w:val="28"/>
      <w:sz w:val="32"/>
      <w:szCs w:val="32"/>
    </w:rPr>
  </w:style>
  <w:style w:type="paragraph" w:customStyle="1" w:styleId="Table">
    <w:name w:val="Table!Таблица"/>
    <w:rsid w:val="00334807"/>
    <w:rPr>
      <w:rFonts w:ascii="Arial" w:hAnsi="Arial" w:cs="Arial"/>
      <w:bCs/>
      <w:kern w:val="28"/>
      <w:sz w:val="24"/>
      <w:szCs w:val="32"/>
    </w:rPr>
  </w:style>
  <w:style w:type="paragraph" w:customStyle="1" w:styleId="Table0">
    <w:name w:val="Table!"/>
    <w:next w:val="Table"/>
    <w:rsid w:val="00334807"/>
    <w:pPr>
      <w:jc w:val="center"/>
    </w:pPr>
    <w:rPr>
      <w:rFonts w:ascii="Arial" w:hAnsi="Arial" w:cs="Arial"/>
      <w:b/>
      <w:bCs/>
      <w:kern w:val="28"/>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334807"/>
    <w:pPr>
      <w:ind w:firstLine="567"/>
      <w:jc w:val="both"/>
    </w:pPr>
    <w:rPr>
      <w:rFonts w:ascii="Arial" w:hAnsi="Arial"/>
      <w:sz w:val="24"/>
      <w:szCs w:val="24"/>
    </w:rPr>
  </w:style>
  <w:style w:type="paragraph" w:styleId="1">
    <w:name w:val="heading 1"/>
    <w:aliases w:val="!Части документа"/>
    <w:basedOn w:val="a"/>
    <w:next w:val="a"/>
    <w:qFormat/>
    <w:rsid w:val="00334807"/>
    <w:pPr>
      <w:jc w:val="center"/>
      <w:outlineLvl w:val="0"/>
    </w:pPr>
    <w:rPr>
      <w:rFonts w:cs="Arial"/>
      <w:b/>
      <w:bCs/>
      <w:kern w:val="32"/>
      <w:sz w:val="32"/>
      <w:szCs w:val="32"/>
    </w:rPr>
  </w:style>
  <w:style w:type="paragraph" w:styleId="2">
    <w:name w:val="heading 2"/>
    <w:aliases w:val="!Разделы документа"/>
    <w:basedOn w:val="a"/>
    <w:qFormat/>
    <w:rsid w:val="00334807"/>
    <w:pPr>
      <w:jc w:val="center"/>
      <w:outlineLvl w:val="1"/>
    </w:pPr>
    <w:rPr>
      <w:rFonts w:cs="Arial"/>
      <w:b/>
      <w:bCs/>
      <w:iCs/>
      <w:sz w:val="30"/>
      <w:szCs w:val="28"/>
    </w:rPr>
  </w:style>
  <w:style w:type="paragraph" w:styleId="3">
    <w:name w:val="heading 3"/>
    <w:aliases w:val="!Главы документа"/>
    <w:basedOn w:val="a"/>
    <w:qFormat/>
    <w:rsid w:val="00334807"/>
    <w:pPr>
      <w:outlineLvl w:val="2"/>
    </w:pPr>
    <w:rPr>
      <w:rFonts w:cs="Arial"/>
      <w:b/>
      <w:bCs/>
      <w:sz w:val="28"/>
      <w:szCs w:val="26"/>
    </w:rPr>
  </w:style>
  <w:style w:type="paragraph" w:styleId="4">
    <w:name w:val="heading 4"/>
    <w:aliases w:val="!Параграфы/Статьи документа"/>
    <w:basedOn w:val="a"/>
    <w:qFormat/>
    <w:rsid w:val="00334807"/>
    <w:pPr>
      <w:outlineLvl w:val="3"/>
    </w:pPr>
    <w:rPr>
      <w:b/>
      <w:bCs/>
      <w:sz w:val="26"/>
      <w:szCs w:val="28"/>
    </w:rPr>
  </w:style>
  <w:style w:type="paragraph" w:styleId="5">
    <w:name w:val="heading 5"/>
    <w:basedOn w:val="a"/>
    <w:next w:val="a"/>
    <w:qFormat/>
    <w:rsid w:val="00DB58A0"/>
    <w:pPr>
      <w:keepNext/>
      <w:outlineLvl w:val="4"/>
    </w:pPr>
    <w:rPr>
      <w:rFonts w:ascii="Times New Roman" w:hAnsi="Times New Roman"/>
      <w:b/>
      <w:i/>
      <w:iCs/>
      <w:sz w:val="28"/>
    </w:rPr>
  </w:style>
  <w:style w:type="paragraph" w:styleId="6">
    <w:name w:val="heading 6"/>
    <w:basedOn w:val="a"/>
    <w:next w:val="a"/>
    <w:qFormat/>
    <w:rsid w:val="005C1505"/>
    <w:pPr>
      <w:spacing w:before="240" w:after="60"/>
      <w:outlineLvl w:val="5"/>
    </w:pPr>
    <w:rPr>
      <w:rFonts w:ascii="Times New Roman" w:hAnsi="Times New Roman"/>
      <w:b/>
      <w:bCs/>
      <w:sz w:val="22"/>
      <w:szCs w:val="22"/>
    </w:rPr>
  </w:style>
  <w:style w:type="paragraph" w:styleId="7">
    <w:name w:val="heading 7"/>
    <w:basedOn w:val="a"/>
    <w:next w:val="a"/>
    <w:qFormat/>
    <w:rsid w:val="00DB58A0"/>
    <w:pPr>
      <w:keepNext/>
      <w:jc w:val="center"/>
      <w:outlineLvl w:val="6"/>
    </w:pPr>
    <w:rPr>
      <w:rFonts w:ascii="Times New Roman" w:hAnsi="Times New Roman"/>
      <w:b/>
      <w:sz w:val="28"/>
    </w:rPr>
  </w:style>
  <w:style w:type="character" w:default="1" w:styleId="a0">
    <w:name w:val="Default Paragraph Font"/>
    <w:semiHidden/>
    <w:rsid w:val="00334807"/>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334807"/>
  </w:style>
  <w:style w:type="paragraph" w:customStyle="1" w:styleId="a3">
    <w:name w:val="Знак Знак Знак Знак Знак Знак Знак Знак Знак Знак Знак Знак Знак"/>
    <w:basedOn w:val="a"/>
    <w:rsid w:val="00C404E4"/>
    <w:pPr>
      <w:spacing w:before="100" w:beforeAutospacing="1" w:after="100" w:afterAutospacing="1"/>
    </w:pPr>
    <w:rPr>
      <w:rFonts w:ascii="Tahoma" w:hAnsi="Tahoma" w:cs="Tahoma"/>
      <w:sz w:val="20"/>
      <w:lang w:val="en-US" w:eastAsia="en-US"/>
    </w:rPr>
  </w:style>
  <w:style w:type="paragraph" w:styleId="a4">
    <w:name w:val="header"/>
    <w:basedOn w:val="a"/>
    <w:rsid w:val="00885E55"/>
    <w:pPr>
      <w:tabs>
        <w:tab w:val="center" w:pos="4677"/>
        <w:tab w:val="right" w:pos="9355"/>
      </w:tabs>
    </w:pPr>
  </w:style>
  <w:style w:type="character" w:styleId="a5">
    <w:name w:val="page number"/>
    <w:basedOn w:val="a0"/>
    <w:rsid w:val="00885E55"/>
  </w:style>
  <w:style w:type="paragraph" w:styleId="a6">
    <w:name w:val="Balloon Text"/>
    <w:basedOn w:val="a"/>
    <w:semiHidden/>
    <w:rsid w:val="00926A92"/>
    <w:rPr>
      <w:rFonts w:ascii="Tahoma" w:hAnsi="Tahoma" w:cs="Tahoma"/>
      <w:sz w:val="16"/>
      <w:szCs w:val="16"/>
    </w:rPr>
  </w:style>
  <w:style w:type="paragraph" w:styleId="a7">
    <w:name w:val="footer"/>
    <w:basedOn w:val="a"/>
    <w:rsid w:val="00DB64D1"/>
    <w:pPr>
      <w:tabs>
        <w:tab w:val="center" w:pos="4677"/>
        <w:tab w:val="right" w:pos="9355"/>
      </w:tabs>
    </w:pPr>
  </w:style>
  <w:style w:type="paragraph" w:customStyle="1" w:styleId="ConsPlusNormal">
    <w:name w:val="ConsPlusNormal"/>
    <w:rsid w:val="0096004A"/>
    <w:pPr>
      <w:widowControl w:val="0"/>
      <w:autoSpaceDE w:val="0"/>
      <w:autoSpaceDN w:val="0"/>
      <w:adjustRightInd w:val="0"/>
      <w:ind w:firstLine="720"/>
    </w:pPr>
    <w:rPr>
      <w:rFonts w:ascii="Arial" w:hAnsi="Arial" w:cs="Arial"/>
    </w:rPr>
  </w:style>
  <w:style w:type="paragraph" w:customStyle="1" w:styleId="ConsPlusTitle">
    <w:name w:val="ConsPlusTitle"/>
    <w:rsid w:val="0096004A"/>
    <w:pPr>
      <w:widowControl w:val="0"/>
      <w:autoSpaceDE w:val="0"/>
      <w:autoSpaceDN w:val="0"/>
      <w:adjustRightInd w:val="0"/>
    </w:pPr>
    <w:rPr>
      <w:rFonts w:ascii="Arial" w:hAnsi="Arial" w:cs="Arial"/>
      <w:b/>
      <w:bCs/>
    </w:rPr>
  </w:style>
  <w:style w:type="paragraph" w:customStyle="1" w:styleId="ConsPlusNonformat">
    <w:name w:val="ConsPlusNonformat"/>
    <w:rsid w:val="00840815"/>
    <w:pPr>
      <w:widowControl w:val="0"/>
      <w:autoSpaceDE w:val="0"/>
      <w:autoSpaceDN w:val="0"/>
      <w:adjustRightInd w:val="0"/>
    </w:pPr>
    <w:rPr>
      <w:rFonts w:ascii="Courier New" w:hAnsi="Courier New" w:cs="Courier New"/>
    </w:rPr>
  </w:style>
  <w:style w:type="character" w:styleId="a8">
    <w:name w:val="Hyperlink"/>
    <w:rsid w:val="00334807"/>
    <w:rPr>
      <w:color w:val="0000FF"/>
      <w:u w:val="none"/>
    </w:rPr>
  </w:style>
  <w:style w:type="paragraph" w:customStyle="1" w:styleId="a9">
    <w:name w:val="Знак Знак Знак Знак Знак Знак Знак Знак Знак Знак Знак Знак Знак"/>
    <w:basedOn w:val="a"/>
    <w:rsid w:val="00416633"/>
    <w:pPr>
      <w:spacing w:before="100" w:beforeAutospacing="1" w:after="100" w:afterAutospacing="1"/>
    </w:pPr>
    <w:rPr>
      <w:rFonts w:ascii="Tahoma" w:hAnsi="Tahoma"/>
      <w:sz w:val="20"/>
      <w:lang w:val="en-US" w:eastAsia="en-US"/>
    </w:rPr>
  </w:style>
  <w:style w:type="paragraph" w:styleId="aa">
    <w:name w:val="Body Text Indent"/>
    <w:basedOn w:val="a"/>
    <w:rsid w:val="005C1505"/>
    <w:pPr>
      <w:ind w:left="885"/>
    </w:pPr>
  </w:style>
  <w:style w:type="paragraph" w:customStyle="1" w:styleId="ab">
    <w:name w:val="Знак"/>
    <w:basedOn w:val="a"/>
    <w:rsid w:val="0078138E"/>
    <w:pPr>
      <w:spacing w:after="160" w:line="240" w:lineRule="exact"/>
    </w:pPr>
    <w:rPr>
      <w:rFonts w:ascii="Verdana" w:hAnsi="Verdana"/>
      <w:lang w:val="en-US" w:eastAsia="en-US"/>
    </w:rPr>
  </w:style>
  <w:style w:type="paragraph" w:customStyle="1" w:styleId="ConsPlusCell">
    <w:name w:val="ConsPlusCell"/>
    <w:rsid w:val="00155F54"/>
    <w:pPr>
      <w:widowControl w:val="0"/>
      <w:autoSpaceDE w:val="0"/>
      <w:autoSpaceDN w:val="0"/>
      <w:adjustRightInd w:val="0"/>
    </w:pPr>
    <w:rPr>
      <w:rFonts w:ascii="Arial" w:hAnsi="Arial" w:cs="Arial"/>
    </w:rPr>
  </w:style>
  <w:style w:type="paragraph" w:styleId="ac">
    <w:name w:val="Body Text"/>
    <w:basedOn w:val="a"/>
    <w:rsid w:val="004B583E"/>
    <w:pPr>
      <w:spacing w:after="120"/>
    </w:pPr>
  </w:style>
  <w:style w:type="paragraph" w:customStyle="1" w:styleId="western">
    <w:name w:val="western"/>
    <w:basedOn w:val="a"/>
    <w:rsid w:val="002D079F"/>
    <w:pPr>
      <w:spacing w:before="100" w:beforeAutospacing="1" w:after="100" w:afterAutospacing="1"/>
    </w:pPr>
    <w:rPr>
      <w:rFonts w:ascii="Times New Roman" w:hAnsi="Times New Roman"/>
      <w:color w:val="000000"/>
    </w:rPr>
  </w:style>
  <w:style w:type="paragraph" w:customStyle="1" w:styleId="10">
    <w:name w:val="Знак Знак1 Знак"/>
    <w:basedOn w:val="a"/>
    <w:rsid w:val="004669B6"/>
    <w:pPr>
      <w:widowControl w:val="0"/>
      <w:adjustRightInd w:val="0"/>
      <w:spacing w:after="160" w:line="240" w:lineRule="exact"/>
      <w:jc w:val="right"/>
    </w:pPr>
    <w:rPr>
      <w:rFonts w:ascii="Times New Roman" w:hAnsi="Times New Roman"/>
      <w:sz w:val="20"/>
      <w:lang w:val="en-GB" w:eastAsia="en-US"/>
    </w:rPr>
  </w:style>
  <w:style w:type="paragraph" w:styleId="20">
    <w:name w:val="Body Text 2"/>
    <w:basedOn w:val="a"/>
    <w:rsid w:val="00DB58A0"/>
    <w:rPr>
      <w:rFonts w:ascii="Times New Roman" w:hAnsi="Times New Roman"/>
      <w:sz w:val="28"/>
    </w:rPr>
  </w:style>
  <w:style w:type="paragraph" w:customStyle="1" w:styleId="ad">
    <w:name w:val="Таблицы (моноширинный)"/>
    <w:basedOn w:val="a"/>
    <w:next w:val="a"/>
    <w:rsid w:val="00DB58A0"/>
    <w:pPr>
      <w:widowControl w:val="0"/>
      <w:autoSpaceDE w:val="0"/>
      <w:autoSpaceDN w:val="0"/>
      <w:adjustRightInd w:val="0"/>
    </w:pPr>
    <w:rPr>
      <w:rFonts w:ascii="Courier New" w:hAnsi="Courier New" w:cs="Courier New"/>
      <w:sz w:val="20"/>
    </w:rPr>
  </w:style>
  <w:style w:type="paragraph" w:styleId="HTML">
    <w:name w:val="HTML Preformatted"/>
    <w:basedOn w:val="a"/>
    <w:rsid w:val="00DB58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cs="Courier New"/>
      <w:sz w:val="20"/>
      <w:lang w:eastAsia="ko-KR"/>
    </w:rPr>
  </w:style>
  <w:style w:type="paragraph" w:customStyle="1" w:styleId="ConsNormal">
    <w:name w:val="ConsNormal"/>
    <w:rsid w:val="00DB58A0"/>
    <w:pPr>
      <w:widowControl w:val="0"/>
      <w:autoSpaceDE w:val="0"/>
      <w:autoSpaceDN w:val="0"/>
      <w:adjustRightInd w:val="0"/>
      <w:ind w:right="19772" w:firstLine="720"/>
    </w:pPr>
    <w:rPr>
      <w:rFonts w:ascii="Arial" w:hAnsi="Arial" w:cs="Arial"/>
    </w:rPr>
  </w:style>
  <w:style w:type="paragraph" w:customStyle="1" w:styleId="Default">
    <w:name w:val="Default"/>
    <w:rsid w:val="00DB58A0"/>
    <w:pPr>
      <w:autoSpaceDE w:val="0"/>
      <w:autoSpaceDN w:val="0"/>
      <w:adjustRightInd w:val="0"/>
    </w:pPr>
    <w:rPr>
      <w:color w:val="000000"/>
      <w:sz w:val="24"/>
      <w:szCs w:val="24"/>
    </w:rPr>
  </w:style>
  <w:style w:type="paragraph" w:customStyle="1" w:styleId="ae">
    <w:name w:val="Знак"/>
    <w:basedOn w:val="a"/>
    <w:rsid w:val="00DB58A0"/>
    <w:pPr>
      <w:spacing w:after="160" w:line="240" w:lineRule="exact"/>
    </w:pPr>
    <w:rPr>
      <w:rFonts w:ascii="Verdana" w:hAnsi="Verdana"/>
      <w:sz w:val="20"/>
      <w:lang w:val="en-US" w:eastAsia="en-US"/>
    </w:rPr>
  </w:style>
  <w:style w:type="table" w:styleId="af">
    <w:name w:val="Table Grid"/>
    <w:basedOn w:val="a1"/>
    <w:rsid w:val="00DB58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Знак Знак Знак"/>
    <w:basedOn w:val="a"/>
    <w:rsid w:val="006F48A8"/>
    <w:pPr>
      <w:spacing w:after="160" w:line="240" w:lineRule="exact"/>
    </w:pPr>
    <w:rPr>
      <w:rFonts w:ascii="Verdana" w:hAnsi="Verdana" w:cs="Verdana"/>
      <w:sz w:val="20"/>
      <w:lang w:val="en-US" w:eastAsia="en-US"/>
    </w:rPr>
  </w:style>
  <w:style w:type="paragraph" w:customStyle="1" w:styleId="af1">
    <w:name w:val="Знак Знак Знак"/>
    <w:basedOn w:val="a"/>
    <w:rsid w:val="00FF2CBE"/>
    <w:pPr>
      <w:spacing w:after="160" w:line="240" w:lineRule="exact"/>
    </w:pPr>
    <w:rPr>
      <w:rFonts w:ascii="Verdana" w:hAnsi="Verdana"/>
      <w:sz w:val="20"/>
      <w:lang w:val="en-US" w:eastAsia="en-US"/>
    </w:rPr>
  </w:style>
  <w:style w:type="paragraph" w:customStyle="1" w:styleId="12">
    <w:name w:val="Обычный + 12 пт"/>
    <w:aliases w:val="По ширине"/>
    <w:basedOn w:val="a"/>
    <w:rsid w:val="00157BB1"/>
    <w:pPr>
      <w:autoSpaceDE w:val="0"/>
      <w:autoSpaceDN w:val="0"/>
    </w:pPr>
    <w:rPr>
      <w:rFonts w:ascii="Times New Roman" w:hAnsi="Times New Roman"/>
      <w:bCs/>
      <w:sz w:val="28"/>
      <w:szCs w:val="28"/>
    </w:rPr>
  </w:style>
  <w:style w:type="paragraph" w:customStyle="1" w:styleId="Eiiey">
    <w:name w:val="Eiiey"/>
    <w:basedOn w:val="a"/>
    <w:rsid w:val="006754F6"/>
    <w:pPr>
      <w:autoSpaceDE w:val="0"/>
      <w:autoSpaceDN w:val="0"/>
      <w:spacing w:before="240"/>
      <w:ind w:left="547" w:hanging="547"/>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7649"/>
    <w:pPr>
      <w:spacing w:before="100" w:beforeAutospacing="1" w:after="100" w:afterAutospacing="1"/>
    </w:pPr>
    <w:rPr>
      <w:rFonts w:ascii="Tahoma" w:hAnsi="Tahoma"/>
      <w:sz w:val="20"/>
      <w:lang w:val="en-US" w:eastAsia="en-US"/>
    </w:rPr>
  </w:style>
  <w:style w:type="paragraph" w:styleId="af2">
    <w:name w:val="Normal (Web)"/>
    <w:basedOn w:val="a"/>
    <w:rsid w:val="00FF3E06"/>
    <w:pPr>
      <w:spacing w:before="100" w:beforeAutospacing="1" w:after="100" w:afterAutospacing="1"/>
    </w:pPr>
    <w:rPr>
      <w:rFonts w:ascii="Times New Roman" w:hAnsi="Times New Roman"/>
    </w:rPr>
  </w:style>
  <w:style w:type="character" w:customStyle="1" w:styleId="af3">
    <w:name w:val="Гипертекстовая ссылка"/>
    <w:rsid w:val="00B358E6"/>
    <w:rPr>
      <w:b/>
      <w:bCs/>
      <w:color w:val="106BBE"/>
      <w:sz w:val="26"/>
      <w:szCs w:val="26"/>
    </w:rPr>
  </w:style>
  <w:style w:type="character" w:customStyle="1" w:styleId="af4">
    <w:name w:val="Цветовое выделение"/>
    <w:rsid w:val="00B358E6"/>
    <w:rPr>
      <w:b/>
      <w:bCs/>
      <w:color w:val="26282F"/>
      <w:sz w:val="26"/>
      <w:szCs w:val="26"/>
    </w:rPr>
  </w:style>
  <w:style w:type="paragraph" w:customStyle="1" w:styleId="11">
    <w:name w:val="Абзац списка1"/>
    <w:basedOn w:val="a"/>
    <w:rsid w:val="00526853"/>
    <w:pPr>
      <w:spacing w:after="200" w:line="276" w:lineRule="auto"/>
      <w:ind w:left="720"/>
      <w:contextualSpacing/>
    </w:pPr>
    <w:rPr>
      <w:rFonts w:ascii="Calibri" w:hAnsi="Calibri"/>
      <w:sz w:val="22"/>
      <w:szCs w:val="22"/>
      <w:lang w:eastAsia="en-US"/>
    </w:rPr>
  </w:style>
  <w:style w:type="paragraph" w:customStyle="1" w:styleId="af5">
    <w:name w:val="Нормальный"/>
    <w:rsid w:val="004911FF"/>
    <w:pPr>
      <w:widowControl w:val="0"/>
      <w:autoSpaceDE w:val="0"/>
      <w:autoSpaceDN w:val="0"/>
      <w:adjustRightInd w:val="0"/>
    </w:pPr>
    <w:rPr>
      <w:color w:val="000000"/>
      <w:sz w:val="24"/>
      <w:szCs w:val="24"/>
    </w:rPr>
  </w:style>
  <w:style w:type="paragraph" w:customStyle="1" w:styleId="13">
    <w:name w:val="Без интервала1"/>
    <w:rsid w:val="00C83329"/>
    <w:rPr>
      <w:rFonts w:ascii="Calibri" w:hAnsi="Calibri"/>
      <w:sz w:val="22"/>
      <w:szCs w:val="22"/>
      <w:lang w:eastAsia="en-US"/>
    </w:rPr>
  </w:style>
  <w:style w:type="character" w:customStyle="1" w:styleId="apple-converted-space">
    <w:name w:val="apple-converted-space"/>
    <w:rsid w:val="0033714E"/>
    <w:rPr>
      <w:rFonts w:cs="Times New Roman"/>
    </w:rPr>
  </w:style>
  <w:style w:type="character" w:customStyle="1" w:styleId="8">
    <w:name w:val="Основной текст (8)_"/>
    <w:link w:val="81"/>
    <w:rsid w:val="00896E5A"/>
    <w:rPr>
      <w:b/>
      <w:bCs/>
      <w:spacing w:val="-4"/>
      <w:sz w:val="26"/>
      <w:szCs w:val="26"/>
      <w:lang w:bidi="ar-SA"/>
    </w:rPr>
  </w:style>
  <w:style w:type="character" w:customStyle="1" w:styleId="80">
    <w:name w:val="Основной текст (8)"/>
    <w:rsid w:val="00896E5A"/>
    <w:rPr>
      <w:b/>
      <w:bCs/>
      <w:spacing w:val="-4"/>
      <w:sz w:val="26"/>
      <w:szCs w:val="26"/>
      <w:lang w:bidi="ar-SA"/>
    </w:rPr>
  </w:style>
  <w:style w:type="paragraph" w:customStyle="1" w:styleId="81">
    <w:name w:val="Основной текст (8)1"/>
    <w:basedOn w:val="a"/>
    <w:link w:val="8"/>
    <w:rsid w:val="00896E5A"/>
    <w:pPr>
      <w:widowControl w:val="0"/>
      <w:shd w:val="clear" w:color="auto" w:fill="FFFFFF"/>
      <w:spacing w:before="780" w:after="300" w:line="317" w:lineRule="exact"/>
      <w:jc w:val="center"/>
    </w:pPr>
    <w:rPr>
      <w:rFonts w:ascii="Times New Roman" w:hAnsi="Times New Roman"/>
      <w:b/>
      <w:bCs/>
      <w:spacing w:val="-4"/>
      <w:sz w:val="26"/>
      <w:szCs w:val="26"/>
    </w:rPr>
  </w:style>
  <w:style w:type="character" w:customStyle="1" w:styleId="21">
    <w:name w:val="Основной текст (2)_"/>
    <w:link w:val="22"/>
    <w:rsid w:val="00896E5A"/>
    <w:rPr>
      <w:b/>
      <w:bCs/>
      <w:spacing w:val="-5"/>
      <w:lang w:bidi="ar-SA"/>
    </w:rPr>
  </w:style>
  <w:style w:type="paragraph" w:customStyle="1" w:styleId="22">
    <w:name w:val="Основной текст (2)"/>
    <w:basedOn w:val="a"/>
    <w:link w:val="21"/>
    <w:rsid w:val="00896E5A"/>
    <w:pPr>
      <w:widowControl w:val="0"/>
      <w:shd w:val="clear" w:color="auto" w:fill="FFFFFF"/>
      <w:spacing w:line="321" w:lineRule="exact"/>
      <w:jc w:val="center"/>
    </w:pPr>
    <w:rPr>
      <w:rFonts w:ascii="Times New Roman" w:hAnsi="Times New Roman"/>
      <w:b/>
      <w:bCs/>
      <w:spacing w:val="-5"/>
      <w:sz w:val="20"/>
    </w:rPr>
  </w:style>
  <w:style w:type="paragraph" w:customStyle="1" w:styleId="formattexttopleveltext">
    <w:name w:val="formattext topleveltext"/>
    <w:basedOn w:val="a"/>
    <w:rsid w:val="00B30838"/>
    <w:pPr>
      <w:spacing w:before="100" w:beforeAutospacing="1" w:after="100" w:afterAutospacing="1"/>
    </w:pPr>
    <w:rPr>
      <w:rFonts w:ascii="Times New Roman" w:hAnsi="Times New Roman"/>
    </w:rPr>
  </w:style>
  <w:style w:type="paragraph" w:styleId="af6">
    <w:name w:val="No Spacing"/>
    <w:qFormat/>
    <w:rsid w:val="00704EE9"/>
    <w:rPr>
      <w:rFonts w:ascii="Calibri" w:hAnsi="Calibri"/>
      <w:sz w:val="22"/>
      <w:szCs w:val="22"/>
    </w:rPr>
  </w:style>
  <w:style w:type="character" w:customStyle="1" w:styleId="af7">
    <w:name w:val="Основной текст + Полужирный"/>
    <w:aliases w:val="Интервал 0 pt"/>
    <w:rsid w:val="00982517"/>
    <w:rPr>
      <w:b/>
      <w:bCs/>
      <w:spacing w:val="-5"/>
      <w:lang w:bidi="ar-SA"/>
    </w:rPr>
  </w:style>
  <w:style w:type="paragraph" w:styleId="af8">
    <w:name w:val="List Paragraph"/>
    <w:basedOn w:val="a"/>
    <w:qFormat/>
    <w:rsid w:val="00591B86"/>
    <w:pPr>
      <w:spacing w:after="200" w:line="276" w:lineRule="auto"/>
      <w:ind w:left="720"/>
      <w:contextualSpacing/>
    </w:pPr>
    <w:rPr>
      <w:rFonts w:ascii="Calibri" w:hAnsi="Calibri"/>
      <w:sz w:val="22"/>
      <w:szCs w:val="22"/>
    </w:rPr>
  </w:style>
  <w:style w:type="paragraph" w:styleId="af9">
    <w:name w:val="Plain Text"/>
    <w:basedOn w:val="a"/>
    <w:link w:val="afa"/>
    <w:rsid w:val="008C11B9"/>
    <w:rPr>
      <w:rFonts w:ascii="Courier New" w:hAnsi="Courier New" w:cs="Courier New"/>
      <w:sz w:val="20"/>
    </w:rPr>
  </w:style>
  <w:style w:type="character" w:customStyle="1" w:styleId="afa">
    <w:name w:val="Текст Знак"/>
    <w:link w:val="af9"/>
    <w:rsid w:val="008C11B9"/>
    <w:rPr>
      <w:rFonts w:ascii="Courier New" w:hAnsi="Courier New" w:cs="Courier New"/>
    </w:rPr>
  </w:style>
  <w:style w:type="paragraph" w:customStyle="1" w:styleId="headertexttopleveltextcentertext">
    <w:name w:val="headertext topleveltext centertext"/>
    <w:basedOn w:val="a"/>
    <w:rsid w:val="00373D82"/>
    <w:pPr>
      <w:spacing w:before="100" w:beforeAutospacing="1" w:after="100" w:afterAutospacing="1"/>
    </w:pPr>
    <w:rPr>
      <w:rFonts w:ascii="Times New Roman" w:hAnsi="Times New Roman"/>
    </w:rPr>
  </w:style>
  <w:style w:type="paragraph" w:customStyle="1" w:styleId="formattexttopleveltextcentertext">
    <w:name w:val="formattext topleveltext centertext"/>
    <w:basedOn w:val="a"/>
    <w:rsid w:val="00373D82"/>
    <w:pPr>
      <w:spacing w:before="100" w:beforeAutospacing="1" w:after="100" w:afterAutospacing="1"/>
    </w:pPr>
    <w:rPr>
      <w:rFonts w:ascii="Times New Roman" w:hAnsi="Times New Roman"/>
    </w:rPr>
  </w:style>
  <w:style w:type="paragraph" w:customStyle="1" w:styleId="unformattexttopleveltext">
    <w:name w:val="unformattext topleveltext"/>
    <w:basedOn w:val="a"/>
    <w:rsid w:val="00373D82"/>
    <w:pPr>
      <w:spacing w:before="100" w:beforeAutospacing="1" w:after="100" w:afterAutospacing="1"/>
    </w:pPr>
    <w:rPr>
      <w:rFonts w:ascii="Times New Roman" w:hAnsi="Times New Roman"/>
    </w:rPr>
  </w:style>
  <w:style w:type="paragraph" w:customStyle="1" w:styleId="formattext">
    <w:name w:val="formattext"/>
    <w:basedOn w:val="a"/>
    <w:rsid w:val="00373D82"/>
    <w:pPr>
      <w:spacing w:before="100" w:beforeAutospacing="1" w:after="100" w:afterAutospacing="1"/>
    </w:pPr>
    <w:rPr>
      <w:rFonts w:ascii="Times New Roman" w:hAnsi="Times New Roman"/>
    </w:rPr>
  </w:style>
  <w:style w:type="character" w:styleId="HTML0">
    <w:name w:val="HTML Variable"/>
    <w:aliases w:val="!Ссылки в документе"/>
    <w:rsid w:val="00334807"/>
    <w:rPr>
      <w:rFonts w:ascii="Arial" w:hAnsi="Arial"/>
      <w:b w:val="0"/>
      <w:i w:val="0"/>
      <w:iCs/>
      <w:color w:val="0000FF"/>
      <w:sz w:val="24"/>
      <w:u w:val="none"/>
    </w:rPr>
  </w:style>
  <w:style w:type="paragraph" w:styleId="afb">
    <w:name w:val="annotation text"/>
    <w:aliases w:val="!Равноширинный текст документа"/>
    <w:basedOn w:val="a"/>
    <w:link w:val="afc"/>
    <w:rsid w:val="00334807"/>
    <w:rPr>
      <w:rFonts w:ascii="Courier" w:hAnsi="Courier"/>
      <w:sz w:val="22"/>
      <w:szCs w:val="20"/>
    </w:rPr>
  </w:style>
  <w:style w:type="character" w:customStyle="1" w:styleId="afc">
    <w:name w:val="Текст примечания Знак"/>
    <w:link w:val="afb"/>
    <w:rsid w:val="00161DFF"/>
    <w:rPr>
      <w:rFonts w:ascii="Courier" w:hAnsi="Courier"/>
      <w:sz w:val="22"/>
    </w:rPr>
  </w:style>
  <w:style w:type="paragraph" w:customStyle="1" w:styleId="Title">
    <w:name w:val="Title!Название НПА"/>
    <w:basedOn w:val="a"/>
    <w:rsid w:val="00334807"/>
    <w:pPr>
      <w:spacing w:before="240" w:after="60"/>
      <w:jc w:val="center"/>
      <w:outlineLvl w:val="0"/>
    </w:pPr>
    <w:rPr>
      <w:rFonts w:cs="Arial"/>
      <w:b/>
      <w:bCs/>
      <w:kern w:val="28"/>
      <w:sz w:val="32"/>
      <w:szCs w:val="32"/>
    </w:rPr>
  </w:style>
  <w:style w:type="paragraph" w:customStyle="1" w:styleId="Application">
    <w:name w:val="Application!Приложение"/>
    <w:rsid w:val="00334807"/>
    <w:pPr>
      <w:spacing w:before="120" w:after="120"/>
      <w:jc w:val="right"/>
    </w:pPr>
    <w:rPr>
      <w:rFonts w:ascii="Arial" w:hAnsi="Arial" w:cs="Arial"/>
      <w:b/>
      <w:bCs/>
      <w:kern w:val="28"/>
      <w:sz w:val="32"/>
      <w:szCs w:val="32"/>
    </w:rPr>
  </w:style>
  <w:style w:type="paragraph" w:customStyle="1" w:styleId="Table">
    <w:name w:val="Table!Таблица"/>
    <w:rsid w:val="00334807"/>
    <w:rPr>
      <w:rFonts w:ascii="Arial" w:hAnsi="Arial" w:cs="Arial"/>
      <w:bCs/>
      <w:kern w:val="28"/>
      <w:sz w:val="24"/>
      <w:szCs w:val="32"/>
    </w:rPr>
  </w:style>
  <w:style w:type="paragraph" w:customStyle="1" w:styleId="Table0">
    <w:name w:val="Table!"/>
    <w:next w:val="Table"/>
    <w:rsid w:val="00334807"/>
    <w:pPr>
      <w:jc w:val="center"/>
    </w:pPr>
    <w:rPr>
      <w:rFonts w:ascii="Arial" w:hAnsi="Arial" w:cs="Arial"/>
      <w:b/>
      <w:bC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874934">
      <w:bodyDiv w:val="1"/>
      <w:marLeft w:val="0"/>
      <w:marRight w:val="0"/>
      <w:marTop w:val="0"/>
      <w:marBottom w:val="0"/>
      <w:divBdr>
        <w:top w:val="none" w:sz="0" w:space="0" w:color="auto"/>
        <w:left w:val="none" w:sz="0" w:space="0" w:color="auto"/>
        <w:bottom w:val="none" w:sz="0" w:space="0" w:color="auto"/>
        <w:right w:val="none" w:sz="0" w:space="0" w:color="auto"/>
      </w:divBdr>
    </w:div>
    <w:div w:id="933711874">
      <w:bodyDiv w:val="1"/>
      <w:marLeft w:val="0"/>
      <w:marRight w:val="0"/>
      <w:marTop w:val="0"/>
      <w:marBottom w:val="0"/>
      <w:divBdr>
        <w:top w:val="none" w:sz="0" w:space="0" w:color="auto"/>
        <w:left w:val="none" w:sz="0" w:space="0" w:color="auto"/>
        <w:bottom w:val="none" w:sz="0" w:space="0" w:color="auto"/>
        <w:right w:val="none" w:sz="0" w:space="0" w:color="auto"/>
      </w:divBdr>
      <w:divsChild>
        <w:div w:id="114491566">
          <w:marLeft w:val="0"/>
          <w:marRight w:val="0"/>
          <w:marTop w:val="0"/>
          <w:marBottom w:val="0"/>
          <w:divBdr>
            <w:top w:val="none" w:sz="0" w:space="0" w:color="auto"/>
            <w:left w:val="none" w:sz="0" w:space="0" w:color="auto"/>
            <w:bottom w:val="none" w:sz="0" w:space="0" w:color="auto"/>
            <w:right w:val="none" w:sz="0" w:space="0" w:color="auto"/>
          </w:divBdr>
        </w:div>
        <w:div w:id="169370428">
          <w:marLeft w:val="0"/>
          <w:marRight w:val="0"/>
          <w:marTop w:val="0"/>
          <w:marBottom w:val="0"/>
          <w:divBdr>
            <w:top w:val="none" w:sz="0" w:space="0" w:color="auto"/>
            <w:left w:val="none" w:sz="0" w:space="0" w:color="auto"/>
            <w:bottom w:val="none" w:sz="0" w:space="0" w:color="auto"/>
            <w:right w:val="none" w:sz="0" w:space="0" w:color="auto"/>
          </w:divBdr>
        </w:div>
        <w:div w:id="425270626">
          <w:marLeft w:val="0"/>
          <w:marRight w:val="0"/>
          <w:marTop w:val="0"/>
          <w:marBottom w:val="0"/>
          <w:divBdr>
            <w:top w:val="none" w:sz="0" w:space="0" w:color="auto"/>
            <w:left w:val="none" w:sz="0" w:space="0" w:color="auto"/>
            <w:bottom w:val="none" w:sz="0" w:space="0" w:color="auto"/>
            <w:right w:val="none" w:sz="0" w:space="0" w:color="auto"/>
          </w:divBdr>
        </w:div>
      </w:divsChild>
    </w:div>
    <w:div w:id="1105927663">
      <w:bodyDiv w:val="1"/>
      <w:marLeft w:val="0"/>
      <w:marRight w:val="0"/>
      <w:marTop w:val="0"/>
      <w:marBottom w:val="0"/>
      <w:divBdr>
        <w:top w:val="none" w:sz="0" w:space="0" w:color="auto"/>
        <w:left w:val="none" w:sz="0" w:space="0" w:color="auto"/>
        <w:bottom w:val="none" w:sz="0" w:space="0" w:color="auto"/>
        <w:right w:val="none" w:sz="0" w:space="0" w:color="auto"/>
      </w:divBdr>
    </w:div>
    <w:div w:id="1401367926">
      <w:bodyDiv w:val="1"/>
      <w:marLeft w:val="0"/>
      <w:marRight w:val="0"/>
      <w:marTop w:val="0"/>
      <w:marBottom w:val="0"/>
      <w:divBdr>
        <w:top w:val="none" w:sz="0" w:space="0" w:color="auto"/>
        <w:left w:val="none" w:sz="0" w:space="0" w:color="auto"/>
        <w:bottom w:val="none" w:sz="0" w:space="0" w:color="auto"/>
        <w:right w:val="none" w:sz="0" w:space="0" w:color="auto"/>
      </w:divBdr>
    </w:div>
    <w:div w:id="162951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9FD56E9952CCC0264EDAF8D10F593CF39BB5DF8CFD9F6E017AE2C8B05F61A6E5EC6D9081B8A10E8E09EC91A4D09DED8EB371A690D1E20F9Bq3k1H"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0</TotalTime>
  <Pages>3</Pages>
  <Words>1005</Words>
  <Characters>5729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Об утверждении Плана мероприятий («дорожной карты») по обеспечению многодетных семей, состоящих на учете в целях бесплатного предоставления земельных участков на территории Дивеевского муниципального района Нижегородской области для индивидуального жилищн</vt:lpstr>
    </vt:vector>
  </TitlesOfParts>
  <Manager>Дмитрий Владимирович Дрейбанд</Manager>
  <Company>Администрация Дивеевского муниципального района Нижегородской области</Company>
  <LinksUpToDate>false</LinksUpToDate>
  <CharactersWithSpaces>6721</CharactersWithSpaces>
  <SharedDoc>false</SharedDoc>
  <HLinks>
    <vt:vector size="6" baseType="variant">
      <vt:variant>
        <vt:i4>3801140</vt:i4>
      </vt:variant>
      <vt:variant>
        <vt:i4>0</vt:i4>
      </vt:variant>
      <vt:variant>
        <vt:i4>0</vt:i4>
      </vt:variant>
      <vt:variant>
        <vt:i4>5</vt:i4>
      </vt:variant>
      <vt:variant>
        <vt:lpwstr>consultantplus://offline/ref=9FD56E9952CCC0264EDAF8D10F593CF39BB5DF8CFD9F6E017AE2C8B05F61A6E5EC6D9081B8A10E8E09EC91A4D09DED8EB371A690D1E20F9Bq3k1H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Плана мероприятий («дорожной карты») по обеспечению многодетных семей, состоящих на учете в целях бесплатного предоставления земельных участков на территории Дивеевского муниципального района Нижегородской области для индивидуального жилищного строительства, для ведения личного подсобного хозяйства, дачного хозяйства, садоводства и огородничества на период 2016 – 2018 годы</dc:title>
  <dc:subject>Постановление</dc:subject>
  <dc:creator>*</dc:creator>
  <cp:lastModifiedBy>*</cp:lastModifiedBy>
  <cp:revision>1</cp:revision>
  <cp:lastPrinted>2021-09-08T07:52:00Z</cp:lastPrinted>
  <dcterms:created xsi:type="dcterms:W3CDTF">2021-10-11T10:15:00Z</dcterms:created>
  <dcterms:modified xsi:type="dcterms:W3CDTF">2021-10-11T10:15:00Z</dcterms:modified>
</cp:coreProperties>
</file>