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FE749" w14:textId="77777777"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408A10E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Отчет </w:t>
      </w:r>
    </w:p>
    <w:p w14:paraId="7A175F23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04B30">
        <w:rPr>
          <w:rFonts w:ascii="Times New Roman" w:eastAsia="Calibri" w:hAnsi="Times New Roman" w:cs="Times New Roman"/>
          <w:b/>
          <w:sz w:val="26"/>
          <w:szCs w:val="26"/>
        </w:rPr>
        <w:t>о работе общественной приемной губернатора Воронежской области</w:t>
      </w:r>
    </w:p>
    <w:p w14:paraId="6DA9C5BC" w14:textId="77777777" w:rsidR="001D15CF" w:rsidRPr="00B04B30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Каменском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муниципальном районе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(городском округе)</w:t>
      </w:r>
    </w:p>
    <w:p w14:paraId="2513BF99" w14:textId="4CE82DA5" w:rsidR="001D15CF" w:rsidRDefault="001D15CF" w:rsidP="001D15C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за </w:t>
      </w:r>
      <w:r w:rsidR="00AC31A8">
        <w:rPr>
          <w:rFonts w:ascii="Times New Roman" w:eastAsia="Calibri" w:hAnsi="Times New Roman" w:cs="Times New Roman"/>
          <w:b/>
          <w:sz w:val="26"/>
          <w:szCs w:val="26"/>
        </w:rPr>
        <w:t>февраль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месяц 20</w:t>
      </w:r>
      <w:r w:rsidR="00702465">
        <w:rPr>
          <w:rFonts w:ascii="Times New Roman" w:eastAsia="Calibri" w:hAnsi="Times New Roman" w:cs="Times New Roman"/>
          <w:b/>
          <w:sz w:val="26"/>
          <w:szCs w:val="26"/>
        </w:rPr>
        <w:t>25</w:t>
      </w:r>
      <w:r w:rsidRPr="00B04B30">
        <w:rPr>
          <w:rFonts w:ascii="Times New Roman" w:eastAsia="Calibri" w:hAnsi="Times New Roman" w:cs="Times New Roman"/>
          <w:b/>
          <w:sz w:val="26"/>
          <w:szCs w:val="26"/>
        </w:rPr>
        <w:t xml:space="preserve"> года</w:t>
      </w:r>
    </w:p>
    <w:p w14:paraId="01AA25A1" w14:textId="77777777" w:rsidR="001D15CF" w:rsidRDefault="001D15CF" w:rsidP="001D15CF">
      <w:pPr>
        <w:spacing w:after="0" w:line="240" w:lineRule="auto"/>
        <w:jc w:val="center"/>
      </w:pPr>
    </w:p>
    <w:tbl>
      <w:tblPr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6946"/>
        <w:gridCol w:w="1418"/>
        <w:gridCol w:w="1559"/>
      </w:tblGrid>
      <w:tr w:rsidR="001D15CF" w:rsidRPr="008C1753" w14:paraId="03454CF0" w14:textId="77777777" w:rsidTr="001249B2">
        <w:trPr>
          <w:trHeight w:val="5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24B2E" w14:textId="77777777" w:rsidR="001D15CF" w:rsidRPr="00A8488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1EAB" w14:textId="77777777" w:rsidR="001D15CF" w:rsidRPr="00D76633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6E5A" w14:textId="77777777" w:rsidR="001D15CF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Количество </w:t>
            </w:r>
          </w:p>
          <w:p w14:paraId="705A1948" w14:textId="77777777" w:rsidR="001D15CF" w:rsidRPr="00D76633" w:rsidRDefault="001D15CF" w:rsidP="001249B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месяц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8CDE6" w14:textId="7777777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в</w:t>
            </w: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сего </w:t>
            </w:r>
          </w:p>
          <w:p w14:paraId="5A4FDC60" w14:textId="77777777" w:rsidR="001D15CF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766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год</w:t>
            </w:r>
          </w:p>
          <w:p w14:paraId="44C63753" w14:textId="77777777" w:rsidR="001D15CF" w:rsidRPr="00290A9D" w:rsidRDefault="001D15CF" w:rsidP="001249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290A9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(по нарастающей)</w:t>
            </w:r>
          </w:p>
        </w:tc>
      </w:tr>
      <w:tr w:rsidR="00BD53B0" w:rsidRPr="008C1753" w14:paraId="5E940CAB" w14:textId="77777777" w:rsidTr="004F45A1">
        <w:trPr>
          <w:trHeight w:val="3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483D" w14:textId="77777777" w:rsidR="00BD53B0" w:rsidRPr="00A84883" w:rsidRDefault="00BD53B0" w:rsidP="00B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16B8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Принято граждан в общественн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приемн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ой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(всего), 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2761510F" w14:textId="5E6BFEB8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B6F7979" w14:textId="7017B0A8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BD53B0" w:rsidRPr="008C1753" w14:paraId="2AAF54F4" w14:textId="77777777" w:rsidTr="004F45A1">
        <w:trPr>
          <w:trHeight w:val="92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E3AB" w14:textId="77777777" w:rsidR="00BD53B0" w:rsidRPr="00A84883" w:rsidRDefault="00BD53B0" w:rsidP="00B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1860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8DB17" w14:textId="57E118BD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E39CE62" w14:textId="717EE04D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D53B0" w:rsidRPr="008C1753" w14:paraId="23AFB5B8" w14:textId="77777777" w:rsidTr="004F45A1">
        <w:trPr>
          <w:trHeight w:val="3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D5D5" w14:textId="77777777" w:rsidR="00BD53B0" w:rsidRPr="00A84883" w:rsidRDefault="00BD53B0" w:rsidP="00B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00E7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1846B" w14:textId="2B6FDB6A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791E94B" w14:textId="7D414BA5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D53B0" w:rsidRPr="008C1753" w14:paraId="582D0653" w14:textId="77777777" w:rsidTr="004F45A1">
        <w:trPr>
          <w:trHeight w:val="1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4A9" w14:textId="77777777" w:rsidR="00BD53B0" w:rsidRPr="00A84883" w:rsidRDefault="00BD53B0" w:rsidP="00B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4F71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руководителем общественной приемной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76CB" w14:textId="4CFFE67C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61D2344B" w14:textId="103A1278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BD53B0" w:rsidRPr="008C1753" w14:paraId="3243C457" w14:textId="77777777" w:rsidTr="004F45A1">
        <w:trPr>
          <w:trHeight w:val="14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87944" w14:textId="77777777" w:rsidR="00BD53B0" w:rsidRPr="00A84883" w:rsidRDefault="00BD53B0" w:rsidP="00B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FAC0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Поступило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вопросов (всего), из них: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105172" w14:textId="1EE33CE5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6115703" w14:textId="0EA3D29E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BD53B0" w:rsidRPr="008C1753" w14:paraId="5D1F3A90" w14:textId="77777777" w:rsidTr="004F45A1">
        <w:trPr>
          <w:trHeight w:val="90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048F" w14:textId="77777777" w:rsidR="00BD53B0" w:rsidRPr="00A84883" w:rsidRDefault="00BD53B0" w:rsidP="00B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E2AE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ИОГВ, структурных подразделений правительства области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E316" w14:textId="3DD3BE6E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746B8D78" w14:textId="7F3D634A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D53B0" w:rsidRPr="008C1753" w14:paraId="736FC5A8" w14:textId="77777777" w:rsidTr="004F45A1">
        <w:trPr>
          <w:trHeight w:val="21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9DD4" w14:textId="77777777" w:rsidR="00BD53B0" w:rsidRPr="00A84883" w:rsidRDefault="00BD53B0" w:rsidP="00B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76A1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C333" w14:textId="71170C36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2ED44A8" w14:textId="1C3C570D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0</w:t>
            </w:r>
          </w:p>
        </w:tc>
      </w:tr>
      <w:tr w:rsidR="00BD53B0" w:rsidRPr="008C1753" w14:paraId="2BB7FC63" w14:textId="77777777" w:rsidTr="004F45A1">
        <w:trPr>
          <w:trHeight w:val="22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C10" w14:textId="77777777" w:rsidR="00BD53B0" w:rsidRPr="00A84883" w:rsidRDefault="00BD53B0" w:rsidP="00B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795E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общественной приемной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F6E5" w14:textId="51E442B2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1D2190AD" w14:textId="3CDF909D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16</w:t>
            </w:r>
          </w:p>
        </w:tc>
      </w:tr>
      <w:tr w:rsidR="00BD53B0" w:rsidRPr="008C1753" w14:paraId="5C8F21B4" w14:textId="77777777" w:rsidTr="004F45A1">
        <w:trPr>
          <w:trHeight w:val="6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A3D01" w14:textId="77777777" w:rsidR="00BD53B0" w:rsidRDefault="00BD53B0" w:rsidP="00B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1D70" w14:textId="77777777" w:rsidR="00BD53B0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Рассмотрено вопросов с результатом </w:t>
            </w:r>
          </w:p>
          <w:p w14:paraId="6FED35DD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ПОДДЕРЖАНО</w:t>
            </w:r>
          </w:p>
          <w:p w14:paraId="7A3859DD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(Принято решение о целесообразности предложения, об обоснованности и удовлетворении заявления или жалобы; указан срок исполнения решения; имеется возможность постановки на дополнительный контроль до указанного срока до принятия мер)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5EDC79C8" w14:textId="67BBAABA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4B38C94B" w14:textId="25919DA7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9</w:t>
            </w:r>
          </w:p>
        </w:tc>
      </w:tr>
      <w:tr w:rsidR="00BD53B0" w:rsidRPr="008C1753" w14:paraId="749B5118" w14:textId="77777777" w:rsidTr="004F45A1">
        <w:trPr>
          <w:trHeight w:val="128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DFF6" w14:textId="77777777" w:rsidR="00BD53B0" w:rsidRPr="00A84883" w:rsidRDefault="00BD53B0" w:rsidP="00B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DDF2" w14:textId="77777777" w:rsidR="00BD53B0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Рассмотрено вопросов с результатом</w:t>
            </w:r>
          </w:p>
          <w:p w14:paraId="1867773D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ОДДЕРЖАНО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МЕРЫ ПРИНЯТЫ</w:t>
            </w:r>
          </w:p>
          <w:p w14:paraId="54562F55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(Решен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положительно) </w:t>
            </w:r>
          </w:p>
          <w:p w14:paraId="0962B75C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(Полное фактическое разрешение поставленного в обращении вопроса, фактическая реализация предложения, удовлетворение заявления или жалобы по обр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ащению)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B20F1FB" w14:textId="5E59E1B7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29EFEE72" w14:textId="3934FF59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6</w:t>
            </w:r>
          </w:p>
        </w:tc>
      </w:tr>
      <w:tr w:rsidR="00BD53B0" w:rsidRPr="008C1753" w14:paraId="69DCA969" w14:textId="77777777" w:rsidTr="004F45A1">
        <w:trPr>
          <w:trHeight w:val="1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0314" w14:textId="77777777" w:rsidR="00BD53B0" w:rsidRPr="00A84883" w:rsidRDefault="00BD53B0" w:rsidP="00BD53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C566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Решенные 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вопрос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находивши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</w:t>
            </w:r>
            <w:r w:rsidRPr="00A848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ся на дополнительном контроле</w:t>
            </w:r>
          </w:p>
          <w:p w14:paraId="0DB69733" w14:textId="77777777" w:rsidR="00BD53B0" w:rsidRPr="00A84883" w:rsidRDefault="00BD53B0" w:rsidP="00BD53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48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отчетном периоде (в текущем месяце)) (вопросы с результатом рассмотрения обращения «Поддержано.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63D5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Меры приняты», которые перешли из результата «Поддержано»)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0D33B65" w14:textId="4134D951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</w:tcPr>
          <w:p w14:paraId="329A708D" w14:textId="2381C60E" w:rsidR="00BD53B0" w:rsidRPr="00BD53B0" w:rsidRDefault="00BD53B0" w:rsidP="00BD53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BD53B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1</w:t>
            </w:r>
          </w:p>
        </w:tc>
      </w:tr>
    </w:tbl>
    <w:p w14:paraId="515C1954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4492D7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22E74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7CE4A5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85C52E1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E43969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7B4969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2BC19F0" w14:textId="77777777" w:rsidR="001D15CF" w:rsidRPr="00E80676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. Освещение деятельности ОП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80676">
        <w:rPr>
          <w:rFonts w:ascii="Times New Roman" w:eastAsia="Calibri" w:hAnsi="Times New Roman" w:cs="Times New Roman"/>
          <w:b/>
          <w:sz w:val="24"/>
          <w:szCs w:val="24"/>
        </w:rPr>
        <w:t>в СМИ</w:t>
      </w:r>
    </w:p>
    <w:p w14:paraId="053BC908" w14:textId="77777777" w:rsidR="001D15CF" w:rsidRDefault="001D15CF" w:rsidP="001D15CF">
      <w:pPr>
        <w:shd w:val="clear" w:color="auto" w:fill="FFFFFF" w:themeFill="background1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561"/>
        <w:gridCol w:w="1561"/>
        <w:gridCol w:w="1562"/>
      </w:tblGrid>
      <w:tr w:rsidR="001742A7" w:rsidRPr="001742A7" w14:paraId="5AA82535" w14:textId="77777777" w:rsidTr="001249B2">
        <w:trPr>
          <w:trHeight w:val="635"/>
          <w:jc w:val="center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14:paraId="619BFE44" w14:textId="77777777" w:rsidR="001D15CF" w:rsidRPr="004729A3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729A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Вид СМИ</w:t>
            </w:r>
          </w:p>
        </w:tc>
        <w:tc>
          <w:tcPr>
            <w:tcW w:w="1561" w:type="dxa"/>
            <w:shd w:val="clear" w:color="auto" w:fill="auto"/>
            <w:noWrap/>
            <w:vAlign w:val="center"/>
            <w:hideMark/>
          </w:tcPr>
          <w:p w14:paraId="387656AD" w14:textId="77777777" w:rsidR="001D15CF" w:rsidRPr="001742A7" w:rsidRDefault="001D15CF" w:rsidP="001249B2">
            <w:pPr>
              <w:shd w:val="clear" w:color="auto" w:fill="FFFFFF" w:themeFill="background1"/>
              <w:spacing w:after="0" w:line="240" w:lineRule="auto"/>
              <w:ind w:left="-33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</w:t>
            </w:r>
          </w:p>
        </w:tc>
        <w:tc>
          <w:tcPr>
            <w:tcW w:w="1561" w:type="dxa"/>
            <w:shd w:val="clear" w:color="auto" w:fill="auto"/>
            <w:vAlign w:val="center"/>
          </w:tcPr>
          <w:p w14:paraId="2EE80F8D" w14:textId="77777777" w:rsidR="001D15CF" w:rsidRPr="001742A7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b/>
                <w:lang w:eastAsia="ru-RU"/>
              </w:rPr>
              <w:t>Освещение деятельности</w:t>
            </w:r>
          </w:p>
        </w:tc>
        <w:tc>
          <w:tcPr>
            <w:tcW w:w="1562" w:type="dxa"/>
            <w:shd w:val="clear" w:color="auto" w:fill="auto"/>
            <w:vAlign w:val="center"/>
            <w:hideMark/>
          </w:tcPr>
          <w:p w14:paraId="17A972DC" w14:textId="77777777" w:rsidR="001D15CF" w:rsidRPr="001742A7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Объявления </w:t>
            </w:r>
          </w:p>
        </w:tc>
      </w:tr>
      <w:tr w:rsidR="001742A7" w:rsidRPr="001742A7" w14:paraId="584EB190" w14:textId="77777777" w:rsidTr="001249B2">
        <w:trPr>
          <w:trHeight w:val="25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7FA8406F" w14:textId="77777777"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74BCEEE3" w14:textId="52F2D030" w:rsidR="001D15CF" w:rsidRPr="001742A7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742A7" w:rsidRPr="0017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1" w:type="dxa"/>
            <w:shd w:val="clear" w:color="auto" w:fill="auto"/>
            <w:noWrap/>
            <w:vAlign w:val="center"/>
          </w:tcPr>
          <w:p w14:paraId="0F257161" w14:textId="7A9934A9" w:rsidR="001D15CF" w:rsidRPr="001742A7" w:rsidRDefault="001742A7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2A7B53E8" w14:textId="77777777" w:rsidR="001D15CF" w:rsidRPr="001742A7" w:rsidRDefault="001C7B4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742A7" w:rsidRPr="001742A7" w14:paraId="00DB0021" w14:textId="77777777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5DFEC9B0" w14:textId="77777777"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Печатные издания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128C3FC1" w14:textId="7E706D63" w:rsidR="001D15CF" w:rsidRPr="001742A7" w:rsidRDefault="001742A7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29768849" w14:textId="77777777" w:rsidR="001D15CF" w:rsidRPr="001742A7" w:rsidRDefault="00E702CA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435722B3" w14:textId="2C401DFF" w:rsidR="001D15CF" w:rsidRPr="001742A7" w:rsidRDefault="001742A7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1742A7" w:rsidRPr="001742A7" w14:paraId="5ABEF000" w14:textId="77777777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6CA08FF5" w14:textId="77777777"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Радио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66BF9D05" w14:textId="77777777" w:rsidR="001D15CF" w:rsidRPr="001742A7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5FF7A74D" w14:textId="77777777" w:rsidR="001D15CF" w:rsidRPr="001742A7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3ADA10AF" w14:textId="77777777" w:rsidR="001D15CF" w:rsidRPr="001742A7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742A7" w:rsidRPr="001742A7" w14:paraId="0E3E3E6C" w14:textId="77777777" w:rsidTr="001249B2">
        <w:trPr>
          <w:trHeight w:val="285"/>
          <w:jc w:val="center"/>
        </w:trPr>
        <w:tc>
          <w:tcPr>
            <w:tcW w:w="2268" w:type="dxa"/>
            <w:shd w:val="clear" w:color="auto" w:fill="auto"/>
            <w:vAlign w:val="center"/>
            <w:hideMark/>
          </w:tcPr>
          <w:p w14:paraId="6A0A1573" w14:textId="77777777" w:rsidR="001D15CF" w:rsidRPr="00AA78E1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A78E1">
              <w:rPr>
                <w:rFonts w:ascii="Times New Roman" w:eastAsia="Times New Roman" w:hAnsi="Times New Roman" w:cs="Times New Roman"/>
                <w:lang w:eastAsia="ru-RU"/>
              </w:rPr>
              <w:t>Телевидение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1FE5DABC" w14:textId="77777777" w:rsidR="001D15CF" w:rsidRPr="001742A7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1" w:type="dxa"/>
            <w:shd w:val="clear" w:color="auto" w:fill="auto"/>
            <w:noWrap/>
            <w:vAlign w:val="bottom"/>
          </w:tcPr>
          <w:p w14:paraId="50051EBC" w14:textId="77777777" w:rsidR="001D15CF" w:rsidRPr="001742A7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2" w:type="dxa"/>
            <w:shd w:val="clear" w:color="auto" w:fill="auto"/>
            <w:noWrap/>
            <w:vAlign w:val="bottom"/>
          </w:tcPr>
          <w:p w14:paraId="6F78F43A" w14:textId="77777777" w:rsidR="001D15CF" w:rsidRPr="001742A7" w:rsidRDefault="001D15CF" w:rsidP="001249B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4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04ED77B3" w14:textId="77777777" w:rsidR="00FD1E4E" w:rsidRDefault="00FD1E4E" w:rsidP="001D15CF">
      <w:pPr>
        <w:tabs>
          <w:tab w:val="left" w:pos="3944"/>
        </w:tabs>
        <w:spacing w:after="0" w:line="240" w:lineRule="auto"/>
        <w:ind w:left="-284" w:right="1134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D1E4E" w:rsidSect="0007360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137"/>
    <w:rsid w:val="00000D2A"/>
    <w:rsid w:val="00020888"/>
    <w:rsid w:val="0007360D"/>
    <w:rsid w:val="000C017F"/>
    <w:rsid w:val="001742A7"/>
    <w:rsid w:val="001C7B4F"/>
    <w:rsid w:val="001D15CF"/>
    <w:rsid w:val="002075F0"/>
    <w:rsid w:val="00215C5E"/>
    <w:rsid w:val="00297B59"/>
    <w:rsid w:val="003C752A"/>
    <w:rsid w:val="003D2FEC"/>
    <w:rsid w:val="003F1683"/>
    <w:rsid w:val="004134A1"/>
    <w:rsid w:val="004E3A2B"/>
    <w:rsid w:val="005B20AF"/>
    <w:rsid w:val="005B6F6E"/>
    <w:rsid w:val="006E2EC5"/>
    <w:rsid w:val="00702465"/>
    <w:rsid w:val="00710DE3"/>
    <w:rsid w:val="007C1662"/>
    <w:rsid w:val="00804761"/>
    <w:rsid w:val="008531B7"/>
    <w:rsid w:val="008A1625"/>
    <w:rsid w:val="008E64B6"/>
    <w:rsid w:val="008E6A9B"/>
    <w:rsid w:val="00927557"/>
    <w:rsid w:val="0093172C"/>
    <w:rsid w:val="00A66D17"/>
    <w:rsid w:val="00AC31A8"/>
    <w:rsid w:val="00AE4208"/>
    <w:rsid w:val="00B37AD7"/>
    <w:rsid w:val="00B44137"/>
    <w:rsid w:val="00B50266"/>
    <w:rsid w:val="00B6711F"/>
    <w:rsid w:val="00BD53B0"/>
    <w:rsid w:val="00CA6661"/>
    <w:rsid w:val="00D64101"/>
    <w:rsid w:val="00DB7830"/>
    <w:rsid w:val="00E2713F"/>
    <w:rsid w:val="00E702CA"/>
    <w:rsid w:val="00F95115"/>
    <w:rsid w:val="00FD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6DBE7"/>
  <w15:docId w15:val="{C8AB6364-002C-4C0E-8F73-75F2B6FF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Общественная приемная Каменка</cp:lastModifiedBy>
  <cp:revision>49</cp:revision>
  <dcterms:created xsi:type="dcterms:W3CDTF">2022-01-31T11:05:00Z</dcterms:created>
  <dcterms:modified xsi:type="dcterms:W3CDTF">2025-02-28T05:08:00Z</dcterms:modified>
</cp:coreProperties>
</file>