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53" w:rsidRDefault="002E6153" w:rsidP="00F41324">
      <w:pPr>
        <w:pStyle w:val="Style1"/>
        <w:widowControl/>
        <w:spacing w:before="86" w:line="240" w:lineRule="auto"/>
        <w:ind w:left="5386"/>
        <w:jc w:val="left"/>
        <w:rPr>
          <w:rStyle w:val="FontStyle13"/>
        </w:rPr>
      </w:pPr>
      <w:r>
        <w:rPr>
          <w:rStyle w:val="FontStyle13"/>
        </w:rPr>
        <w:t>Приложение №1</w:t>
      </w:r>
    </w:p>
    <w:p w:rsidR="002E6153" w:rsidRDefault="002E6153" w:rsidP="00F41324">
      <w:pPr>
        <w:pStyle w:val="Style1"/>
        <w:widowControl/>
        <w:spacing w:before="86" w:line="240" w:lineRule="auto"/>
        <w:ind w:left="5386"/>
        <w:jc w:val="left"/>
        <w:rPr>
          <w:rStyle w:val="FontStyle13"/>
        </w:rPr>
      </w:pPr>
      <w:r>
        <w:rPr>
          <w:rStyle w:val="FontStyle13"/>
        </w:rPr>
        <w:t xml:space="preserve">к письму администрации Каменского муниципального района </w:t>
      </w:r>
    </w:p>
    <w:p w:rsidR="002E6153" w:rsidRDefault="002E6153" w:rsidP="00F41324">
      <w:pPr>
        <w:pStyle w:val="Style1"/>
        <w:widowControl/>
        <w:spacing w:before="86" w:line="240" w:lineRule="auto"/>
        <w:ind w:left="5386" w:firstLine="1"/>
        <w:jc w:val="left"/>
        <w:rPr>
          <w:rStyle w:val="FontStyle13"/>
        </w:rPr>
      </w:pPr>
      <w:r>
        <w:rPr>
          <w:rStyle w:val="FontStyle13"/>
        </w:rPr>
        <w:t>от______________ 202</w:t>
      </w:r>
      <w:r w:rsidR="009F6206">
        <w:rPr>
          <w:rStyle w:val="FontStyle13"/>
        </w:rPr>
        <w:t>3</w:t>
      </w:r>
      <w:r>
        <w:rPr>
          <w:rStyle w:val="FontStyle13"/>
        </w:rPr>
        <w:t xml:space="preserve"> г</w:t>
      </w:r>
      <w:r w:rsidR="009F6206">
        <w:rPr>
          <w:rStyle w:val="FontStyle13"/>
        </w:rPr>
        <w:t>.</w:t>
      </w:r>
      <w:r>
        <w:rPr>
          <w:rStyle w:val="FontStyle13"/>
        </w:rPr>
        <w:t xml:space="preserve"> №_______</w:t>
      </w:r>
    </w:p>
    <w:p w:rsidR="002E6153" w:rsidRDefault="002E6153" w:rsidP="00F41324">
      <w:pPr>
        <w:pStyle w:val="Style1"/>
        <w:widowControl/>
        <w:spacing w:before="86" w:line="240" w:lineRule="auto"/>
        <w:ind w:left="5386" w:firstLine="1"/>
        <w:jc w:val="left"/>
        <w:rPr>
          <w:rStyle w:val="FontStyle11"/>
          <w:u w:val="single"/>
        </w:rPr>
      </w:pPr>
    </w:p>
    <w:p w:rsidR="009F6206" w:rsidRDefault="009F6206" w:rsidP="002E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выполнения </w:t>
      </w:r>
      <w:r w:rsidR="002E6153" w:rsidRPr="0005326D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="002E6153" w:rsidRPr="0005326D">
        <w:rPr>
          <w:rFonts w:ascii="Times New Roman" w:hAnsi="Times New Roman"/>
          <w:b/>
          <w:sz w:val="28"/>
          <w:szCs w:val="28"/>
        </w:rPr>
        <w:t xml:space="preserve"> мероприятий по антикоррупционному просвещению </w:t>
      </w:r>
      <w:r>
        <w:rPr>
          <w:rFonts w:ascii="Times New Roman" w:hAnsi="Times New Roman"/>
          <w:b/>
          <w:sz w:val="28"/>
          <w:szCs w:val="28"/>
        </w:rPr>
        <w:t>в Воронежской области</w:t>
      </w:r>
    </w:p>
    <w:p w:rsidR="002E6153" w:rsidRDefault="009F6206" w:rsidP="002E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1 полугодие 2023</w:t>
      </w:r>
      <w:r w:rsidR="002E615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2E6153" w:rsidRDefault="002E6153" w:rsidP="002E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(Каменский муниципальный район)</w:t>
      </w:r>
    </w:p>
    <w:tbl>
      <w:tblPr>
        <w:tblStyle w:val="ab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77"/>
        <w:gridCol w:w="2976"/>
      </w:tblGrid>
      <w:tr w:rsidR="007F76D6" w:rsidRPr="00D45E2C" w:rsidTr="00B362F9">
        <w:tc>
          <w:tcPr>
            <w:tcW w:w="709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F76D6" w:rsidRPr="00D45E2C" w:rsidRDefault="004B70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A6870"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19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976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</w:tr>
      <w:tr w:rsidR="007F76D6" w:rsidTr="00B362F9">
        <w:tc>
          <w:tcPr>
            <w:tcW w:w="709" w:type="dxa"/>
          </w:tcPr>
          <w:p w:rsidR="007F76D6" w:rsidRPr="00D45E2C" w:rsidRDefault="00FA6870" w:rsidP="00D45E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76D6" w:rsidTr="00B362F9">
        <w:tc>
          <w:tcPr>
            <w:tcW w:w="9781" w:type="dxa"/>
            <w:gridSpan w:val="4"/>
          </w:tcPr>
          <w:p w:rsidR="007F76D6" w:rsidRPr="00D45E2C" w:rsidRDefault="00FA6870" w:rsidP="00D45E2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4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5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7F76D6" w:rsidTr="00B362F9">
        <w:tc>
          <w:tcPr>
            <w:tcW w:w="709" w:type="dxa"/>
          </w:tcPr>
          <w:p w:rsidR="007F76D6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9" w:type="dxa"/>
          </w:tcPr>
          <w:p w:rsidR="004B70D0" w:rsidRDefault="004B70D0" w:rsidP="00D45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2977" w:type="dxa"/>
          </w:tcPr>
          <w:p w:rsidR="00221C1B" w:rsidRPr="007A3220" w:rsidRDefault="00221C1B" w:rsidP="00221C1B">
            <w:pPr>
              <w:jc w:val="center"/>
              <w:rPr>
                <w:rFonts w:ascii="Times New Roman" w:hAnsi="Times New Roman"/>
                <w:sz w:val="24"/>
              </w:rPr>
            </w:pPr>
            <w:r w:rsidRPr="007A3220">
              <w:rPr>
                <w:rFonts w:ascii="Times New Roman" w:hAnsi="Times New Roman"/>
                <w:sz w:val="24"/>
              </w:rPr>
              <w:t>Образовательные учреждения Каменского муниципального района,</w:t>
            </w:r>
          </w:p>
          <w:p w:rsidR="00221C1B" w:rsidRPr="007A3220" w:rsidRDefault="00221C1B" w:rsidP="00221C1B">
            <w:pPr>
              <w:jc w:val="center"/>
              <w:rPr>
                <w:rFonts w:ascii="Times New Roman" w:hAnsi="Times New Roman"/>
                <w:sz w:val="24"/>
              </w:rPr>
            </w:pPr>
            <w:r w:rsidRPr="007A3220">
              <w:rPr>
                <w:rFonts w:ascii="Times New Roman" w:hAnsi="Times New Roman"/>
                <w:sz w:val="24"/>
              </w:rPr>
              <w:t>отдел образования, молодежной политики, спорта и туризма</w:t>
            </w:r>
          </w:p>
          <w:p w:rsidR="00221C1B" w:rsidRPr="007A3220" w:rsidRDefault="00221C1B" w:rsidP="00221C1B">
            <w:pPr>
              <w:jc w:val="center"/>
              <w:rPr>
                <w:rFonts w:ascii="Times New Roman" w:hAnsi="Times New Roman"/>
                <w:sz w:val="24"/>
              </w:rPr>
            </w:pPr>
            <w:r w:rsidRPr="007A3220">
              <w:rPr>
                <w:rFonts w:ascii="Times New Roman" w:hAnsi="Times New Roman"/>
                <w:sz w:val="24"/>
              </w:rPr>
              <w:t>администрации Каменского муниципального района</w:t>
            </w:r>
            <w:r w:rsidR="009F6206">
              <w:rPr>
                <w:rFonts w:ascii="Times New Roman" w:hAnsi="Times New Roman"/>
                <w:sz w:val="24"/>
              </w:rPr>
              <w:t>, организационн</w:t>
            </w:r>
            <w:proofErr w:type="gramStart"/>
            <w:r w:rsidR="009F6206">
              <w:rPr>
                <w:rFonts w:ascii="Times New Roman" w:hAnsi="Times New Roman"/>
                <w:sz w:val="24"/>
              </w:rPr>
              <w:t>о-</w:t>
            </w:r>
            <w:proofErr w:type="gramEnd"/>
            <w:r w:rsidR="009F6206">
              <w:rPr>
                <w:rFonts w:ascii="Times New Roman" w:hAnsi="Times New Roman"/>
                <w:sz w:val="24"/>
              </w:rPr>
              <w:t xml:space="preserve"> правовой отдел администрации района</w:t>
            </w:r>
          </w:p>
          <w:p w:rsidR="007F76D6" w:rsidRDefault="007F76D6" w:rsidP="00D45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62F9" w:rsidRPr="00B362F9" w:rsidRDefault="00B362F9" w:rsidP="00B3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организациями было организовано проведение классных часов с учащимися по вопросам профилактики коррупции с участием представителей прокуратуры, СМИ, правоохранительных органов на темы: «Закон против коррупции», «Без коррупции с детства», «Роль СМИ в борьбе с коррупцией». Информирование родительской общественности и педагогических коллективов по вопросам антикоррупционной пропаганды ведется через организацию круглых столов, семинаров, лекций на темы: «Я – </w:t>
            </w:r>
            <w:proofErr w:type="spellStart"/>
            <w:r w:rsidRPr="00B362F9">
              <w:rPr>
                <w:rFonts w:ascii="Times New Roman" w:hAnsi="Times New Roman" w:cs="Times New Roman"/>
                <w:sz w:val="24"/>
                <w:szCs w:val="24"/>
              </w:rPr>
              <w:t>гражданиин</w:t>
            </w:r>
            <w:proofErr w:type="spellEnd"/>
            <w:r w:rsidRPr="00B362F9">
              <w:rPr>
                <w:rFonts w:ascii="Times New Roman" w:hAnsi="Times New Roman" w:cs="Times New Roman"/>
                <w:sz w:val="24"/>
                <w:szCs w:val="24"/>
              </w:rPr>
              <w:t>», «Я и мои права», «Закон есть закон». Осуществляется ознакомление родителей с Уставами образовательных учреждений, положениями о приеме в образовательные организации и другими правоустанавливающими документами.</w:t>
            </w:r>
            <w:r w:rsidR="009F6206">
              <w:rPr>
                <w:rFonts w:ascii="Times New Roman" w:hAnsi="Times New Roman" w:cs="Times New Roman"/>
                <w:sz w:val="24"/>
                <w:szCs w:val="24"/>
              </w:rPr>
              <w:t xml:space="preserve"> 30.06.2023 г. совместно с органами прокуратуры был проведен семинар с </w:t>
            </w:r>
            <w:r w:rsidR="009F6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главами поселений на тему «Правовые основы антикоррупционного законодательства»</w:t>
            </w:r>
          </w:p>
          <w:p w:rsidR="007F76D6" w:rsidRDefault="007F76D6" w:rsidP="00B362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6D6" w:rsidTr="00B362F9">
        <w:tc>
          <w:tcPr>
            <w:tcW w:w="709" w:type="dxa"/>
          </w:tcPr>
          <w:p w:rsidR="007F76D6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7F76D6" w:rsidRDefault="00FA6870" w:rsidP="00D45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антикоррупционного мировоззрения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учащихся, студентов</w:t>
            </w:r>
          </w:p>
        </w:tc>
        <w:tc>
          <w:tcPr>
            <w:tcW w:w="2977" w:type="dxa"/>
          </w:tcPr>
          <w:p w:rsidR="00221C1B" w:rsidRPr="007A3220" w:rsidRDefault="00221C1B" w:rsidP="00221C1B">
            <w:pPr>
              <w:jc w:val="center"/>
              <w:rPr>
                <w:rFonts w:ascii="Times New Roman" w:hAnsi="Times New Roman"/>
                <w:sz w:val="24"/>
              </w:rPr>
            </w:pPr>
            <w:r w:rsidRPr="007A3220">
              <w:rPr>
                <w:rFonts w:ascii="Times New Roman" w:hAnsi="Times New Roman"/>
                <w:sz w:val="24"/>
              </w:rPr>
              <w:t>Образовательные учреждения Каменского муниципального района,</w:t>
            </w:r>
          </w:p>
          <w:p w:rsidR="00221C1B" w:rsidRPr="007A3220" w:rsidRDefault="00221C1B" w:rsidP="00221C1B">
            <w:pPr>
              <w:jc w:val="center"/>
              <w:rPr>
                <w:rFonts w:ascii="Times New Roman" w:hAnsi="Times New Roman"/>
                <w:sz w:val="24"/>
              </w:rPr>
            </w:pPr>
            <w:r w:rsidRPr="007A3220">
              <w:rPr>
                <w:rFonts w:ascii="Times New Roman" w:hAnsi="Times New Roman"/>
                <w:sz w:val="24"/>
              </w:rPr>
              <w:t>отдел образования, молодежной политики, спорта и туризма</w:t>
            </w:r>
          </w:p>
          <w:p w:rsidR="00221C1B" w:rsidRPr="007A3220" w:rsidRDefault="00221C1B" w:rsidP="00221C1B">
            <w:pPr>
              <w:jc w:val="center"/>
              <w:rPr>
                <w:rFonts w:ascii="Times New Roman" w:hAnsi="Times New Roman"/>
                <w:sz w:val="24"/>
              </w:rPr>
            </w:pPr>
            <w:r w:rsidRPr="007A3220">
              <w:rPr>
                <w:rFonts w:ascii="Times New Roman" w:hAnsi="Times New Roman"/>
                <w:sz w:val="24"/>
              </w:rPr>
              <w:t>администрации Каменского муниципального района</w:t>
            </w:r>
          </w:p>
          <w:p w:rsidR="007F76D6" w:rsidRDefault="007F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62F9" w:rsidRPr="00B362F9" w:rsidRDefault="00B362F9" w:rsidP="00B3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F9">
              <w:rPr>
                <w:rFonts w:ascii="Times New Roman" w:hAnsi="Times New Roman" w:cs="Times New Roman"/>
                <w:sz w:val="24"/>
                <w:szCs w:val="24"/>
              </w:rPr>
              <w:t>На сайтах всех общеобразовательных учреждений ежегодно размещаются публичные отчеты школ о своей деятельности за каждый учебный год. Организована работа «Горячей линии» с целью улучшения обратной связи с участниками образовательного процесса (учащимися, родителями (законными представителями) учителями) по вопросам организации и проведения ГИА. В образовательных организациях оформлены информационные стенды «Коррупции НЕТ!» с указанием адресов и телефонов для обращения граждан в случае проявления коррупционных действий.</w:t>
            </w:r>
          </w:p>
          <w:p w:rsidR="007F76D6" w:rsidRDefault="007F76D6" w:rsidP="00B362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553" w:rsidTr="00B362F9">
        <w:tc>
          <w:tcPr>
            <w:tcW w:w="709" w:type="dxa"/>
          </w:tcPr>
          <w:p w:rsidR="00A55553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119" w:type="dxa"/>
          </w:tcPr>
          <w:p w:rsidR="00A55553" w:rsidRPr="006E6C6C" w:rsidRDefault="00A55553" w:rsidP="00D45E2C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</w:t>
            </w:r>
            <w:r w:rsidR="00A236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2977" w:type="dxa"/>
          </w:tcPr>
          <w:p w:rsidR="00221C1B" w:rsidRPr="007A3220" w:rsidRDefault="00221C1B" w:rsidP="0022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Организационно-правовой отдел</w:t>
            </w:r>
            <w:r w:rsidRPr="007A322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7A322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A3220">
              <w:rPr>
                <w:rFonts w:ascii="Times New Roman" w:hAnsi="Times New Roman"/>
                <w:sz w:val="24"/>
              </w:rPr>
              <w:t>муниципального</w:t>
            </w:r>
            <w:proofErr w:type="gramEnd"/>
          </w:p>
          <w:p w:rsidR="00221C1B" w:rsidRPr="007A3220" w:rsidRDefault="00221C1B" w:rsidP="00221C1B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A3220">
              <w:rPr>
                <w:rFonts w:ascii="Times New Roman" w:hAnsi="Times New Roman"/>
                <w:sz w:val="24"/>
              </w:rPr>
              <w:t>района,</w:t>
            </w:r>
          </w:p>
          <w:p w:rsidR="000B23CF" w:rsidRPr="006E6C6C" w:rsidRDefault="00221C1B" w:rsidP="00221C1B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2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A3220">
              <w:rPr>
                <w:rFonts w:ascii="Times New Roman" w:eastAsia="Calibri" w:hAnsi="Times New Roman"/>
                <w:sz w:val="24"/>
              </w:rPr>
              <w:t>органы местного самоуправления Каменского муниципального района</w:t>
            </w:r>
          </w:p>
        </w:tc>
        <w:tc>
          <w:tcPr>
            <w:tcW w:w="2976" w:type="dxa"/>
          </w:tcPr>
          <w:p w:rsidR="001412FC" w:rsidRPr="00501A2E" w:rsidRDefault="001412FC" w:rsidP="00BF1F74">
            <w:pPr>
              <w:pStyle w:val="Style1"/>
              <w:spacing w:line="240" w:lineRule="auto"/>
              <w:jc w:val="center"/>
            </w:pPr>
            <w:r w:rsidRPr="00501A2E">
              <w:rPr>
                <w:color w:val="000000"/>
              </w:rPr>
              <w:t>Проводи</w:t>
            </w:r>
            <w:r>
              <w:rPr>
                <w:color w:val="000000"/>
              </w:rPr>
              <w:t xml:space="preserve">тся </w:t>
            </w:r>
            <w:r w:rsidRPr="00501A2E">
              <w:rPr>
                <w:color w:val="000000"/>
              </w:rPr>
              <w:t>разъяснительная работа и оказыва</w:t>
            </w:r>
            <w:r>
              <w:rPr>
                <w:color w:val="000000"/>
              </w:rPr>
              <w:t>лась</w:t>
            </w:r>
            <w:r w:rsidRPr="00501A2E">
              <w:rPr>
                <w:color w:val="000000"/>
              </w:rPr>
              <w:t xml:space="preserve"> консультативная помощь по вопросам законодательства Российской Федерации  по борьбе с коррупцией среди муниципальных служащих администрации.</w:t>
            </w:r>
          </w:p>
          <w:p w:rsidR="00A55553" w:rsidRPr="006E6C6C" w:rsidRDefault="001412FC" w:rsidP="0014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E">
              <w:rPr>
                <w:rFonts w:ascii="Times New Roman" w:hAnsi="Times New Roman"/>
                <w:sz w:val="24"/>
              </w:rPr>
              <w:t>Распространены памятки антикоррупционной направленности.</w:t>
            </w:r>
          </w:p>
        </w:tc>
      </w:tr>
      <w:tr w:rsidR="00A55553" w:rsidTr="00B362F9">
        <w:tc>
          <w:tcPr>
            <w:tcW w:w="9781" w:type="dxa"/>
            <w:gridSpan w:val="4"/>
          </w:tcPr>
          <w:p w:rsidR="00A55553" w:rsidRDefault="00A55553" w:rsidP="002B50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A55553" w:rsidTr="00B362F9">
        <w:trPr>
          <w:trHeight w:val="331"/>
        </w:trPr>
        <w:tc>
          <w:tcPr>
            <w:tcW w:w="709" w:type="dxa"/>
          </w:tcPr>
          <w:p w:rsidR="00A55553" w:rsidRPr="002B504D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9" w:rsidRDefault="00A55553" w:rsidP="002B504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органах государственной власти Воронежской области, ор</w:t>
            </w:r>
            <w:r w:rsidR="002B504D">
              <w:rPr>
                <w:rFonts w:ascii="Times New Roman" w:hAnsi="Times New Roman" w:cs="Times New Roman"/>
                <w:sz w:val="24"/>
                <w:szCs w:val="24"/>
              </w:rPr>
              <w:t>ганах местного самоуправления и организациях, находящихся в их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ведении, а также в местах </w:t>
            </w:r>
          </w:p>
          <w:p w:rsidR="00A55553" w:rsidRDefault="00A55553" w:rsidP="002B504D">
            <w:pPr>
              <w:pStyle w:val="ConsPlusNormal"/>
              <w:spacing w:after="120"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1B" w:rsidRPr="007A3220" w:rsidRDefault="00221C1B" w:rsidP="0022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Организационно-правовой отдел</w:t>
            </w:r>
            <w:r w:rsidRPr="007A322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7A322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A3220">
              <w:rPr>
                <w:rFonts w:ascii="Times New Roman" w:hAnsi="Times New Roman"/>
                <w:sz w:val="24"/>
              </w:rPr>
              <w:t>муниципального</w:t>
            </w:r>
            <w:proofErr w:type="gramEnd"/>
          </w:p>
          <w:p w:rsidR="00221C1B" w:rsidRPr="007A3220" w:rsidRDefault="00221C1B" w:rsidP="00221C1B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A3220">
              <w:rPr>
                <w:rFonts w:ascii="Times New Roman" w:hAnsi="Times New Roman"/>
                <w:sz w:val="24"/>
              </w:rPr>
              <w:t>района,</w:t>
            </w:r>
          </w:p>
          <w:p w:rsidR="00A55553" w:rsidRDefault="00221C1B" w:rsidP="00221C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22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A3220">
              <w:rPr>
                <w:rFonts w:ascii="Times New Roman" w:eastAsia="Calibri" w:hAnsi="Times New Roman"/>
                <w:sz w:val="24"/>
              </w:rPr>
              <w:t xml:space="preserve">органы местного </w:t>
            </w:r>
            <w:r w:rsidRPr="007A3220">
              <w:rPr>
                <w:rFonts w:ascii="Times New Roman" w:eastAsia="Calibri" w:hAnsi="Times New Roman"/>
                <w:sz w:val="24"/>
              </w:rPr>
              <w:lastRenderedPageBreak/>
              <w:t>самоуправления Каменского муниципального района</w:t>
            </w:r>
          </w:p>
        </w:tc>
        <w:tc>
          <w:tcPr>
            <w:tcW w:w="2976" w:type="dxa"/>
          </w:tcPr>
          <w:p w:rsidR="00A55553" w:rsidRDefault="001412FC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E">
              <w:rPr>
                <w:rStyle w:val="FontStyle21"/>
                <w:b w:val="0"/>
                <w:sz w:val="24"/>
                <w:szCs w:val="24"/>
              </w:rPr>
              <w:lastRenderedPageBreak/>
              <w:t xml:space="preserve">Размещены информационные  стенды в администрации Каменского муниципального района  и </w:t>
            </w:r>
            <w:r w:rsidRPr="00501A2E">
              <w:rPr>
                <w:rStyle w:val="FontStyle21"/>
                <w:b w:val="0"/>
                <w:sz w:val="24"/>
                <w:szCs w:val="24"/>
              </w:rPr>
              <w:lastRenderedPageBreak/>
              <w:t>организация находящихся в её ведении и в местах предоставления гражданам государственных и муниципальных услуг, информация обновляется.</w:t>
            </w:r>
          </w:p>
        </w:tc>
      </w:tr>
      <w:tr w:rsidR="0008478F" w:rsidTr="00B362F9">
        <w:trPr>
          <w:trHeight w:val="331"/>
        </w:trPr>
        <w:tc>
          <w:tcPr>
            <w:tcW w:w="709" w:type="dxa"/>
          </w:tcPr>
          <w:p w:rsidR="0008478F" w:rsidRPr="002B504D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</w:tcPr>
          <w:p w:rsidR="0008478F" w:rsidRPr="00C20AE4" w:rsidRDefault="00E95F5B" w:rsidP="002B504D">
            <w:pPr>
              <w:spacing w:after="120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информационной системе «Портал Воронежской области в сети Интернет» </w:t>
            </w:r>
            <w:r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>и 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официальных сайтах исполнительных органов государственной власти Воронежской области и органов местного самоуправления </w:t>
            </w:r>
            <w:r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>в разделе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«Противодействие коррупции»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отчетов о реализации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</w:t>
            </w:r>
          </w:p>
        </w:tc>
        <w:tc>
          <w:tcPr>
            <w:tcW w:w="2977" w:type="dxa"/>
          </w:tcPr>
          <w:p w:rsidR="00221C1B" w:rsidRPr="007A3220" w:rsidRDefault="00221C1B" w:rsidP="0022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Организационно-правовой отдел</w:t>
            </w:r>
            <w:r w:rsidRPr="007A322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7A322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A3220">
              <w:rPr>
                <w:rFonts w:ascii="Times New Roman" w:hAnsi="Times New Roman"/>
                <w:sz w:val="24"/>
              </w:rPr>
              <w:t>муниципального</w:t>
            </w:r>
            <w:proofErr w:type="gramEnd"/>
          </w:p>
          <w:p w:rsidR="00221C1B" w:rsidRPr="007A3220" w:rsidRDefault="00221C1B" w:rsidP="00221C1B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A3220">
              <w:rPr>
                <w:rFonts w:ascii="Times New Roman" w:hAnsi="Times New Roman"/>
                <w:sz w:val="24"/>
              </w:rPr>
              <w:t>района,</w:t>
            </w:r>
          </w:p>
          <w:p w:rsidR="0008478F" w:rsidRPr="00C20AE4" w:rsidRDefault="00221C1B" w:rsidP="002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2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A3220">
              <w:rPr>
                <w:rFonts w:ascii="Times New Roman" w:eastAsia="Calibri" w:hAnsi="Times New Roman"/>
                <w:sz w:val="24"/>
              </w:rPr>
              <w:t>органы местного самоуправления Каменского муниципального района</w:t>
            </w:r>
            <w:r w:rsidRPr="00C20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08478F" w:rsidRPr="00C20AE4" w:rsidRDefault="001412FC" w:rsidP="00334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</w:t>
            </w:r>
            <w:r w:rsidR="003343E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3343E5">
              <w:rPr>
                <w:rFonts w:ascii="Times New Roman" w:hAnsi="Times New Roman" w:cs="Times New Roman"/>
                <w:sz w:val="24"/>
                <w:szCs w:val="24"/>
              </w:rPr>
              <w:t>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Каменского муниципального района размещен отчет о реализации пла</w:t>
            </w:r>
            <w:r w:rsidR="003343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</w:t>
            </w:r>
          </w:p>
        </w:tc>
      </w:tr>
    </w:tbl>
    <w:p w:rsidR="007F76D6" w:rsidRDefault="007F76D6" w:rsidP="00C64DCB">
      <w:pPr>
        <w:tabs>
          <w:tab w:val="left" w:pos="7170"/>
        </w:tabs>
      </w:pPr>
    </w:p>
    <w:p w:rsidR="003E2630" w:rsidRDefault="00DA5BAB" w:rsidP="00C64DC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3E2630" w:rsidRPr="003E2630">
        <w:rPr>
          <w:rFonts w:ascii="Times New Roman" w:hAnsi="Times New Roman" w:cs="Times New Roman"/>
          <w:sz w:val="24"/>
          <w:szCs w:val="24"/>
        </w:rPr>
        <w:t>Рук</w:t>
      </w:r>
      <w:r w:rsidR="003E2630">
        <w:rPr>
          <w:rFonts w:ascii="Times New Roman" w:hAnsi="Times New Roman" w:cs="Times New Roman"/>
          <w:sz w:val="24"/>
          <w:szCs w:val="24"/>
        </w:rPr>
        <w:t xml:space="preserve">оводитель аппарата администрации </w:t>
      </w:r>
      <w:r w:rsidR="001E57EB">
        <w:rPr>
          <w:rFonts w:ascii="Times New Roman" w:hAnsi="Times New Roman" w:cs="Times New Roman"/>
          <w:sz w:val="24"/>
          <w:szCs w:val="24"/>
        </w:rPr>
        <w:t xml:space="preserve">                                     Е.Н. Райм</w:t>
      </w:r>
    </w:p>
    <w:p w:rsidR="001E57EB" w:rsidRPr="003E2630" w:rsidRDefault="001E57EB" w:rsidP="00C64DC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sectPr w:rsidR="001E57EB" w:rsidRPr="003E2630" w:rsidSect="002E6153">
      <w:headerReference w:type="default" r:id="rId9"/>
      <w:pgSz w:w="11906" w:h="16838"/>
      <w:pgMar w:top="568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E1" w:rsidRDefault="00A462E1">
      <w:pPr>
        <w:spacing w:after="0" w:line="240" w:lineRule="auto"/>
      </w:pPr>
      <w:r>
        <w:separator/>
      </w:r>
    </w:p>
  </w:endnote>
  <w:endnote w:type="continuationSeparator" w:id="0">
    <w:p w:rsidR="00A462E1" w:rsidRDefault="00A4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E1" w:rsidRDefault="00A462E1">
      <w:pPr>
        <w:spacing w:after="0" w:line="240" w:lineRule="auto"/>
      </w:pPr>
      <w:r>
        <w:separator/>
      </w:r>
    </w:p>
  </w:footnote>
  <w:footnote w:type="continuationSeparator" w:id="0">
    <w:p w:rsidR="00A462E1" w:rsidRDefault="00A4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0075"/>
    </w:sdtPr>
    <w:sdtEndPr/>
    <w:sdtContent>
      <w:p w:rsidR="007F76D6" w:rsidRDefault="003D7115">
        <w:pPr>
          <w:pStyle w:val="a4"/>
          <w:jc w:val="center"/>
        </w:pPr>
        <w:r>
          <w:fldChar w:fldCharType="begin"/>
        </w:r>
        <w:r w:rsidR="00FA6870">
          <w:instrText xml:space="preserve"> PAGE   \* MERGEFORMAT </w:instrText>
        </w:r>
        <w:r>
          <w:fldChar w:fldCharType="separate"/>
        </w:r>
        <w:r w:rsidR="00DA5B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76D6" w:rsidRDefault="007F7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76D6"/>
    <w:rsid w:val="00007613"/>
    <w:rsid w:val="0008478F"/>
    <w:rsid w:val="000B23CF"/>
    <w:rsid w:val="001412FC"/>
    <w:rsid w:val="001416DA"/>
    <w:rsid w:val="0019162F"/>
    <w:rsid w:val="00193783"/>
    <w:rsid w:val="001A487D"/>
    <w:rsid w:val="001D12BF"/>
    <w:rsid w:val="001E57EB"/>
    <w:rsid w:val="0021384A"/>
    <w:rsid w:val="00221C1B"/>
    <w:rsid w:val="00261751"/>
    <w:rsid w:val="00272E0F"/>
    <w:rsid w:val="002B504D"/>
    <w:rsid w:val="002D56E5"/>
    <w:rsid w:val="002E6153"/>
    <w:rsid w:val="002E64CB"/>
    <w:rsid w:val="00304BCB"/>
    <w:rsid w:val="00312765"/>
    <w:rsid w:val="003343E5"/>
    <w:rsid w:val="00337CA7"/>
    <w:rsid w:val="00342099"/>
    <w:rsid w:val="003814EF"/>
    <w:rsid w:val="0038195C"/>
    <w:rsid w:val="003B423D"/>
    <w:rsid w:val="003D7115"/>
    <w:rsid w:val="003E2630"/>
    <w:rsid w:val="003E656B"/>
    <w:rsid w:val="0046407E"/>
    <w:rsid w:val="004855C4"/>
    <w:rsid w:val="004B70D0"/>
    <w:rsid w:val="004C2775"/>
    <w:rsid w:val="00507E3B"/>
    <w:rsid w:val="00521E34"/>
    <w:rsid w:val="00572999"/>
    <w:rsid w:val="00581C57"/>
    <w:rsid w:val="00582E86"/>
    <w:rsid w:val="005A60ED"/>
    <w:rsid w:val="005B1528"/>
    <w:rsid w:val="005C03EC"/>
    <w:rsid w:val="005C63D6"/>
    <w:rsid w:val="006432C9"/>
    <w:rsid w:val="00683F18"/>
    <w:rsid w:val="006B5CE1"/>
    <w:rsid w:val="006E6C6C"/>
    <w:rsid w:val="00793C54"/>
    <w:rsid w:val="007D2B93"/>
    <w:rsid w:val="007F76D6"/>
    <w:rsid w:val="008755ED"/>
    <w:rsid w:val="008758C9"/>
    <w:rsid w:val="008C5194"/>
    <w:rsid w:val="00934C16"/>
    <w:rsid w:val="009F6206"/>
    <w:rsid w:val="00A23611"/>
    <w:rsid w:val="00A35F6D"/>
    <w:rsid w:val="00A44925"/>
    <w:rsid w:val="00A462E1"/>
    <w:rsid w:val="00A55553"/>
    <w:rsid w:val="00AD0D36"/>
    <w:rsid w:val="00B05B10"/>
    <w:rsid w:val="00B067D0"/>
    <w:rsid w:val="00B362F9"/>
    <w:rsid w:val="00B9696C"/>
    <w:rsid w:val="00BA2893"/>
    <w:rsid w:val="00BA6D5E"/>
    <w:rsid w:val="00BF1F74"/>
    <w:rsid w:val="00C20AE4"/>
    <w:rsid w:val="00C62C3A"/>
    <w:rsid w:val="00C64DCB"/>
    <w:rsid w:val="00CC7D11"/>
    <w:rsid w:val="00D45E2C"/>
    <w:rsid w:val="00D83818"/>
    <w:rsid w:val="00DA5BAB"/>
    <w:rsid w:val="00DA7D7C"/>
    <w:rsid w:val="00E95F5B"/>
    <w:rsid w:val="00EB0D2A"/>
    <w:rsid w:val="00EE7190"/>
    <w:rsid w:val="00F573A1"/>
    <w:rsid w:val="00F61A28"/>
    <w:rsid w:val="00F90AFA"/>
    <w:rsid w:val="00FA6870"/>
    <w:rsid w:val="00FC7EA3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11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D711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D7115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D71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3D71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3D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115"/>
  </w:style>
  <w:style w:type="paragraph" w:styleId="a8">
    <w:name w:val="Balloon Text"/>
    <w:basedOn w:val="a"/>
    <w:link w:val="a9"/>
    <w:uiPriority w:val="99"/>
    <w:semiHidden/>
    <w:unhideWhenUsed/>
    <w:rsid w:val="003D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1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D7115"/>
    <w:pPr>
      <w:ind w:left="720"/>
      <w:contextualSpacing/>
    </w:pPr>
  </w:style>
  <w:style w:type="table" w:styleId="ab">
    <w:name w:val="Table Grid"/>
    <w:basedOn w:val="a1"/>
    <w:uiPriority w:val="59"/>
    <w:rsid w:val="003D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D7115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2E615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2E615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E6153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1412FC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86EC-8226-4F90-AE33-4065FAF0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Vpigunov</dc:creator>
  <cp:lastModifiedBy>*</cp:lastModifiedBy>
  <cp:revision>11</cp:revision>
  <cp:lastPrinted>2018-12-18T08:49:00Z</cp:lastPrinted>
  <dcterms:created xsi:type="dcterms:W3CDTF">2021-01-19T13:37:00Z</dcterms:created>
  <dcterms:modified xsi:type="dcterms:W3CDTF">2023-07-26T07:14:00Z</dcterms:modified>
</cp:coreProperties>
</file>