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B" w:rsidRPr="00F45D2B" w:rsidRDefault="00DC5C04" w:rsidP="00F45D2B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165100</wp:posOffset>
            </wp:positionV>
            <wp:extent cx="455930" cy="565785"/>
            <wp:effectExtent l="0" t="0" r="1270" b="571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45D2B">
        <w:rPr>
          <w:rFonts w:cs="Arial"/>
          <w:bCs/>
        </w:rPr>
        <w:t>Администрация Каменского муниципального района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45D2B">
        <w:rPr>
          <w:rFonts w:cs="Arial"/>
          <w:bCs/>
        </w:rPr>
        <w:t>Воронежской области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F45D2B" w:rsidRPr="00F45D2B" w:rsidRDefault="00F45D2B" w:rsidP="00F45D2B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45D2B">
        <w:rPr>
          <w:rFonts w:cs="Arial"/>
          <w:bCs/>
        </w:rPr>
        <w:t>ПОСТАНОВЛЕНИЕ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45D2B">
        <w:rPr>
          <w:rFonts w:cs="Arial"/>
          <w:bCs/>
        </w:rPr>
        <w:t>01 февраля 2024 г. № 28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  <w:bCs/>
          <w:u w:val="single"/>
        </w:rPr>
      </w:pPr>
    </w:p>
    <w:p w:rsidR="00F45D2B" w:rsidRPr="00F45D2B" w:rsidRDefault="00F45D2B" w:rsidP="00F45D2B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F45D2B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Каменского муниципального района от 28.10.2020 г. № 268 «Об утверждении муниципальной программы Каменского муниципального района Воронежской области «Муниципальное управление и социальная поддержка граждан»» (в ред. от 02.02.2021 г. № 35, от 13.09.2021г.№279, от 15.02.2022г. № 45, от 01.03.2023г № 82)</w:t>
      </w:r>
    </w:p>
    <w:p w:rsidR="00F45D2B" w:rsidRPr="00F45D2B" w:rsidRDefault="00F45D2B" w:rsidP="00F45D2B">
      <w:pPr>
        <w:snapToGrid w:val="0"/>
        <w:ind w:firstLine="709"/>
        <w:rPr>
          <w:rFonts w:cs="Arial"/>
        </w:rPr>
      </w:pPr>
      <w:r w:rsidRPr="00F45D2B">
        <w:rPr>
          <w:rFonts w:cs="Arial"/>
        </w:rPr>
        <w:t>В соответствии с решением Совета народных депутатов Каменского муниципального района от 25.12.2023г. № 112 « О внесении изменений в решение Совета народных депутатов Каменского муниципального района «О районном бюджете на 2023 год и плановый период 2024 и 2025 годов», решением Совета народных депутатов Каменского муниципального района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F45D2B" w:rsidRPr="00F45D2B" w:rsidRDefault="00F45D2B" w:rsidP="00F45D2B">
      <w:pPr>
        <w:ind w:firstLine="709"/>
        <w:jc w:val="center"/>
        <w:rPr>
          <w:rFonts w:cs="Arial"/>
        </w:rPr>
      </w:pPr>
      <w:r w:rsidRPr="00F45D2B">
        <w:rPr>
          <w:rFonts w:cs="Arial"/>
        </w:rPr>
        <w:t>ПОСТАНОВЛЯЕТ:</w:t>
      </w:r>
    </w:p>
    <w:p w:rsidR="00F45D2B" w:rsidRPr="00F45D2B" w:rsidRDefault="00F45D2B" w:rsidP="00F45D2B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45D2B">
        <w:rPr>
          <w:rFonts w:cs="Arial"/>
        </w:rPr>
        <w:t xml:space="preserve">Внести в муниципальную программу Каменского муниципального района Воронежской области </w:t>
      </w:r>
      <w:r w:rsidRPr="00F45D2B">
        <w:rPr>
          <w:rFonts w:cs="Arial"/>
          <w:color w:val="000000"/>
        </w:rPr>
        <w:t xml:space="preserve">«Муниципальное управление и социальная поддержка граждан», </w:t>
      </w:r>
      <w:r w:rsidRPr="00F45D2B">
        <w:rPr>
          <w:rFonts w:cs="Arial"/>
        </w:rPr>
        <w:t>утвержденную постановлением администрации Каменского муниципального района Воронежской области от 28.10.2020 г № 268 (в редакции постановлений от 02.02.2021г. № 35, от 13.09.2021г. № 279, от 15.02.2022г. № 45, от 01.03.2023 г. № 82) изменения, изложив ее в новой редакции, согласно приложению к настоящему постановлению</w:t>
      </w:r>
      <w:r w:rsidRPr="00F45D2B">
        <w:rPr>
          <w:rFonts w:cs="Arial"/>
          <w:color w:val="000000"/>
        </w:rPr>
        <w:t>.</w:t>
      </w:r>
    </w:p>
    <w:p w:rsidR="00F45D2B" w:rsidRPr="00F45D2B" w:rsidRDefault="00F45D2B" w:rsidP="00F45D2B">
      <w:pPr>
        <w:widowControl w:val="0"/>
        <w:numPr>
          <w:ilvl w:val="0"/>
          <w:numId w:val="7"/>
        </w:numPr>
        <w:tabs>
          <w:tab w:val="left" w:pos="241"/>
        </w:tabs>
        <w:autoSpaceDE w:val="0"/>
        <w:autoSpaceDN w:val="0"/>
        <w:adjustRightInd w:val="0"/>
        <w:ind w:firstLine="709"/>
        <w:rPr>
          <w:rFonts w:cs="Arial"/>
          <w:spacing w:val="3"/>
        </w:rPr>
      </w:pPr>
      <w:r w:rsidRPr="00F45D2B">
        <w:rPr>
          <w:rFonts w:cs="Arial"/>
        </w:rPr>
        <w:t>Настоящее постановление вступает в силу со дня его подписания</w:t>
      </w:r>
      <w:r w:rsidRPr="00F45D2B">
        <w:rPr>
          <w:rFonts w:cs="Arial"/>
          <w:color w:val="000000"/>
          <w:spacing w:val="3"/>
        </w:rPr>
        <w:t>.</w:t>
      </w:r>
    </w:p>
    <w:p w:rsidR="00F45D2B" w:rsidRPr="00F45D2B" w:rsidRDefault="00F45D2B" w:rsidP="00F45D2B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Контроль за исполнением настоящего постановления возложить на  главного бухгалтера Касьянову Е.Н.</w:t>
      </w: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</w:p>
    <w:p w:rsidR="00F45D2B" w:rsidRPr="00F45D2B" w:rsidRDefault="00F45D2B" w:rsidP="00F45D2B">
      <w:pPr>
        <w:ind w:firstLine="709"/>
        <w:rPr>
          <w:rFonts w:cs="Arial"/>
        </w:rPr>
      </w:pPr>
      <w:r w:rsidRPr="00F45D2B">
        <w:rPr>
          <w:rFonts w:cs="Arial"/>
        </w:rPr>
        <w:t xml:space="preserve">Глава </w:t>
      </w:r>
    </w:p>
    <w:p w:rsidR="00F45D2B" w:rsidRPr="00F45D2B" w:rsidRDefault="00F45D2B" w:rsidP="00F45D2B">
      <w:pPr>
        <w:ind w:firstLine="709"/>
        <w:rPr>
          <w:rFonts w:cs="Arial"/>
        </w:rPr>
      </w:pPr>
      <w:r w:rsidRPr="00F45D2B">
        <w:rPr>
          <w:rFonts w:cs="Arial"/>
        </w:rPr>
        <w:t xml:space="preserve">администрации Каменского </w:t>
      </w:r>
    </w:p>
    <w:p w:rsidR="00F45D2B" w:rsidRPr="00F45D2B" w:rsidRDefault="00F45D2B" w:rsidP="00F45D2B">
      <w:pPr>
        <w:ind w:firstLine="709"/>
        <w:rPr>
          <w:rFonts w:cs="Arial"/>
        </w:rPr>
      </w:pPr>
      <w:r w:rsidRPr="00F45D2B">
        <w:rPr>
          <w:rFonts w:cs="Arial"/>
        </w:rPr>
        <w:t xml:space="preserve">   муниципального района А.С. Кателкин</w:t>
      </w:r>
    </w:p>
    <w:p w:rsidR="00F45D2B" w:rsidRPr="00F45D2B" w:rsidRDefault="00F45D2B" w:rsidP="00F45D2B">
      <w:pPr>
        <w:tabs>
          <w:tab w:val="left" w:pos="5103"/>
          <w:tab w:val="right" w:pos="9214"/>
        </w:tabs>
        <w:ind w:firstLine="709"/>
        <w:rPr>
          <w:rFonts w:cs="Arial"/>
        </w:rPr>
      </w:pPr>
      <w:r w:rsidRPr="00F45D2B">
        <w:rPr>
          <w:rFonts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1"/>
      </w:tblGrid>
      <w:tr w:rsidR="00F45D2B" w:rsidRPr="00F45D2B" w:rsidTr="008973FD">
        <w:trPr>
          <w:trHeight w:val="1442"/>
        </w:trPr>
        <w:tc>
          <w:tcPr>
            <w:tcW w:w="4928" w:type="dxa"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641" w:type="dxa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                                                       Приложение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УТВЕРЖДЕНА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Постановлением администрации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Каменского муниципального района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от «01» февраля 2024г. № 28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45D2B">
        <w:rPr>
          <w:rFonts w:cs="Arial"/>
        </w:rPr>
        <w:t>МУНИЦИПАЛЬНАЯ ПРОГРАММА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45D2B">
        <w:rPr>
          <w:rFonts w:cs="Arial"/>
        </w:rPr>
        <w:t>КАМЕНСКОГО МУНИЦИПАЛЬНОГО РАЙОНА ВОРОНЕЖСКОЙ ОБЛАСТИ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45D2B">
        <w:rPr>
          <w:rFonts w:cs="Arial"/>
        </w:rPr>
        <w:t>«МУНИЦИПАЛЬНОЕ УПРАВЛЕНИЕ И СОЦИАЛЬНАЯ ПОДДЕРЖКА ГРАЖДАН»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1" w:name="sub_5003"/>
      <w:r w:rsidRPr="00F45D2B">
        <w:rPr>
          <w:rFonts w:cs="Arial"/>
        </w:rPr>
        <w:t>ПАСПОРТ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45D2B">
        <w:rPr>
          <w:rFonts w:cs="Arial"/>
        </w:rPr>
        <w:t>муниципальной программы Каменского муниципального района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45D2B">
        <w:rPr>
          <w:rFonts w:cs="Arial"/>
        </w:rPr>
        <w:t>Воронежской области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F45D2B">
        <w:rPr>
          <w:rFonts w:cs="Arial"/>
        </w:rPr>
        <w:t xml:space="preserve">«Муниципальное управление </w:t>
      </w:r>
      <w:r w:rsidRPr="00F45D2B">
        <w:rPr>
          <w:rFonts w:cs="Arial"/>
          <w:color w:val="000000"/>
        </w:rPr>
        <w:t>и социальная поддержка граждан»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F45D2B">
        <w:rPr>
          <w:rFonts w:cs="Arial"/>
          <w:color w:val="000000"/>
        </w:rPr>
        <w:t>(далее по тексту -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Ответственный исполнитель муниципальной программы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Администрация Каменского муниципального района.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Администрация Каменского муниципального района.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Совет народных депутатов Каменского муниципального района и контрольно – счетная комиссия.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Муниципальное казенное учреждение «Служба обеспечения деятельности органов местного самоуправления» </w:t>
            </w:r>
            <w:r w:rsidRPr="00F45D2B">
              <w:rPr>
                <w:rFonts w:eastAsia="Courier New" w:cs="Arial"/>
                <w:color w:val="000000"/>
              </w:rPr>
              <w:t>Каменского муниципального района Воронежской области (</w:t>
            </w:r>
            <w:r w:rsidRPr="00F45D2B">
              <w:rPr>
                <w:rFonts w:cs="Arial"/>
              </w:rPr>
              <w:t>далее – МКУ «СОДОМС»).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Муниципальное казенное учреждение «Централизованная бухгалтерия поселений»</w:t>
            </w:r>
            <w:r w:rsidRPr="00F45D2B">
              <w:rPr>
                <w:rFonts w:eastAsia="Courier New" w:cs="Arial"/>
                <w:color w:val="000000"/>
              </w:rPr>
              <w:t xml:space="preserve"> Каменского муниципального района Воронежской области</w:t>
            </w:r>
            <w:r w:rsidRPr="00F45D2B">
              <w:rPr>
                <w:rFonts w:cs="Arial"/>
              </w:rPr>
              <w:t xml:space="preserve"> (далее-МКУ «ЦБП»)</w:t>
            </w: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муниципальной программы и основные мероприятия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 Обеспечение деятельности администрации и подведомственных учреждений.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2. Поддержка некоммерческих организаций Каменского муниципального района.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Повышение эффективности системы муниципального управления в администрации муниципального района.</w:t>
            </w:r>
          </w:p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условий для осуществления эффективной деятельности администрации района и подведомственных учреждений.</w:t>
            </w:r>
          </w:p>
          <w:p w:rsidR="00F45D2B" w:rsidRPr="00F45D2B" w:rsidRDefault="00F45D2B" w:rsidP="00F45D2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Создание условий для оказания мер социальной поддержки отдельным категориям граждан и развития гражданского общества. </w:t>
            </w: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Показатели (индикаторы)муниципальной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Доля освоенных средств бюджета администрацией Каменского муниципального района.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Этапы и сроки </w:t>
            </w:r>
            <w:r w:rsidRPr="00F45D2B">
              <w:rPr>
                <w:rFonts w:cs="Arial"/>
              </w:rPr>
              <w:lastRenderedPageBreak/>
              <w:t>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 xml:space="preserve">Муниципальная программа реализуется в один этап. Сроки </w:t>
            </w:r>
            <w:r w:rsidRPr="00F45D2B">
              <w:rPr>
                <w:rFonts w:cs="Arial"/>
              </w:rPr>
              <w:lastRenderedPageBreak/>
              <w:t>реализации 2021 - 2026 годы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c>
          <w:tcPr>
            <w:tcW w:w="195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Объемы и источники финансирования муниципальной программы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 бюджетных ассигнований муниципальной программы составят – 295567,3 тыс. рублей, в том числе: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47400,9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46661,4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49838,4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53928,1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49328,2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48410,3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федерального бюджета – 261,7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261,7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областного бюджета – 10077,5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1239,0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1309,0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2709,5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1576,0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1593,0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1651,0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муниципального бюджета – 285228,1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45900,2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45352,4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47128,9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52352,1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47735,2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46759,3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Объемы и источники финансирования уточняются ежегодно при формировании бюджета Каменского муниципального района на очередной финансовый год и плановый период.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bookmarkEnd w:id="1"/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F45D2B">
        <w:rPr>
          <w:rFonts w:cs="Arial"/>
          <w:bCs/>
        </w:rPr>
        <w:t>ПАСПОРТ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Подпрограммы 1 «Обеспечение деятельности администрации и подведомственных учреждений» муниципальной программы Каменского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96"/>
      </w:tblGrid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Администрация Каменского муниципального района.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Совет народных депутатов Каменского муниципального района и контрольно – счетная комиссия.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«СОДОМС»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«ЦБП»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1.1. Обеспечение деятельности главы администрации.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1.2. Обеспечение деятельности администрации  муниципального района.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1.3. Обеспечение деятельности Совета народных депутатов и контрольно-счетной комиссии.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1.4. Обеспечение деятельности органами местного самоуправления администрации Каменского муниципального района переданных отдельных государственных полномочий.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1.5. Обеспечение выплат отдельным категориям граждан.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1.6. Организация районных мероприятий.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1.7. Обеспечение деятельности МКУ «СОДОМС»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1.8. Обеспечение деятельности МКУ «ЦБП»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Совершенствование системы муниципального управления в администрации муниципального района.</w:t>
            </w:r>
          </w:p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F45D2B">
              <w:rPr>
                <w:rFonts w:cs="Arial"/>
              </w:rPr>
              <w:t>Организация эффективной деятельности администрации муниципального района по исполнению муниципальных функций в рамках полномочий администрации муниципального района.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shd w:val="clear" w:color="auto" w:fill="FFFFFF"/>
              <w:tabs>
                <w:tab w:val="left" w:pos="245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</w:rPr>
              <w:t xml:space="preserve">1. Обеспечение эффективности деятельности администрации </w:t>
            </w:r>
            <w:r w:rsidRPr="00F45D2B">
              <w:rPr>
                <w:rFonts w:cs="Arial"/>
                <w:spacing w:val="-2"/>
              </w:rPr>
              <w:t xml:space="preserve">муниципального района. </w:t>
            </w:r>
          </w:p>
          <w:p w:rsidR="00F45D2B" w:rsidRPr="00F45D2B" w:rsidRDefault="00F45D2B" w:rsidP="00F45D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45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</w:rPr>
              <w:t xml:space="preserve"> Повышение эффективности системы муниципального управления.</w:t>
            </w:r>
          </w:p>
          <w:p w:rsidR="00F45D2B" w:rsidRPr="00F45D2B" w:rsidRDefault="00F45D2B" w:rsidP="00F45D2B">
            <w:pPr>
              <w:widowControl w:val="0"/>
              <w:shd w:val="clear" w:color="auto" w:fill="FFFFFF"/>
              <w:tabs>
                <w:tab w:val="left" w:pos="245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</w:rPr>
              <w:t>3. Развитие материально-технической базы органов местного самоуправления муниципального района.</w:t>
            </w:r>
          </w:p>
          <w:p w:rsidR="00F45D2B" w:rsidRPr="00F45D2B" w:rsidRDefault="00F45D2B" w:rsidP="00F45D2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Исполнение полномочий по решению вопросов местного значения в соответствии с федеральными законами, законами Воронежской области, муниципальными правовыми актами.  Исполнение отдельных государственных полномочий, переданных федеральными законами и законами Воронежской области.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 Доля выявленных прокуратурой нарушений к общему коли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честву утвержденных муниципальных правовых актов.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2. Доля муниципальных служащих администрации района,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повысивших квалификацию и прошедших профессиональную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переподготовку.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3. Доля муниципальных служащих, успешно прошедших аттестацию от числа муниципальных служащих включенных в график.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4. Доля муниципальных служащих, прошедших медицинскую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 диспансеризацию и имеющих заключение об отсутствии забо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леваний, препятствующих прохождению муниципальной службы.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5. Количество случаев несоблюдения муниципальными служа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щими ограничений и нарушения запретов, предусмотренных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действующим законодательством о муниципальной службе.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6. Количество проведенных заседаний Совета народных депутатов Каменского муниципального района, с повесткой дня, по актуальным вопросам социально-экономической жизни муниципального района.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7. Количество экспертно-аналитических мероприятий.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8. Количество контрольно-ревизионных проверок.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9. Доля рассмотренных протоколов об административных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правонарушениях, поступивших в административную комиссию администрации района.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10. Количество семей состоящих на учете, находящихся в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социально-опасном положении.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11. Доля нормативных правовых актов, переданных для включения в регистр.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12. Количество граждан, получивших социальные выплаты и меры социальной поддержки, имеющих право на их получение в </w:t>
            </w:r>
            <w:r w:rsidRPr="00F45D2B">
              <w:rPr>
                <w:rFonts w:cs="Arial"/>
              </w:rPr>
              <w:lastRenderedPageBreak/>
              <w:t>соответствии с действующим законодательством.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13. Количество ежегодно проведенных социокультурных мероприятий, направленных на повышение социальной активности граждан.</w:t>
            </w:r>
          </w:p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14. Доля финансового обеспечения  деятельности подведомственных учреждений.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Сроки реализации 2021 - 2026 годы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Объемы и источники финансирования подпрограммы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 бюджетных ассигнований муниципальной программы составят – 293266,6 тыс. рублей, в том числе: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47115,3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46375,8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49476,3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53472,3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48872,4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47954,5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федерального бюджета – 261,7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261,7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областного бюджета – 10077,5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1239,0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1309,0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2709,5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1576,0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1593,0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1651,0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муниципального бюджета – 282927,4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45614,6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45066,8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46766,8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51896,3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47279,4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46303,5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Объемы и источники финансирования уточняются ежегодно при формировании бюджета Каменского муниципального района на очередной финансовый год и плановый период.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ПАСПОРТ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Подпрограммы 2 «Поддержка некоммерческих организаций Каменского муниципального района» муниципальной программы Каменского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96"/>
      </w:tblGrid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Администрация Каменского муниципального района. 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Основные мероприятия, </w:t>
            </w:r>
            <w:r w:rsidRPr="00F45D2B">
              <w:rPr>
                <w:rFonts w:cs="Arial"/>
              </w:rPr>
              <w:lastRenderedPageBreak/>
              <w:t>входящие в состав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2.1.Содействие и поддержка развития социально ориентированных некоммерческих организаций.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Поддержка и развитие социально ориентированных некоммерческих организаций. Создание дополнительных условий для развития институтов гражданского общества и повышения гражданской активности жителей Каменского муниципального района. 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на территории Каменского муниципального района условий, способствующих развитию и функционированию социально ориентированных некоммерческих организаций, реализующих социально значимые проекты.</w:t>
            </w:r>
          </w:p>
          <w:p w:rsidR="00F45D2B" w:rsidRPr="00F45D2B" w:rsidRDefault="00F45D2B" w:rsidP="00F45D2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Создание условий для расширения добровольческого участия граждан социально ориентированных некоммерческих организаций, развития благотворительной деятельности.  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социально ориентированных некоммерческих организаций, которым оказана финансовая поддержка.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Сроки реализации 2021 - 2026 годы</w:t>
            </w:r>
          </w:p>
        </w:tc>
      </w:tr>
      <w:tr w:rsidR="00F45D2B" w:rsidRPr="00F45D2B" w:rsidTr="008973FD">
        <w:tc>
          <w:tcPr>
            <w:tcW w:w="152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Объемы и источники финансирования подпрограммы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7796" w:type="dxa"/>
            <w:shd w:val="clear" w:color="auto" w:fill="auto"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Объем бюджетных ассигнований муниципальной программы составят – 2300,7 тыс. рублей, в том числе: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285,6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285,6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362,1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455,8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455,8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455,8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областного бюджета –  0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0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0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счет средств муниципального бюджета –2300,7 тыс. рублей: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 год – 285,6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 год – 285,6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 год – 362,1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 год – 455,8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2025 год – 455,8 тыс. рублей 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 год – 455,8 тыс. рублей</w:t>
            </w:r>
          </w:p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Объемы и источники финансирования уточняются ежегодно при </w:t>
            </w:r>
            <w:r w:rsidRPr="00F45D2B">
              <w:rPr>
                <w:rFonts w:cs="Arial"/>
              </w:rPr>
              <w:lastRenderedPageBreak/>
              <w:t>формировании бюджета Каменского муниципального района на очередной финансовый год и плановый период.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45D2B">
        <w:rPr>
          <w:rFonts w:cs="Arial"/>
          <w:color w:val="000000"/>
        </w:rPr>
        <w:lastRenderedPageBreak/>
        <w:t>1.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результатов  муниципальной программы, сроков и этапов реализации муниципальной программы.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 xml:space="preserve"> Приоритеты муниципальной политики в сфере реализации муниципальной программы определены на основе Бюджетного Кодекса Российской Федерации, федеральных законов от 06.03.2003 года № 131 «Об общих принципах организации местного самоуправления в Российской Федерации». Целью муниципальной программы является совершенствование и оптимизация системы муниципального управления Каменского  муниципального района, организация эффективной деятельности администрации муниципального района по исполнению муниципальных функций в рамках полномочий администрации муниципального района.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 xml:space="preserve">Цель муниципальной программы - повышение эффективности системы муниципального управления в администрации муниципального района. </w:t>
      </w:r>
    </w:p>
    <w:p w:rsidR="00F45D2B" w:rsidRPr="00F45D2B" w:rsidRDefault="00F45D2B" w:rsidP="00F45D2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Задачи муниципальной программы: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>- создание условий для осуществления эффективной деятельности администрации района и подведомственных учреждений.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</w:rPr>
      </w:pPr>
      <w:r w:rsidRPr="00F45D2B">
        <w:rPr>
          <w:rFonts w:cs="Arial"/>
        </w:rPr>
        <w:tab/>
        <w:t>- создание условий для оказания мер социальной поддержки отдельным категориям граждан и развития гражданского общества.</w:t>
      </w:r>
    </w:p>
    <w:p w:rsidR="00F45D2B" w:rsidRPr="00F45D2B" w:rsidRDefault="00F45D2B" w:rsidP="00F45D2B">
      <w:pPr>
        <w:widowControl w:val="0"/>
        <w:autoSpaceDE w:val="0"/>
        <w:autoSpaceDN w:val="0"/>
        <w:ind w:firstLine="709"/>
        <w:rPr>
          <w:rFonts w:cs="Arial"/>
        </w:rPr>
      </w:pPr>
      <w:r w:rsidRPr="00F45D2B">
        <w:rPr>
          <w:rFonts w:cs="Arial"/>
        </w:rPr>
        <w:t>Перечень основных мероприятий и мероприятий, реализуемых в рамках муниципальной программы и описание ожидаемых результатов реализации мероприятий, приведен в приложении № 1 к муниципальной программе.</w:t>
      </w:r>
    </w:p>
    <w:p w:rsidR="00F45D2B" w:rsidRPr="00F45D2B" w:rsidRDefault="00F45D2B" w:rsidP="00F45D2B">
      <w:pPr>
        <w:widowControl w:val="0"/>
        <w:shd w:val="clear" w:color="auto" w:fill="FFFFFF"/>
        <w:ind w:firstLine="709"/>
        <w:rPr>
          <w:rFonts w:cs="Arial"/>
        </w:rPr>
      </w:pPr>
      <w:r w:rsidRPr="00F45D2B">
        <w:rPr>
          <w:rFonts w:cs="Arial"/>
        </w:rPr>
        <w:t xml:space="preserve">Сведения о показателях (индикаторах) </w:t>
      </w:r>
      <w:r w:rsidRPr="00F45D2B">
        <w:rPr>
          <w:rFonts w:cs="Arial"/>
          <w:spacing w:val="-1"/>
        </w:rPr>
        <w:t>муниципальной программы на весь срок ее реализации приведены в</w:t>
      </w:r>
      <w:r w:rsidRPr="00F45D2B">
        <w:rPr>
          <w:rFonts w:cs="Arial"/>
          <w:color w:val="FF0000"/>
          <w:spacing w:val="-1"/>
        </w:rPr>
        <w:t xml:space="preserve"> </w:t>
      </w:r>
      <w:r w:rsidRPr="00F45D2B">
        <w:rPr>
          <w:rFonts w:cs="Arial"/>
          <w:spacing w:val="-1"/>
        </w:rPr>
        <w:t>приложении № 2</w:t>
      </w:r>
      <w:r w:rsidRPr="00F45D2B">
        <w:rPr>
          <w:rFonts w:cs="Arial"/>
          <w:color w:val="FF0000"/>
          <w:spacing w:val="-1"/>
        </w:rPr>
        <w:t xml:space="preserve"> </w:t>
      </w:r>
      <w:r w:rsidRPr="00F45D2B">
        <w:rPr>
          <w:rFonts w:cs="Arial"/>
          <w:spacing w:val="-1"/>
        </w:rPr>
        <w:t>к</w:t>
      </w:r>
      <w:r w:rsidRPr="00F45D2B">
        <w:rPr>
          <w:rFonts w:cs="Arial"/>
          <w:color w:val="FF0000"/>
          <w:spacing w:val="-1"/>
        </w:rPr>
        <w:t xml:space="preserve"> </w:t>
      </w:r>
      <w:r w:rsidRPr="00F45D2B">
        <w:rPr>
          <w:rFonts w:cs="Arial"/>
          <w:spacing w:val="-1"/>
        </w:rPr>
        <w:t xml:space="preserve">муниципальной программе. </w:t>
      </w:r>
      <w:r w:rsidRPr="00F45D2B">
        <w:rPr>
          <w:rFonts w:cs="Arial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значения).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45D2B">
        <w:rPr>
          <w:rFonts w:cs="Arial"/>
          <w:color w:val="000000"/>
        </w:rPr>
        <w:t>Срок реализации муниципальной программы рассчитан на период с 2021 по 2026 год (один этап).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2" w:name="sub_1084"/>
      <w:bookmarkStart w:id="3" w:name="sub_1088"/>
      <w:r w:rsidRPr="00F45D2B">
        <w:rPr>
          <w:rFonts w:cs="Arial"/>
        </w:rPr>
        <w:t>Расходы местного бюджета на реализацию муниципальной программы Каменского муниципального района приведены в приложении № 3 к муниципальной программе.</w:t>
      </w:r>
      <w:bookmarkEnd w:id="2"/>
      <w:bookmarkEnd w:id="3"/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45D2B">
        <w:rPr>
          <w:rFonts w:cs="Arial"/>
          <w:color w:val="00000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приведены в приложении № 4 к муниципальной программе.</w:t>
      </w:r>
    </w:p>
    <w:p w:rsidR="00F45D2B" w:rsidRPr="00F45D2B" w:rsidRDefault="00F45D2B" w:rsidP="00F45D2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45D2B">
        <w:rPr>
          <w:rFonts w:cs="Arial"/>
        </w:rPr>
        <w:t xml:space="preserve">Отчет о ходе реализации муниципальной программы (финансирование программ) Каменского муниципального района Воронежской области </w:t>
      </w:r>
      <w:r w:rsidRPr="00F45D2B">
        <w:rPr>
          <w:rFonts w:cs="Arial"/>
          <w:color w:val="000000"/>
        </w:rPr>
        <w:t>приведен в приложении № 5 к муниципальной программе.</w:t>
      </w: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  <w:sectPr w:rsidR="00F45D2B" w:rsidRPr="00F45D2B" w:rsidSect="008973FD">
          <w:headerReference w:type="even" r:id="rId9"/>
          <w:headerReference w:type="default" r:id="rId10"/>
          <w:pgSz w:w="11905" w:h="16837" w:code="9"/>
          <w:pgMar w:top="2268" w:right="567" w:bottom="567" w:left="1701" w:header="284" w:footer="284" w:gutter="0"/>
          <w:cols w:space="720"/>
          <w:noEndnote/>
          <w:titlePg/>
          <w:docGrid w:linePitch="381"/>
        </w:sectPr>
      </w:pP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</w:p>
    <w:tbl>
      <w:tblPr>
        <w:tblW w:w="14608" w:type="dxa"/>
        <w:tblInd w:w="93" w:type="dxa"/>
        <w:tblLook w:val="04A0" w:firstRow="1" w:lastRow="0" w:firstColumn="1" w:lastColumn="0" w:noHBand="0" w:noVBand="1"/>
      </w:tblPr>
      <w:tblGrid>
        <w:gridCol w:w="1687"/>
        <w:gridCol w:w="2213"/>
        <w:gridCol w:w="3198"/>
        <w:gridCol w:w="665"/>
        <w:gridCol w:w="1540"/>
        <w:gridCol w:w="2056"/>
        <w:gridCol w:w="3249"/>
      </w:tblGrid>
      <w:tr w:rsidR="00F45D2B" w:rsidRPr="00F45D2B" w:rsidTr="008973FD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Приложение № 1 </w:t>
            </w:r>
          </w:p>
        </w:tc>
      </w:tr>
      <w:tr w:rsidR="00F45D2B" w:rsidRPr="00F45D2B" w:rsidTr="008973FD">
        <w:trPr>
          <w:trHeight w:val="69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к муниципальной программе администрации Каменского муниципального района Воронежской области от «01»февраля 2024г. № 28</w:t>
            </w:r>
          </w:p>
        </w:tc>
      </w:tr>
      <w:tr w:rsidR="00F45D2B" w:rsidRPr="00F45D2B" w:rsidTr="008973FD">
        <w:trPr>
          <w:trHeight w:val="375"/>
        </w:trPr>
        <w:tc>
          <w:tcPr>
            <w:tcW w:w="1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Перечень</w:t>
            </w:r>
          </w:p>
        </w:tc>
      </w:tr>
      <w:tr w:rsidR="00F45D2B" w:rsidRPr="00F45D2B" w:rsidTr="008973FD">
        <w:trPr>
          <w:trHeight w:val="315"/>
        </w:trPr>
        <w:tc>
          <w:tcPr>
            <w:tcW w:w="1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основных мероприятий и мероприятий, реализуемых в рамках муниципальной программы Каменского муниципального района  Воронежской области</w:t>
            </w:r>
          </w:p>
        </w:tc>
      </w:tr>
      <w:tr w:rsidR="00F45D2B" w:rsidRPr="00F45D2B" w:rsidTr="008973FD">
        <w:trPr>
          <w:trHeight w:val="405"/>
        </w:trPr>
        <w:tc>
          <w:tcPr>
            <w:tcW w:w="1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"Муниципальное управление и социальная поддержка граждан»</w:t>
            </w:r>
          </w:p>
        </w:tc>
      </w:tr>
      <w:tr w:rsidR="00F45D2B" w:rsidRPr="00F45D2B" w:rsidTr="008973FD">
        <w:trPr>
          <w:trHeight w:val="21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Статус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Срок реализации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Исполнитель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Ожидаемый результат реализации основного мероприятия/мероприятия &lt;1&gt;</w:t>
            </w:r>
          </w:p>
        </w:tc>
      </w:tr>
      <w:tr w:rsidR="00F45D2B" w:rsidRPr="00F45D2B" w:rsidTr="008973FD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2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jc w:val="center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</w:tr>
      <w:tr w:rsidR="00F45D2B" w:rsidRPr="00F45D2B" w:rsidTr="008973FD">
        <w:trPr>
          <w:trHeight w:val="300"/>
        </w:trPr>
        <w:tc>
          <w:tcPr>
            <w:tcW w:w="1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МУНИЦИПАЛЬНАЯ ПРОГРАММА</w:t>
            </w:r>
          </w:p>
        </w:tc>
      </w:tr>
      <w:tr w:rsidR="00F45D2B" w:rsidRPr="00F45D2B" w:rsidTr="008973FD">
        <w:trPr>
          <w:trHeight w:val="300"/>
        </w:trPr>
        <w:tc>
          <w:tcPr>
            <w:tcW w:w="1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1 "Обеспечение деятельности администрации и подведомственных учреждений"</w:t>
            </w:r>
          </w:p>
        </w:tc>
      </w:tr>
      <w:tr w:rsidR="00F45D2B" w:rsidRPr="00F45D2B" w:rsidTr="008973FD">
        <w:trPr>
          <w:trHeight w:val="106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главы администрации.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Финансовое обеспечение оплаты труда главы администрации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Повышение эффективности системы муниципального управления Каменского муниципального района.</w:t>
            </w:r>
          </w:p>
        </w:tc>
      </w:tr>
      <w:tr w:rsidR="00F45D2B" w:rsidRPr="00F45D2B" w:rsidTr="008973FD">
        <w:trPr>
          <w:trHeight w:val="1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Основное мероприятие 1.2.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администрации  муниципального района.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Финансовое обеспечение оплаты труда работников, информационно- коммуникационных расходов, формирование материально- технической базы(далее- МТБ)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Повышение эффективности системы муниципального управления Каменского муниципального района.</w:t>
            </w:r>
          </w:p>
        </w:tc>
      </w:tr>
      <w:tr w:rsidR="00F45D2B" w:rsidRPr="00F45D2B" w:rsidTr="008973FD">
        <w:trPr>
          <w:trHeight w:val="170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деятельности Совета народных депутатов и контрольно-счетной комиссии. 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Финансовое обеспечение оплаты труда работников, информационно- коммуникационных расходов, формирование МТБ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Совет народных депутатов Каменского муниципального района Контрольно – счетная комиссия Каменского муниципального района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Повышение эффективности соблюдения законодательства.</w:t>
            </w:r>
          </w:p>
        </w:tc>
      </w:tr>
      <w:tr w:rsidR="00F45D2B" w:rsidRPr="00F45D2B" w:rsidTr="008973FD">
        <w:trPr>
          <w:trHeight w:val="2269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1.4.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деятельности органами местного самоуправления администрации Каменского муниципального района переданных отдельных </w:t>
            </w:r>
            <w:r w:rsidRPr="00F45D2B">
              <w:rPr>
                <w:rFonts w:cs="Arial"/>
              </w:rPr>
              <w:lastRenderedPageBreak/>
              <w:t>государственных полномочий.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Мероприятие 1.4.1. Финансовое обеспечение оплаты труда,  информационно- коммуникационных расходов, формирование МТБ и иных мероприятий для осуществления деятельности административной комиссии по рассмотрению дел об административных правонарушениях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Повышение эффективности исполнения администрацией Каменского муниципального района переданных отдельных государственных полномочий.</w:t>
            </w:r>
          </w:p>
        </w:tc>
      </w:tr>
      <w:tr w:rsidR="00F45D2B" w:rsidRPr="00F45D2B" w:rsidTr="008973FD">
        <w:trPr>
          <w:trHeight w:val="1988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Мероприятие 1.4.2. Финансовое обеспечение оплаты труда,  информационно- коммуникационных расходов, формирование МТБ и иных мероприятий для осуществления деятельности комиссии по делам несовершеннолетних и защите их прав.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1833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Мероприятие 1.4.3. Финансовое обеспечение оплаты труда,  информационно- коммуникационных расходов, формирование МТБ и иных мероприятий для осуществления деятельности комиссии по ведению регистра муниципальных актов.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22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1.5.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выплат отдельным категориям граждан. 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Мероприятие 1.5.1. Финансовое обеспечение выплаты пенсии за выслугу лет (доплаты) лицам, претендующим на пенсионное обеспечение за счет средств бюджета Каменского муниципального района и единовременного денежного поощрения при выходе на пенсию по старости.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оптимальных условий для эффективного оказания услуг населению.</w:t>
            </w:r>
          </w:p>
        </w:tc>
      </w:tr>
      <w:tr w:rsidR="00F45D2B" w:rsidRPr="00F45D2B" w:rsidTr="008973FD">
        <w:trPr>
          <w:trHeight w:val="829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Мероприятие 1.5.2. Финансовое обеспечение выплаты выходного пособия работникам.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103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Основное мероприятие 1.6.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Организация районных мероприятий.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Финансовое обеспечение организации и проведения районных мероприятий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оптимальных условий для эффективного оказания услуг населению.</w:t>
            </w:r>
          </w:p>
        </w:tc>
      </w:tr>
      <w:tr w:rsidR="00F45D2B" w:rsidRPr="00F45D2B" w:rsidTr="008973FD">
        <w:trPr>
          <w:trHeight w:val="3261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МКУ "СОДОМС"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Финансовое обеспечение деятельности МКУ "СОДОМС", выполняющего задание по обеспечению органов местного самоуправления транспортными услугами, технической эксплуатации, текущему ремонту и хозяйственному обслуживанию зданий и помещений,  в которых размещаются органы местного самоуправления и отдельные подведомственные им организации и по обеспечению деятельности единой дежурной диспетчерской службы.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"СОДОМС"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оптимальных условий для эффективной работы администрации Каменского муниципального района.</w:t>
            </w:r>
          </w:p>
        </w:tc>
      </w:tr>
      <w:tr w:rsidR="00F45D2B" w:rsidRPr="00F45D2B" w:rsidTr="008973FD">
        <w:trPr>
          <w:trHeight w:val="142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1.8.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МКУ "ЦБП"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Финансовое обеспечение деятельности МКУ "ЦБП", выполняющего задание по бухгалтерскому и бюджетному учету и отчетности поселений Каменского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"ЦБП"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оптимальных условий для эффективной работы поселений Каменского муниципального района.</w:t>
            </w:r>
          </w:p>
        </w:tc>
      </w:tr>
      <w:tr w:rsidR="00F45D2B" w:rsidRPr="00F45D2B" w:rsidTr="008973FD">
        <w:trPr>
          <w:trHeight w:val="300"/>
        </w:trPr>
        <w:tc>
          <w:tcPr>
            <w:tcW w:w="1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2 " Поддержка некоммерческих организаций Каменского муниципального района"</w:t>
            </w:r>
          </w:p>
        </w:tc>
      </w:tr>
      <w:tr w:rsidR="00F45D2B" w:rsidRPr="00F45D2B" w:rsidTr="008973FD">
        <w:trPr>
          <w:trHeight w:val="18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Основное мероприятие 2.1.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Содействие и поддержка развития социально ориентированных некоммерческих организаций.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Предоставление субсидий на финансовое обеспечение деятельности социально ориентированных некоммерческих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2021-2026 г.г.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Создание оптимальных условий для развития социально ориентированных некоммерческих организаций и их финансовой устойчивости.</w:t>
            </w:r>
          </w:p>
        </w:tc>
      </w:tr>
      <w:tr w:rsidR="00F45D2B" w:rsidRPr="00F45D2B" w:rsidTr="008973FD">
        <w:trPr>
          <w:trHeight w:val="25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_ _ _ _ _ _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465"/>
        </w:trPr>
        <w:tc>
          <w:tcPr>
            <w:tcW w:w="1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F45D2B">
        <w:rPr>
          <w:sz w:val="28"/>
          <w:szCs w:val="28"/>
        </w:rPr>
        <w:br w:type="page"/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752"/>
        <w:gridCol w:w="4468"/>
        <w:gridCol w:w="1935"/>
        <w:gridCol w:w="1459"/>
        <w:gridCol w:w="773"/>
        <w:gridCol w:w="773"/>
        <w:gridCol w:w="769"/>
        <w:gridCol w:w="937"/>
        <w:gridCol w:w="937"/>
        <w:gridCol w:w="937"/>
      </w:tblGrid>
      <w:tr w:rsidR="00F45D2B" w:rsidRPr="00F45D2B" w:rsidTr="008973FD">
        <w:trPr>
          <w:trHeight w:val="27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Приложение № 2</w:t>
            </w:r>
          </w:p>
        </w:tc>
      </w:tr>
      <w:tr w:rsidR="00F45D2B" w:rsidRPr="00F45D2B" w:rsidTr="008973FD">
        <w:trPr>
          <w:trHeight w:val="81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к муниципальной программе администрации Каменского муниципального района Воронежской области </w:t>
            </w:r>
          </w:p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от «01»фераля 2024г. № 28</w:t>
            </w:r>
          </w:p>
        </w:tc>
      </w:tr>
      <w:tr w:rsidR="00F45D2B" w:rsidRPr="00F45D2B" w:rsidTr="008973FD">
        <w:trPr>
          <w:trHeight w:val="585"/>
        </w:trPr>
        <w:tc>
          <w:tcPr>
            <w:tcW w:w="14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Каменского муниципального района  Воронежской области       </w:t>
            </w:r>
            <w:r w:rsidRPr="00F45D2B">
              <w:rPr>
                <w:rFonts w:cs="Arial"/>
              </w:rPr>
              <w:t xml:space="preserve">"Муниципальное управление и социальная поддержка граждан»  </w:t>
            </w:r>
          </w:p>
        </w:tc>
      </w:tr>
      <w:tr w:rsidR="00F45D2B" w:rsidRPr="00F45D2B" w:rsidTr="008973FD">
        <w:trPr>
          <w:trHeight w:val="6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№ п/п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Ед. измерения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F45D2B" w:rsidRPr="00F45D2B" w:rsidTr="008973FD">
        <w:trPr>
          <w:trHeight w:val="88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</w:t>
            </w:r>
          </w:p>
        </w:tc>
      </w:tr>
      <w:tr w:rsidR="00F45D2B" w:rsidRPr="00F45D2B" w:rsidTr="008973F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</w:t>
            </w:r>
          </w:p>
        </w:tc>
      </w:tr>
      <w:tr w:rsidR="00F45D2B" w:rsidRPr="00F45D2B" w:rsidTr="008973FD">
        <w:trPr>
          <w:trHeight w:val="31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Муниципальная программа ""Муниципальное управление и социальная поддержка граждан»  "</w:t>
            </w:r>
          </w:p>
        </w:tc>
      </w:tr>
      <w:tr w:rsidR="00F45D2B" w:rsidRPr="00F45D2B" w:rsidTr="008973FD">
        <w:trPr>
          <w:trHeight w:val="63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освоенных средств бюджета администрации Каменского муниципального района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</w:tr>
      <w:tr w:rsidR="00F45D2B" w:rsidRPr="00F45D2B" w:rsidTr="008973FD">
        <w:trPr>
          <w:trHeight w:val="64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Подпрограммы 1. "Обеспечение деятельности администрации и подведомственных учреждений» муниципальной программы Каменского муниципального района Воронежской области"</w:t>
            </w:r>
          </w:p>
        </w:tc>
      </w:tr>
      <w:tr w:rsidR="00F45D2B" w:rsidRPr="00F45D2B" w:rsidTr="008973FD">
        <w:trPr>
          <w:trHeight w:val="42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1.1."Обеспечение деятельности главы администрации"</w:t>
            </w:r>
          </w:p>
        </w:tc>
      </w:tr>
      <w:tr w:rsidR="00F45D2B" w:rsidRPr="00F45D2B" w:rsidTr="008973FD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1.1.1.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%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highlight w:val="yellow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</w:tr>
      <w:tr w:rsidR="00F45D2B" w:rsidRPr="00F45D2B" w:rsidTr="008973FD">
        <w:trPr>
          <w:trHeight w:val="42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1.2."Обеспечение деятельности администрации  муниципального района"</w:t>
            </w:r>
          </w:p>
        </w:tc>
      </w:tr>
      <w:tr w:rsidR="00F45D2B" w:rsidRPr="00F45D2B" w:rsidTr="008973FD">
        <w:trPr>
          <w:trHeight w:val="9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1.2.1.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муниципальных служащих администрации района, повысивших квалификацию и прошедших профессиональную переподготовку от числа муниципальных служащих включенных в график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95</w:t>
            </w:r>
          </w:p>
        </w:tc>
      </w:tr>
      <w:tr w:rsidR="00F45D2B" w:rsidRPr="00F45D2B" w:rsidTr="008973FD">
        <w:trPr>
          <w:trHeight w:val="57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1.2.2.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муниципальных служащих, успешно прошедших аттестацию от числа муниципальных служащих включенных в график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</w:tr>
      <w:tr w:rsidR="00F45D2B" w:rsidRPr="00F45D2B" w:rsidTr="008973FD">
        <w:trPr>
          <w:trHeight w:val="9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1.2.3.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муниципальных служащих, прошедших медицинскую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</w:tr>
      <w:tr w:rsidR="00F45D2B" w:rsidRPr="00F45D2B" w:rsidTr="008973FD">
        <w:trPr>
          <w:trHeight w:val="87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1.2.4.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единиц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</w:t>
            </w:r>
          </w:p>
        </w:tc>
      </w:tr>
      <w:tr w:rsidR="00F45D2B" w:rsidRPr="00F45D2B" w:rsidTr="008973FD">
        <w:trPr>
          <w:trHeight w:val="49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1.3."Обеспечение деятельности Совета народных депутатов и контрольно-счетной комиссии"</w:t>
            </w:r>
          </w:p>
        </w:tc>
      </w:tr>
      <w:tr w:rsidR="00F45D2B" w:rsidRPr="00F45D2B" w:rsidTr="008973FD">
        <w:trPr>
          <w:trHeight w:val="9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1.3.1.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проведенных заседаний Совета народных депутатов Каменского муниципального района, с повесткой дня, по актуальным вопросам социально-экономической жизни муниципального района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</w:tr>
      <w:tr w:rsidR="00F45D2B" w:rsidRPr="00F45D2B" w:rsidTr="008973F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1.3.2.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Количество экспертно-аналитических </w:t>
            </w:r>
            <w:r w:rsidRPr="00F45D2B">
              <w:rPr>
                <w:rFonts w:cs="Arial"/>
              </w:rPr>
              <w:lastRenderedPageBreak/>
              <w:t>мероприятий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</w:tr>
      <w:tr w:rsidR="00F45D2B" w:rsidRPr="00F45D2B" w:rsidTr="008973F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1.3.3.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контрольно-ревизионных проверок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</w:tr>
      <w:tr w:rsidR="00F45D2B" w:rsidRPr="00F45D2B" w:rsidTr="008973FD">
        <w:trPr>
          <w:trHeight w:val="55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1.4."Обеспечение деятельности органами местного самоуправления администрации Каменского муниципального района переданных отдельных государственных полномочий"</w:t>
            </w:r>
          </w:p>
        </w:tc>
      </w:tr>
      <w:tr w:rsidR="00F45D2B" w:rsidRPr="00F45D2B" w:rsidTr="008973FD">
        <w:trPr>
          <w:trHeight w:val="9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1.4.1.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рассмотренных протоколов об административных правонарушениях, поступивших в административную комиссию администрации района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</w:tr>
      <w:tr w:rsidR="00F45D2B" w:rsidRPr="00F45D2B" w:rsidTr="008973FD">
        <w:trPr>
          <w:trHeight w:val="5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1.4.2.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семей состоящих на учете, находящихся в социально-опасном положении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</w:t>
            </w:r>
          </w:p>
        </w:tc>
      </w:tr>
      <w:tr w:rsidR="00F45D2B" w:rsidRPr="00F45D2B" w:rsidTr="008973FD">
        <w:trPr>
          <w:trHeight w:val="6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1.4.3.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нормативных правовых актов, переданных для включения в регистр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100</w:t>
            </w:r>
          </w:p>
        </w:tc>
      </w:tr>
      <w:tr w:rsidR="00F45D2B" w:rsidRPr="00F45D2B" w:rsidTr="008973FD">
        <w:trPr>
          <w:trHeight w:val="423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1.5."Обеспечение выплат отдельным категориям граждан"</w:t>
            </w:r>
          </w:p>
        </w:tc>
      </w:tr>
      <w:tr w:rsidR="00F45D2B" w:rsidRPr="00F45D2B" w:rsidTr="008973FD">
        <w:trPr>
          <w:trHeight w:val="93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1.5.1.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граждан, получивших социальные выплаты и меры социальной поддержки, имеющих право на их получение в соответствии с действующим законодательством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32</w:t>
            </w:r>
          </w:p>
        </w:tc>
      </w:tr>
      <w:tr w:rsidR="00F45D2B" w:rsidRPr="00F45D2B" w:rsidTr="008973FD">
        <w:trPr>
          <w:trHeight w:val="45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1.6."Организация районных мероприятий"</w:t>
            </w:r>
          </w:p>
        </w:tc>
      </w:tr>
      <w:tr w:rsidR="00F45D2B" w:rsidRPr="00F45D2B" w:rsidTr="008973FD">
        <w:trPr>
          <w:trHeight w:val="6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1.6.1.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ежегодно проведенных социокультурных мероприятий, направленных на повышение социальной активности граждан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</w:t>
            </w:r>
          </w:p>
        </w:tc>
      </w:tr>
      <w:tr w:rsidR="00F45D2B" w:rsidRPr="00F45D2B" w:rsidTr="008973FD">
        <w:trPr>
          <w:trHeight w:val="43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1.7."Обеспечение деятельности МКУ "СОДОМС""</w:t>
            </w:r>
          </w:p>
        </w:tc>
      </w:tr>
      <w:tr w:rsidR="00F45D2B" w:rsidRPr="00F45D2B" w:rsidTr="008973FD">
        <w:trPr>
          <w:trHeight w:val="34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1.7.1.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финансового обеспечения  деятельности МКУ "СОДОМС"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</w:tr>
      <w:tr w:rsidR="00F45D2B" w:rsidRPr="00F45D2B" w:rsidTr="008973FD">
        <w:trPr>
          <w:trHeight w:val="42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Основное мероприятие 1.8."Обеспечение деятельности МКУ "ЦБП""</w:t>
            </w:r>
          </w:p>
        </w:tc>
      </w:tr>
      <w:tr w:rsidR="00F45D2B" w:rsidRPr="00F45D2B" w:rsidTr="008973FD">
        <w:trPr>
          <w:trHeight w:val="3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1.8.1.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Доля финансового обеспечения  деятельности МКУ "ЦБП"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99</w:t>
            </w:r>
          </w:p>
        </w:tc>
      </w:tr>
      <w:tr w:rsidR="00F45D2B" w:rsidRPr="00F45D2B" w:rsidTr="008973FD">
        <w:trPr>
          <w:trHeight w:val="58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Подпрограммы 2 «Поддержка некоммерческих организаций Каменского муниципального района» муниципальной программы Каменского муниципального района Воронежской области"</w:t>
            </w:r>
          </w:p>
        </w:tc>
      </w:tr>
      <w:tr w:rsidR="00F45D2B" w:rsidRPr="00F45D2B" w:rsidTr="008973FD">
        <w:trPr>
          <w:trHeight w:val="30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2.1."Содействие и поддержка развития социально ориентированных некоммерческих организаций."</w:t>
            </w:r>
          </w:p>
        </w:tc>
      </w:tr>
      <w:tr w:rsidR="00F45D2B" w:rsidRPr="00F45D2B" w:rsidTr="008973FD">
        <w:trPr>
          <w:trHeight w:val="6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2.1.1.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шт.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  <w:r w:rsidRPr="00F45D2B">
        <w:rPr>
          <w:rFonts w:cs="Arial"/>
          <w:color w:val="000080"/>
        </w:rPr>
        <w:br w:type="page"/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306"/>
        <w:gridCol w:w="770"/>
        <w:gridCol w:w="2065"/>
        <w:gridCol w:w="552"/>
        <w:gridCol w:w="2782"/>
        <w:gridCol w:w="1211"/>
        <w:gridCol w:w="118"/>
        <w:gridCol w:w="1036"/>
        <w:gridCol w:w="1154"/>
        <w:gridCol w:w="1154"/>
        <w:gridCol w:w="1211"/>
        <w:gridCol w:w="1257"/>
      </w:tblGrid>
      <w:tr w:rsidR="00F45D2B" w:rsidRPr="00F45D2B" w:rsidTr="008973FD">
        <w:trPr>
          <w:trHeight w:val="37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Приложение № 3</w:t>
            </w:r>
          </w:p>
        </w:tc>
      </w:tr>
      <w:tr w:rsidR="00F45D2B" w:rsidRPr="00F45D2B" w:rsidTr="008973FD">
        <w:trPr>
          <w:trHeight w:val="64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к муниципальной программе администрации Каменского муниципального района Воронежской области </w:t>
            </w:r>
          </w:p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от «01»февраля 2024г. № 28</w:t>
            </w:r>
          </w:p>
        </w:tc>
      </w:tr>
      <w:tr w:rsidR="00F45D2B" w:rsidRPr="00F45D2B" w:rsidTr="008973FD">
        <w:trPr>
          <w:trHeight w:val="660"/>
        </w:trPr>
        <w:tc>
          <w:tcPr>
            <w:tcW w:w="14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Расходы местного бюджета на реализацию муниципальной программы Каменского муниципального района "Муниципальное управление Каменского муниципального района" на 2021-2026 годы.                         </w:t>
            </w:r>
          </w:p>
        </w:tc>
      </w:tr>
      <w:tr w:rsidR="00F45D2B" w:rsidRPr="00F45D2B" w:rsidTr="008973FD">
        <w:trPr>
          <w:gridBefore w:val="1"/>
          <w:wBefore w:w="269" w:type="dxa"/>
          <w:trHeight w:val="72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Статус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45D2B" w:rsidRPr="00F45D2B" w:rsidTr="008973FD">
        <w:trPr>
          <w:gridBefore w:val="1"/>
          <w:wBefore w:w="269" w:type="dxa"/>
          <w:trHeight w:val="1020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</w:t>
            </w:r>
          </w:p>
        </w:tc>
      </w:tr>
      <w:tr w:rsidR="00F45D2B" w:rsidRPr="00F45D2B" w:rsidTr="008973FD">
        <w:trPr>
          <w:gridBefore w:val="1"/>
          <w:wBefore w:w="269" w:type="dxa"/>
          <w:trHeight w:val="419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</w:t>
            </w:r>
          </w:p>
        </w:tc>
      </w:tr>
      <w:tr w:rsidR="00F45D2B" w:rsidRPr="00F45D2B" w:rsidTr="008973FD">
        <w:trPr>
          <w:gridBefore w:val="1"/>
          <w:wBefore w:w="269" w:type="dxa"/>
          <w:trHeight w:val="540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МУНИЦИПАЛЬНАЯ ПРОГРАММА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Муниципальное управление Каменского муниципального района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47 400,90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46661,40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49838,40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53928,10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49 328,20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45D2B">
              <w:rPr>
                <w:rFonts w:cs="Arial"/>
                <w:bCs/>
              </w:rPr>
              <w:t>48410,30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ответственный исполнитель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90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 Каменского муниципального района (далее-Администрация)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24983,70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27525,50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31572,30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34151,80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31 316,80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29 906,90</w:t>
            </w:r>
          </w:p>
        </w:tc>
      </w:tr>
      <w:tr w:rsidR="00F45D2B" w:rsidRPr="00F45D2B" w:rsidTr="008973FD">
        <w:trPr>
          <w:gridBefore w:val="1"/>
          <w:wBefore w:w="269" w:type="dxa"/>
          <w:trHeight w:val="93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Совет народных депутатов Каменского муниципального района(далее -СНД) и </w:t>
            </w:r>
            <w:r w:rsidRPr="00F45D2B">
              <w:rPr>
                <w:rFonts w:cs="Arial"/>
              </w:rPr>
              <w:lastRenderedPageBreak/>
              <w:t>контрольно0 счетная комиссия (далее- КСК)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1 458,70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1 599,40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1 921,30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2 089,00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2 179,00</w:t>
            </w:r>
          </w:p>
        </w:tc>
      </w:tr>
      <w:tr w:rsidR="00F45D2B" w:rsidRPr="00F45D2B" w:rsidTr="008973FD">
        <w:trPr>
          <w:gridBefore w:val="1"/>
          <w:wBefore w:w="269" w:type="dxa"/>
          <w:trHeight w:val="36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"СОДОМС"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16 543,00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12642,50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10896,70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11572,30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9 719,00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9 996,00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"ЦБ"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4 415,50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4 894,00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5 448,10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6 166,00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6 203,40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6 328,40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1.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администрации и подведомственных учреждений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47 115,30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46375,80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49476,30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53472,30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48 872,40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47 954,50</w:t>
            </w:r>
          </w:p>
        </w:tc>
      </w:tr>
      <w:tr w:rsidR="00F45D2B" w:rsidRPr="00F45D2B" w:rsidTr="008973FD">
        <w:trPr>
          <w:gridBefore w:val="1"/>
          <w:wBefore w:w="269" w:type="dxa"/>
          <w:trHeight w:val="435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24 698,10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27239,90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31210,20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33696,00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30 861,00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29 451,10</w:t>
            </w:r>
          </w:p>
        </w:tc>
      </w:tr>
      <w:tr w:rsidR="00F45D2B" w:rsidRPr="00F45D2B" w:rsidTr="008973FD">
        <w:trPr>
          <w:gridBefore w:val="1"/>
          <w:wBefore w:w="269" w:type="dxa"/>
          <w:trHeight w:val="450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СНД и КСК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1 458,70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1 599,40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1 921,30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2 089,00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2 179,00</w:t>
            </w:r>
          </w:p>
        </w:tc>
      </w:tr>
      <w:tr w:rsidR="00F45D2B" w:rsidRPr="00F45D2B" w:rsidTr="008973FD">
        <w:trPr>
          <w:gridBefore w:val="1"/>
          <w:wBefore w:w="269" w:type="dxa"/>
          <w:trHeight w:val="465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"СОДОМС"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16 543,00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12642,50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10896,70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11572,30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9 719,00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9 996,00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"ЦБ"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4 415,50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4 894,00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5 448,10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6 166,00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6 203,40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6 328,40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Основное мероприятие 1.1.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главы администрации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1 856,00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2 225,60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2 496,20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2 433,00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2 656,00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2 680,00</w:t>
            </w:r>
          </w:p>
        </w:tc>
      </w:tr>
      <w:tr w:rsidR="00F45D2B" w:rsidRPr="00F45D2B" w:rsidTr="008973FD">
        <w:trPr>
          <w:gridBefore w:val="1"/>
          <w:wBefore w:w="269" w:type="dxa"/>
          <w:trHeight w:val="31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1 856,00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2 225,60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2 496,20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2 433,00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2 656,00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2 680,0</w:t>
            </w:r>
          </w:p>
        </w:tc>
      </w:tr>
      <w:tr w:rsidR="00F45D2B" w:rsidRPr="00F45D2B" w:rsidTr="008973FD">
        <w:trPr>
          <w:gridBefore w:val="1"/>
          <w:wBefore w:w="269" w:type="dxa"/>
          <w:trHeight w:val="390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1.2.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администрации  муниципального района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17 727,10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19973,70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23026,30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25272,00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22 102,00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20 630,10</w:t>
            </w:r>
          </w:p>
        </w:tc>
      </w:tr>
      <w:tr w:rsidR="00F45D2B" w:rsidRPr="00F45D2B" w:rsidTr="008973FD">
        <w:trPr>
          <w:gridBefore w:val="1"/>
          <w:wBefore w:w="269" w:type="dxa"/>
          <w:trHeight w:val="31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17 727,10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19973,70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23026,30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25272,00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22 102,00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20 630,1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Основное мероприятие 1.3.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деятельности Совета народных депутатов и контрольно-счетной комиссии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1 458,70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1 599,40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1 921,30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2 089,00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2 179,00</w:t>
            </w:r>
          </w:p>
        </w:tc>
      </w:tr>
      <w:tr w:rsidR="00F45D2B" w:rsidRPr="00F45D2B" w:rsidTr="008973FD">
        <w:trPr>
          <w:gridBefore w:val="1"/>
          <w:wBefore w:w="269" w:type="dxa"/>
          <w:trHeight w:val="36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43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СНД и КСК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1 458,70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1 599,40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1 921,30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2 038,00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2 089,00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2 179,0</w:t>
            </w:r>
          </w:p>
        </w:tc>
      </w:tr>
      <w:tr w:rsidR="00F45D2B" w:rsidRPr="00F45D2B" w:rsidTr="008973FD">
        <w:trPr>
          <w:gridBefore w:val="1"/>
          <w:wBefore w:w="269" w:type="dxa"/>
          <w:trHeight w:val="61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 xml:space="preserve">Основное мероприятие 1.4.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органами местного самоуправления администрации Каменского муниципального района переданных отдельных государственных полномочий.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1 211,00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1 309,00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1 499,00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1 576,00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1 651,00</w:t>
            </w:r>
          </w:p>
        </w:tc>
      </w:tr>
      <w:tr w:rsidR="00F45D2B" w:rsidRPr="00F45D2B" w:rsidTr="008973FD">
        <w:trPr>
          <w:gridBefore w:val="1"/>
          <w:wBefore w:w="269" w:type="dxa"/>
          <w:trHeight w:val="33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88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1 211,00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1 309,00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1 499,00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1 576,00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1 593,00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1 651,0</w:t>
            </w:r>
          </w:p>
        </w:tc>
      </w:tr>
      <w:tr w:rsidR="00F45D2B" w:rsidRPr="00F45D2B" w:rsidTr="008973FD">
        <w:trPr>
          <w:gridBefore w:val="1"/>
          <w:wBefore w:w="269" w:type="dxa"/>
          <w:trHeight w:val="480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Основное мероприятие 1.5.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выплат отдельным категориям граждан.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3 476,00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3 446,40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3 928,90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4 145,00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4 240,00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4 220,00</w:t>
            </w:r>
          </w:p>
        </w:tc>
      </w:tr>
      <w:tr w:rsidR="00F45D2B" w:rsidRPr="00F45D2B" w:rsidTr="008973FD">
        <w:trPr>
          <w:gridBefore w:val="1"/>
          <w:wBefore w:w="269" w:type="dxa"/>
          <w:trHeight w:val="31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3 476,00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3 446,40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3 928,90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4 145,00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4 240,00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4 220,0</w:t>
            </w:r>
          </w:p>
        </w:tc>
      </w:tr>
      <w:tr w:rsidR="00F45D2B" w:rsidRPr="00F45D2B" w:rsidTr="008973FD">
        <w:trPr>
          <w:gridBefore w:val="1"/>
          <w:wBefore w:w="269" w:type="dxa"/>
          <w:trHeight w:val="43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Основное мероприятие 1.6.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Организация районных мероприятий.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428,00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259,80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270,00</w:t>
            </w:r>
          </w:p>
        </w:tc>
      </w:tr>
      <w:tr w:rsidR="00F45D2B" w:rsidRPr="00F45D2B" w:rsidTr="008973FD">
        <w:trPr>
          <w:gridBefore w:val="1"/>
          <w:wBefore w:w="269" w:type="dxa"/>
          <w:trHeight w:val="33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428,00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259,80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Основное мероприятие 1.7.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Обеспечение деятельности МКУ "СОДОМС"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16 543,00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12642,50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10896,70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11572,30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9 719,00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9 996,00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"СОДОМС"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16 543,00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12642,50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10896,70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11572,30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9 719,00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9 996,00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Основное мероприятие 1.8.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Обеспечение деятельности МКУ "ЦБП"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4 415,50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4 894,00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5 448,10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6 166,00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6 203,40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6 328,40</w:t>
            </w:r>
          </w:p>
        </w:tc>
      </w:tr>
      <w:tr w:rsidR="00F45D2B" w:rsidRPr="00F45D2B" w:rsidTr="008973FD">
        <w:trPr>
          <w:gridBefore w:val="1"/>
          <w:wBefore w:w="269" w:type="dxa"/>
          <w:trHeight w:val="33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МКУ "ЦБП"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4 415,50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4 894,00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5 448,10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6 166,00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6 203,40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6 328,40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Подпрограмма </w:t>
            </w:r>
            <w:r w:rsidRPr="00F45D2B">
              <w:rPr>
                <w:rFonts w:cs="Arial"/>
              </w:rPr>
              <w:lastRenderedPageBreak/>
              <w:t>2.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 xml:space="preserve">Поддержка </w:t>
            </w:r>
            <w:r w:rsidRPr="00F45D2B">
              <w:rPr>
                <w:rFonts w:cs="Arial"/>
              </w:rPr>
              <w:lastRenderedPageBreak/>
              <w:t>некоммерческих организаций Каменского муниципального района» муниципальной программы Каменского муниципального района Воронежской области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285,60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285,60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362,10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455,80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455,80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455,80</w:t>
            </w:r>
          </w:p>
        </w:tc>
      </w:tr>
      <w:tr w:rsidR="00F45D2B" w:rsidRPr="00F45D2B" w:rsidTr="008973FD">
        <w:trPr>
          <w:gridBefore w:val="1"/>
          <w:wBefore w:w="269" w:type="dxa"/>
          <w:trHeight w:val="142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362,10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</w:tr>
      <w:tr w:rsidR="00F45D2B" w:rsidRPr="00F45D2B" w:rsidTr="008973FD">
        <w:trPr>
          <w:gridBefore w:val="1"/>
          <w:wBefore w:w="269" w:type="dxa"/>
          <w:trHeight w:val="390"/>
        </w:trPr>
        <w:tc>
          <w:tcPr>
            <w:tcW w:w="2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lastRenderedPageBreak/>
              <w:t xml:space="preserve">Основное мероприятие 2.1. 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Содействие и поддержка развития социально ориентированных некоммерческих организаций.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362,10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455,80</w:t>
            </w:r>
          </w:p>
        </w:tc>
      </w:tr>
      <w:tr w:rsidR="00F45D2B" w:rsidRPr="00F45D2B" w:rsidTr="008973FD">
        <w:trPr>
          <w:gridBefore w:val="1"/>
          <w:wBefore w:w="269" w:type="dxa"/>
          <w:trHeight w:val="48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 по ГРБС: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gridBefore w:val="1"/>
          <w:wBefore w:w="269" w:type="dxa"/>
          <w:trHeight w:val="375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Администрация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362,10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455,80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F45D2B">
        <w:rPr>
          <w:sz w:val="28"/>
          <w:szCs w:val="28"/>
        </w:rPr>
        <w:br w:type="page"/>
      </w:r>
    </w:p>
    <w:tbl>
      <w:tblPr>
        <w:tblW w:w="146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"/>
        <w:gridCol w:w="2363"/>
        <w:gridCol w:w="182"/>
        <w:gridCol w:w="2484"/>
        <w:gridCol w:w="182"/>
        <w:gridCol w:w="2149"/>
        <w:gridCol w:w="161"/>
        <w:gridCol w:w="1052"/>
        <w:gridCol w:w="1212"/>
        <w:gridCol w:w="1212"/>
        <w:gridCol w:w="1212"/>
        <w:gridCol w:w="1212"/>
        <w:gridCol w:w="1212"/>
      </w:tblGrid>
      <w:tr w:rsidR="00F45D2B" w:rsidRPr="00F45D2B" w:rsidTr="008973FD">
        <w:trPr>
          <w:gridBefore w:val="1"/>
          <w:wBefore w:w="44" w:type="dxa"/>
          <w:trHeight w:val="31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Приложение № 4</w:t>
            </w:r>
          </w:p>
        </w:tc>
      </w:tr>
      <w:tr w:rsidR="00F45D2B" w:rsidRPr="00F45D2B" w:rsidTr="008973FD">
        <w:trPr>
          <w:gridBefore w:val="1"/>
          <w:wBefore w:w="44" w:type="dxa"/>
          <w:trHeight w:val="70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к муниципальной программе администрации Каменского муниципального района Воронежской области от  «01»февраля 2024г. № 28</w:t>
            </w:r>
          </w:p>
        </w:tc>
      </w:tr>
      <w:tr w:rsidR="00F45D2B" w:rsidRPr="00F45D2B" w:rsidTr="008973FD">
        <w:trPr>
          <w:gridBefore w:val="1"/>
          <w:wBefore w:w="44" w:type="dxa"/>
          <w:trHeight w:val="1005"/>
        </w:trPr>
        <w:tc>
          <w:tcPr>
            <w:tcW w:w="146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программы.  "Муниципальное управление Каменского муниципального района" на 2021-2026 годы.</w:t>
            </w:r>
          </w:p>
        </w:tc>
      </w:tr>
      <w:tr w:rsidR="00F45D2B" w:rsidRPr="00F45D2B" w:rsidTr="008973FD">
        <w:trPr>
          <w:trHeight w:val="660"/>
        </w:trPr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Статус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Оценка расходов по годам реализации муниципальной программы, тыс. руб. </w:t>
            </w:r>
          </w:p>
        </w:tc>
      </w:tr>
      <w:tr w:rsidR="00F45D2B" w:rsidRPr="00F45D2B" w:rsidTr="008973FD">
        <w:trPr>
          <w:trHeight w:val="495"/>
        </w:trPr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2026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МУНИЦИПАЛЬНАЯ ПРОГРАММА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«Муниципальное управление Каменского муниципального района»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47 400,9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46 661,4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49 838,4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53 928,1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49 328,2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48 410,3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</w:tr>
      <w:tr w:rsidR="00F45D2B" w:rsidRPr="00F45D2B" w:rsidTr="008973FD">
        <w:trPr>
          <w:cantSplit/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1 239,0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1 309,0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2 709,5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1 651,0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45 900,2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45 352,4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47 128,9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52 352,1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47 735,2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46 759,3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юридические лица </w:t>
            </w:r>
            <w:r w:rsidRPr="00F45D2B">
              <w:rPr>
                <w:rFonts w:cs="Arial"/>
                <w:vertAlign w:val="superscript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в том числе: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1.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деятельности администрации и подведомственных </w:t>
            </w:r>
            <w:r w:rsidRPr="00F45D2B">
              <w:rPr>
                <w:rFonts w:cs="Arial"/>
              </w:rPr>
              <w:lastRenderedPageBreak/>
              <w:t>учреждений.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47 115,3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46 375,8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49 476,3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53 472,3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48 872,4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47 954,5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0,0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1 239,0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1 309,0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2 709,5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1 651,0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45614,60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45066,80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46766,80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51896,30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47279,40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46303,50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1.1.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главы администрации.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1 856,0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2 225,6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2 496,2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2 433,0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2 680,0</w:t>
            </w:r>
          </w:p>
        </w:tc>
      </w:tr>
      <w:tr w:rsidR="00F45D2B" w:rsidRPr="00F45D2B" w:rsidTr="008973FD">
        <w:trPr>
          <w:trHeight w:val="27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7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157,5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1 856,00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2 225,60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2 338,70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2 433,00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2 656,00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2 680,00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1.2.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администрации  муниципального района.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17 727,1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19 973,7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23 026,3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25 272,0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22 102,0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20 630,1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975,3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17465,40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19973,70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22051,00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25272,00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22102,00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20630,10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1.3.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деятельности Совета народных депутатов и контрольно-счетной </w:t>
            </w:r>
            <w:r w:rsidRPr="00F45D2B">
              <w:rPr>
                <w:rFonts w:cs="Arial"/>
              </w:rPr>
              <w:lastRenderedPageBreak/>
              <w:t>комиссии.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1 458,7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1 599,4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1 921,3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2 038,0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2 089,0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2 179,0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1 458,70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1 599,40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1 921,30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2 038,00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2 089,00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2 179,00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435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1.4.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органами местного самоуправления администрации Каменского муниципального района переданных отдельных государственных полномочий.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1 211,0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1 309,0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1 499,0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1 593,0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1 651,0</w:t>
            </w:r>
          </w:p>
        </w:tc>
      </w:tr>
      <w:tr w:rsidR="00F45D2B" w:rsidRPr="00F45D2B" w:rsidTr="008973FD">
        <w:trPr>
          <w:trHeight w:val="39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42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1 211,00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1 309,00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1 499,00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1 576,00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1 593,00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1 651,00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40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40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1.5.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Обеспечение выплат отдельным категориям граждан. 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3 476,0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3 446,4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3 928,9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4 145,0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4 220,0</w:t>
            </w:r>
          </w:p>
        </w:tc>
      </w:tr>
      <w:tr w:rsidR="00F45D2B" w:rsidRPr="00F45D2B" w:rsidTr="008973FD">
        <w:trPr>
          <w:trHeight w:val="27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8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7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3 476,0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3 446,4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3 928,9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4 145,0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4 220,0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1.6.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Организация районных мероприятий.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270,0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2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270,0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1.7.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МКУ "СОДОМС"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16 543,0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12 642,5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10 896,7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11 572,3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9 719,0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9 996,0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3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16515,00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12642,50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10896,70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11572,30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9 719,00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9 996,00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1.8.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Обеспечение деятельности МКУ "ЦБП"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4 415,5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4 894,0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5 448,1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6 166,0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6 203,4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6 328,4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77,7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4 415,50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4 894,00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5 370,40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6 166,00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6 203,40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6 328,40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60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Подпрограмма 2.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Поддержка некоммерческих организаций Каменского </w:t>
            </w:r>
            <w:r w:rsidRPr="00F45D2B">
              <w:rPr>
                <w:rFonts w:cs="Arial"/>
              </w:rPr>
              <w:lastRenderedPageBreak/>
              <w:t>муниципального района» муниципальной программы Каменского муниципального района Воронежской области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362,1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</w:tr>
      <w:tr w:rsidR="00F45D2B" w:rsidRPr="00F45D2B" w:rsidTr="008973FD">
        <w:trPr>
          <w:trHeight w:val="34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3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285,60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362,10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455,80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455,80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455,80</w:t>
            </w:r>
          </w:p>
        </w:tc>
      </w:tr>
      <w:tr w:rsidR="00F45D2B" w:rsidRPr="00F45D2B" w:rsidTr="008973FD">
        <w:trPr>
          <w:trHeight w:val="37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3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15"/>
        </w:trPr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ОСНОВНОЕ МЕРОПРИЯТИЕ 2.1.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Содействие и поддержка развития социально ориентированных некоммерческих организаций.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285,6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362,1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455,8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55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областной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</w:rPr>
            </w:pPr>
            <w:r w:rsidRPr="00F45D2B">
              <w:rPr>
                <w:rFonts w:cs="Arial"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30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местный бюджет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285,60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285,60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362,10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455,80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455,80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iCs/>
                <w:color w:val="000000"/>
              </w:rPr>
            </w:pPr>
            <w:r w:rsidRPr="00F45D2B">
              <w:rPr>
                <w:rFonts w:cs="Arial"/>
                <w:iCs/>
                <w:color w:val="000000"/>
              </w:rPr>
              <w:t>455,80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юридические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  <w:tr w:rsidR="00F45D2B" w:rsidRPr="00F45D2B" w:rsidTr="008973FD">
        <w:trPr>
          <w:trHeight w:val="240"/>
        </w:trPr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физические лица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 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</w:p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  <w:r w:rsidRPr="00F45D2B">
        <w:rPr>
          <w:rFonts w:cs="Arial"/>
          <w:color w:val="000080"/>
        </w:rPr>
        <w:br w:type="page"/>
      </w:r>
    </w:p>
    <w:tbl>
      <w:tblPr>
        <w:tblW w:w="14333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80"/>
        <w:gridCol w:w="1154"/>
        <w:gridCol w:w="906"/>
        <w:gridCol w:w="760"/>
        <w:gridCol w:w="680"/>
        <w:gridCol w:w="720"/>
        <w:gridCol w:w="660"/>
        <w:gridCol w:w="820"/>
        <w:gridCol w:w="760"/>
        <w:gridCol w:w="760"/>
        <w:gridCol w:w="680"/>
        <w:gridCol w:w="740"/>
        <w:gridCol w:w="580"/>
        <w:gridCol w:w="507"/>
        <w:gridCol w:w="476"/>
        <w:gridCol w:w="1379"/>
        <w:gridCol w:w="812"/>
        <w:gridCol w:w="992"/>
        <w:gridCol w:w="567"/>
      </w:tblGrid>
      <w:tr w:rsidR="00F45D2B" w:rsidRPr="00F45D2B" w:rsidTr="008973FD">
        <w:trPr>
          <w:trHeight w:val="8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Приложение № 5</w:t>
            </w:r>
          </w:p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к муниципальной программе администрации Каменского муниципального района Воронежской области от «01»февраля 2024г. № 28</w:t>
            </w:r>
          </w:p>
        </w:tc>
      </w:tr>
      <w:tr w:rsidR="00F45D2B" w:rsidRPr="00F45D2B" w:rsidTr="008973F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33333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ОТЧЕТ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333333"/>
              </w:rPr>
            </w:pPr>
            <w:r w:rsidRPr="00F45D2B">
              <w:rPr>
                <w:rFonts w:cs="Arial"/>
                <w:color w:val="333333"/>
              </w:rPr>
              <w:t xml:space="preserve"> о ходе реализации муниципальной программы (финансирование программ) Каменского муниципального района Воронежской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33333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  <w:r w:rsidRPr="00F45D2B">
              <w:rPr>
                <w:rFonts w:cs="Arial"/>
              </w:rPr>
              <w:t>за 20____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33333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</w:rPr>
            </w:pPr>
          </w:p>
        </w:tc>
      </w:tr>
      <w:tr w:rsidR="00F45D2B" w:rsidRPr="00F45D2B" w:rsidTr="008973FD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N п/п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Наименование программных мероприятий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Срок реализации программы</w:t>
            </w:r>
          </w:p>
        </w:tc>
        <w:tc>
          <w:tcPr>
            <w:tcW w:w="7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Объемы финансирования, тыс. рублей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Уровень достижения, (%)</w:t>
            </w:r>
          </w:p>
        </w:tc>
      </w:tr>
      <w:tr w:rsidR="00F45D2B" w:rsidRPr="00F45D2B" w:rsidTr="008973FD">
        <w:trPr>
          <w:trHeight w:val="43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всего</w:t>
            </w:r>
          </w:p>
        </w:tc>
        <w:tc>
          <w:tcPr>
            <w:tcW w:w="5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45D2B" w:rsidRPr="00F45D2B" w:rsidTr="008973FD">
        <w:trPr>
          <w:trHeight w:val="64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45D2B" w:rsidRPr="00F45D2B" w:rsidTr="008973FD">
        <w:trPr>
          <w:trHeight w:val="10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план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факт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45D2B" w:rsidRPr="00F45D2B" w:rsidTr="008973F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2B" w:rsidRPr="00F45D2B" w:rsidRDefault="00F45D2B" w:rsidP="00F45D2B">
            <w:pPr>
              <w:ind w:firstLine="0"/>
              <w:rPr>
                <w:rFonts w:cs="Arial"/>
                <w:color w:val="000000"/>
              </w:rPr>
            </w:pPr>
            <w:r w:rsidRPr="00F45D2B">
              <w:rPr>
                <w:rFonts w:cs="Arial"/>
                <w:color w:val="000000"/>
              </w:rPr>
              <w:t>19</w:t>
            </w:r>
          </w:p>
        </w:tc>
      </w:tr>
    </w:tbl>
    <w:p w:rsidR="00F45D2B" w:rsidRPr="00F45D2B" w:rsidRDefault="00F45D2B" w:rsidP="00F45D2B">
      <w:pPr>
        <w:widowControl w:val="0"/>
        <w:autoSpaceDE w:val="0"/>
        <w:autoSpaceDN w:val="0"/>
        <w:adjustRightInd w:val="0"/>
        <w:ind w:firstLine="709"/>
        <w:rPr>
          <w:rFonts w:cs="Arial"/>
          <w:color w:val="000080"/>
        </w:rPr>
      </w:pPr>
    </w:p>
    <w:p w:rsidR="005836D7" w:rsidRDefault="005836D7"/>
    <w:sectPr w:rsidR="005836D7" w:rsidSect="008973FD">
      <w:pgSz w:w="16837" w:h="11905" w:orient="landscape" w:code="9"/>
      <w:pgMar w:top="2268" w:right="567" w:bottom="567" w:left="1701" w:header="284" w:footer="28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C1" w:rsidRDefault="00FA5AC1">
      <w:r>
        <w:separator/>
      </w:r>
    </w:p>
  </w:endnote>
  <w:endnote w:type="continuationSeparator" w:id="0">
    <w:p w:rsidR="00FA5AC1" w:rsidRDefault="00F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C1" w:rsidRDefault="00FA5AC1">
      <w:r>
        <w:separator/>
      </w:r>
    </w:p>
  </w:footnote>
  <w:footnote w:type="continuationSeparator" w:id="0">
    <w:p w:rsidR="00FA5AC1" w:rsidRDefault="00FA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FD" w:rsidRDefault="008973FD" w:rsidP="008973FD">
    <w:pPr>
      <w:pStyle w:val="afff5"/>
      <w:framePr w:wrap="around" w:vAnchor="text" w:hAnchor="margin" w:xAlign="right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8973FD" w:rsidRDefault="008973FD" w:rsidP="008973FD">
    <w:pPr>
      <w:pStyle w:val="aff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FD" w:rsidRDefault="008973FD">
    <w:pPr>
      <w:pStyle w:val="afff5"/>
      <w:jc w:val="center"/>
    </w:pPr>
  </w:p>
  <w:p w:rsidR="008973FD" w:rsidRDefault="008973FD" w:rsidP="008973FD">
    <w:pPr>
      <w:pStyle w:val="aff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0E7E24"/>
    <w:lvl w:ilvl="0">
      <w:numFmt w:val="bullet"/>
      <w:lvlText w:val="*"/>
      <w:lvlJc w:val="left"/>
    </w:lvl>
  </w:abstractNum>
  <w:abstractNum w:abstractNumId="1">
    <w:nsid w:val="001C5081"/>
    <w:multiLevelType w:val="multilevel"/>
    <w:tmpl w:val="74DA5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CC60B2"/>
    <w:multiLevelType w:val="hybridMultilevel"/>
    <w:tmpl w:val="032A9C3A"/>
    <w:lvl w:ilvl="0" w:tplc="98209CCE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054AB7"/>
    <w:multiLevelType w:val="hybridMultilevel"/>
    <w:tmpl w:val="C96CEA52"/>
    <w:lvl w:ilvl="0" w:tplc="01C090F4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25575F2"/>
    <w:multiLevelType w:val="hybridMultilevel"/>
    <w:tmpl w:val="FD0091F2"/>
    <w:lvl w:ilvl="0" w:tplc="FE9C3D1E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17490CA0"/>
    <w:multiLevelType w:val="hybridMultilevel"/>
    <w:tmpl w:val="8294E9D2"/>
    <w:lvl w:ilvl="0" w:tplc="F192192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34419"/>
    <w:multiLevelType w:val="hybridMultilevel"/>
    <w:tmpl w:val="AC2482FE"/>
    <w:lvl w:ilvl="0" w:tplc="C63803C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C966427"/>
    <w:multiLevelType w:val="hybridMultilevel"/>
    <w:tmpl w:val="AC2482FE"/>
    <w:lvl w:ilvl="0" w:tplc="C63803C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4E2169"/>
    <w:multiLevelType w:val="hybridMultilevel"/>
    <w:tmpl w:val="B91CDF06"/>
    <w:lvl w:ilvl="0" w:tplc="B9D81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E6CD2"/>
    <w:multiLevelType w:val="singleLevel"/>
    <w:tmpl w:val="C270C2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63E61"/>
    <w:multiLevelType w:val="hybridMultilevel"/>
    <w:tmpl w:val="B8BCBCF0"/>
    <w:lvl w:ilvl="0" w:tplc="F606DA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B284DD0"/>
    <w:multiLevelType w:val="hybridMultilevel"/>
    <w:tmpl w:val="391A1A30"/>
    <w:lvl w:ilvl="0" w:tplc="78F2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39"/>
    <w:rsid w:val="00042339"/>
    <w:rsid w:val="00110FC3"/>
    <w:rsid w:val="001B102C"/>
    <w:rsid w:val="001F3E4E"/>
    <w:rsid w:val="002965ED"/>
    <w:rsid w:val="003B2C57"/>
    <w:rsid w:val="004D4846"/>
    <w:rsid w:val="004E26C0"/>
    <w:rsid w:val="005836D7"/>
    <w:rsid w:val="00802A85"/>
    <w:rsid w:val="00893D04"/>
    <w:rsid w:val="008973FD"/>
    <w:rsid w:val="008F5EBD"/>
    <w:rsid w:val="00905B81"/>
    <w:rsid w:val="00AB1172"/>
    <w:rsid w:val="00CF1A3D"/>
    <w:rsid w:val="00DC5C04"/>
    <w:rsid w:val="00E460F0"/>
    <w:rsid w:val="00F45D2B"/>
    <w:rsid w:val="00FA5AC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5C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5C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5C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5C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5C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5C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5C04"/>
  </w:style>
  <w:style w:type="character" w:customStyle="1" w:styleId="10">
    <w:name w:val="Заголовок 1 Знак"/>
    <w:link w:val="1"/>
    <w:rsid w:val="00F45D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45D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45D2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45D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5C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5C0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45D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5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C5C04"/>
    <w:rPr>
      <w:color w:val="0000FF"/>
      <w:u w:val="none"/>
    </w:rPr>
  </w:style>
  <w:style w:type="paragraph" w:customStyle="1" w:styleId="Application">
    <w:name w:val="Application!Приложение"/>
    <w:rsid w:val="00DC5C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C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C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45D2B"/>
  </w:style>
  <w:style w:type="paragraph" w:customStyle="1" w:styleId="a6">
    <w:name w:val="Знак Знак Знак Знак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45D2B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sz w:val="28"/>
      <w:szCs w:val="28"/>
    </w:rPr>
  </w:style>
  <w:style w:type="paragraph" w:customStyle="1" w:styleId="a9">
    <w:name w:val="Таблицы (моноширинный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8"/>
      <w:szCs w:val="28"/>
    </w:rPr>
  </w:style>
  <w:style w:type="paragraph" w:customStyle="1" w:styleId="aa">
    <w:name w:val="Прижатый влево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character" w:customStyle="1" w:styleId="ab">
    <w:name w:val="Гипертекстовая ссылка"/>
    <w:rsid w:val="00F45D2B"/>
    <w:rPr>
      <w:rFonts w:cs="Times New Roman"/>
      <w:color w:val="008000"/>
    </w:rPr>
  </w:style>
  <w:style w:type="paragraph" w:customStyle="1" w:styleId="ac">
    <w:name w:val="Знак"/>
    <w:basedOn w:val="a"/>
    <w:rsid w:val="00F45D2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bCs/>
      <w:i/>
      <w:iCs/>
      <w:sz w:val="28"/>
      <w:szCs w:val="28"/>
      <w:lang w:val="en-GB" w:eastAsia="en-US"/>
    </w:rPr>
  </w:style>
  <w:style w:type="character" w:customStyle="1" w:styleId="ad">
    <w:name w:val="Цветовое выделение"/>
    <w:rsid w:val="00F45D2B"/>
    <w:rPr>
      <w:b/>
      <w:bCs/>
      <w:color w:val="000080"/>
    </w:rPr>
  </w:style>
  <w:style w:type="character" w:customStyle="1" w:styleId="ae">
    <w:name w:val="Активная гипертекстовая ссылка"/>
    <w:rsid w:val="00F45D2B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0">
    <w:name w:val="Внимание: недобросовестность!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1">
    <w:name w:val="Основное меню (преемственное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Verdana" w:hAnsi="Verdana"/>
    </w:rPr>
  </w:style>
  <w:style w:type="paragraph" w:customStyle="1" w:styleId="af2">
    <w:name w:val="Заголовок"/>
    <w:basedOn w:val="af1"/>
    <w:next w:val="a"/>
    <w:rsid w:val="00F45D2B"/>
    <w:rPr>
      <w:rFonts w:ascii="Arial" w:hAnsi="Arial"/>
      <w:b/>
      <w:bCs/>
      <w:color w:val="C0C0C0"/>
    </w:rPr>
  </w:style>
  <w:style w:type="character" w:customStyle="1" w:styleId="af3">
    <w:name w:val="Заголовок своего сообщения"/>
    <w:rsid w:val="00F45D2B"/>
  </w:style>
  <w:style w:type="paragraph" w:customStyle="1" w:styleId="af4">
    <w:name w:val="Заголовок статьи"/>
    <w:basedOn w:val="a"/>
    <w:next w:val="a"/>
    <w:rsid w:val="00F45D2B"/>
    <w:pPr>
      <w:widowControl w:val="0"/>
      <w:autoSpaceDE w:val="0"/>
      <w:autoSpaceDN w:val="0"/>
      <w:adjustRightInd w:val="0"/>
      <w:ind w:left="1612" w:hanging="892"/>
    </w:pPr>
  </w:style>
  <w:style w:type="character" w:customStyle="1" w:styleId="af5">
    <w:name w:val="Заголовок чужого сообщения"/>
    <w:rsid w:val="00F45D2B"/>
    <w:rPr>
      <w:b/>
      <w:bCs/>
      <w:color w:val="FF0000"/>
    </w:rPr>
  </w:style>
  <w:style w:type="paragraph" w:customStyle="1" w:styleId="af6">
    <w:name w:val="Интерактивный заголовок"/>
    <w:basedOn w:val="af2"/>
    <w:next w:val="a"/>
    <w:rsid w:val="00F45D2B"/>
    <w:rPr>
      <w:b w:val="0"/>
      <w:bCs w:val="0"/>
      <w:color w:val="auto"/>
      <w:u w:val="single"/>
    </w:rPr>
  </w:style>
  <w:style w:type="paragraph" w:customStyle="1" w:styleId="af7">
    <w:name w:val="Интерфейс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color w:val="ECE9D8"/>
      <w:sz w:val="22"/>
      <w:szCs w:val="22"/>
    </w:rPr>
  </w:style>
  <w:style w:type="paragraph" w:customStyle="1" w:styleId="af8">
    <w:name w:val="Комментарий"/>
    <w:basedOn w:val="a"/>
    <w:next w:val="a"/>
    <w:rsid w:val="00F45D2B"/>
    <w:pPr>
      <w:widowControl w:val="0"/>
      <w:autoSpaceDE w:val="0"/>
      <w:autoSpaceDN w:val="0"/>
      <w:adjustRightInd w:val="0"/>
      <w:ind w:left="170" w:firstLine="0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rsid w:val="00F45D2B"/>
    <w:pPr>
      <w:ind w:left="0"/>
    </w:pPr>
  </w:style>
  <w:style w:type="paragraph" w:customStyle="1" w:styleId="afa">
    <w:name w:val="Текст (лев. подпись)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fb">
    <w:name w:val="Колонтитул (левый)"/>
    <w:basedOn w:val="afa"/>
    <w:next w:val="a"/>
    <w:rsid w:val="00F45D2B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right"/>
    </w:pPr>
  </w:style>
  <w:style w:type="paragraph" w:customStyle="1" w:styleId="afd">
    <w:name w:val="Колонтитул (правый)"/>
    <w:basedOn w:val="afc"/>
    <w:next w:val="a"/>
    <w:rsid w:val="00F45D2B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"/>
    <w:rsid w:val="00F45D2B"/>
    <w:pPr>
      <w:ind w:left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f0">
    <w:name w:val="Моноширинный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Courier New" w:hAnsi="Courier New"/>
    </w:rPr>
  </w:style>
  <w:style w:type="character" w:customStyle="1" w:styleId="aff1">
    <w:name w:val="Найденные слова"/>
    <w:rsid w:val="00F45D2B"/>
  </w:style>
  <w:style w:type="character" w:customStyle="1" w:styleId="aff2">
    <w:name w:val="Не вступил в силу"/>
    <w:rsid w:val="00F45D2B"/>
    <w:rPr>
      <w:b/>
      <w:bCs/>
      <w:color w:val="008080"/>
    </w:rPr>
  </w:style>
  <w:style w:type="paragraph" w:customStyle="1" w:styleId="aff3">
    <w:name w:val="Необходимые документы"/>
    <w:basedOn w:val="a"/>
    <w:next w:val="a"/>
    <w:rsid w:val="00F45D2B"/>
    <w:pPr>
      <w:widowControl w:val="0"/>
      <w:autoSpaceDE w:val="0"/>
      <w:autoSpaceDN w:val="0"/>
      <w:adjustRightInd w:val="0"/>
      <w:ind w:left="118" w:firstLine="0"/>
    </w:pPr>
  </w:style>
  <w:style w:type="paragraph" w:customStyle="1" w:styleId="aff4">
    <w:name w:val="Объект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aff5">
    <w:name w:val="Оглавление"/>
    <w:basedOn w:val="a9"/>
    <w:next w:val="a"/>
    <w:rsid w:val="00F45D2B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rsid w:val="00F45D2B"/>
    <w:rPr>
      <w:color w:val="FF0000"/>
    </w:rPr>
  </w:style>
  <w:style w:type="paragraph" w:customStyle="1" w:styleId="aff7">
    <w:name w:val="Переменная часть"/>
    <w:basedOn w:val="af1"/>
    <w:next w:val="a"/>
    <w:rsid w:val="00F45D2B"/>
    <w:rPr>
      <w:rFonts w:ascii="Arial" w:hAnsi="Arial"/>
      <w:sz w:val="20"/>
      <w:szCs w:val="20"/>
    </w:rPr>
  </w:style>
  <w:style w:type="paragraph" w:customStyle="1" w:styleId="aff8">
    <w:name w:val="Постоянная часть"/>
    <w:basedOn w:val="af1"/>
    <w:next w:val="a"/>
    <w:rsid w:val="00F45D2B"/>
    <w:rPr>
      <w:rFonts w:ascii="Arial" w:hAnsi="Arial"/>
      <w:sz w:val="22"/>
      <w:szCs w:val="22"/>
    </w:rPr>
  </w:style>
  <w:style w:type="paragraph" w:customStyle="1" w:styleId="aff9">
    <w:name w:val="Пример."/>
    <w:basedOn w:val="a"/>
    <w:next w:val="a"/>
    <w:rsid w:val="00F45D2B"/>
    <w:pPr>
      <w:widowControl w:val="0"/>
      <w:autoSpaceDE w:val="0"/>
      <w:autoSpaceDN w:val="0"/>
      <w:adjustRightInd w:val="0"/>
      <w:ind w:left="118" w:firstLine="602"/>
    </w:pPr>
  </w:style>
  <w:style w:type="paragraph" w:customStyle="1" w:styleId="affa">
    <w:name w:val="Примечание."/>
    <w:basedOn w:val="af8"/>
    <w:next w:val="a"/>
    <w:rsid w:val="00F45D2B"/>
    <w:pPr>
      <w:ind w:left="0"/>
    </w:pPr>
    <w:rPr>
      <w:i w:val="0"/>
      <w:iCs w:val="0"/>
      <w:color w:val="auto"/>
    </w:rPr>
  </w:style>
  <w:style w:type="character" w:customStyle="1" w:styleId="affb">
    <w:name w:val="Продолжение ссылки"/>
    <w:rsid w:val="00F45D2B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"/>
    <w:next w:val="a"/>
    <w:rsid w:val="00F45D2B"/>
    <w:pPr>
      <w:widowControl w:val="0"/>
      <w:autoSpaceDE w:val="0"/>
      <w:autoSpaceDN w:val="0"/>
      <w:adjustRightInd w:val="0"/>
      <w:ind w:right="118" w:firstLine="0"/>
    </w:pPr>
  </w:style>
  <w:style w:type="character" w:customStyle="1" w:styleId="affd">
    <w:name w:val="Сравнение редакций"/>
    <w:rsid w:val="00F45D2B"/>
  </w:style>
  <w:style w:type="character" w:customStyle="1" w:styleId="affe">
    <w:name w:val="Сравнение редакций. Добавленный фрагмент"/>
    <w:rsid w:val="00F45D2B"/>
    <w:rPr>
      <w:color w:val="0000FF"/>
    </w:rPr>
  </w:style>
  <w:style w:type="character" w:customStyle="1" w:styleId="afff">
    <w:name w:val="Сравнение редакций. Удаленный фрагмент"/>
    <w:rsid w:val="00F45D2B"/>
    <w:rPr>
      <w:strike/>
      <w:color w:val="808000"/>
    </w:rPr>
  </w:style>
  <w:style w:type="paragraph" w:customStyle="1" w:styleId="afff0">
    <w:name w:val="Текст (справка)"/>
    <w:basedOn w:val="a"/>
    <w:next w:val="a"/>
    <w:rsid w:val="00F45D2B"/>
    <w:pPr>
      <w:widowControl w:val="0"/>
      <w:autoSpaceDE w:val="0"/>
      <w:autoSpaceDN w:val="0"/>
      <w:adjustRightInd w:val="0"/>
      <w:ind w:left="170" w:right="170" w:firstLine="0"/>
      <w:jc w:val="left"/>
    </w:pPr>
  </w:style>
  <w:style w:type="paragraph" w:customStyle="1" w:styleId="afff1">
    <w:name w:val="Текст в таблице"/>
    <w:basedOn w:val="a8"/>
    <w:next w:val="a"/>
    <w:rsid w:val="00F45D2B"/>
    <w:pPr>
      <w:ind w:firstLine="500"/>
    </w:pPr>
    <w:rPr>
      <w:sz w:val="24"/>
      <w:szCs w:val="24"/>
    </w:rPr>
  </w:style>
  <w:style w:type="paragraph" w:customStyle="1" w:styleId="afff2">
    <w:name w:val="Технический комментарий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afff3">
    <w:name w:val="Утратил силу"/>
    <w:rsid w:val="00F45D2B"/>
    <w:rPr>
      <w:b/>
      <w:bCs/>
      <w:strike/>
      <w:color w:val="808000"/>
    </w:rPr>
  </w:style>
  <w:style w:type="paragraph" w:customStyle="1" w:styleId="afff4">
    <w:name w:val="Центрированный (таблица)"/>
    <w:basedOn w:val="a8"/>
    <w:next w:val="a"/>
    <w:rsid w:val="00F45D2B"/>
    <w:pPr>
      <w:jc w:val="center"/>
    </w:pPr>
    <w:rPr>
      <w:sz w:val="24"/>
      <w:szCs w:val="24"/>
    </w:rPr>
  </w:style>
  <w:style w:type="paragraph" w:styleId="afff5">
    <w:name w:val="header"/>
    <w:basedOn w:val="a"/>
    <w:link w:val="afff6"/>
    <w:uiPriority w:val="99"/>
    <w:rsid w:val="00F45D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fff6">
    <w:name w:val="Верхний колонтитул Знак"/>
    <w:link w:val="afff5"/>
    <w:uiPriority w:val="99"/>
    <w:rsid w:val="00F45D2B"/>
    <w:rPr>
      <w:rFonts w:ascii="Arial" w:eastAsia="Times New Roman" w:hAnsi="Arial"/>
      <w:sz w:val="24"/>
      <w:szCs w:val="24"/>
    </w:rPr>
  </w:style>
  <w:style w:type="character" w:styleId="afff7">
    <w:name w:val="page number"/>
    <w:rsid w:val="00F45D2B"/>
  </w:style>
  <w:style w:type="character" w:customStyle="1" w:styleId="short1">
    <w:name w:val="short1"/>
    <w:rsid w:val="00F45D2B"/>
    <w:rPr>
      <w:b w:val="0"/>
      <w:bCs w:val="0"/>
      <w:sz w:val="16"/>
      <w:szCs w:val="16"/>
    </w:rPr>
  </w:style>
  <w:style w:type="paragraph" w:styleId="afff8">
    <w:name w:val="footer"/>
    <w:basedOn w:val="a"/>
    <w:link w:val="afff9"/>
    <w:rsid w:val="00F45D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fff9">
    <w:name w:val="Нижний колонтитул Знак"/>
    <w:link w:val="afff8"/>
    <w:rsid w:val="00F45D2B"/>
    <w:rPr>
      <w:rFonts w:ascii="Arial" w:eastAsia="Times New Roman" w:hAnsi="Arial"/>
      <w:sz w:val="24"/>
      <w:szCs w:val="24"/>
    </w:rPr>
  </w:style>
  <w:style w:type="paragraph" w:styleId="afffa">
    <w:name w:val="Balloon Text"/>
    <w:basedOn w:val="a"/>
    <w:link w:val="afffb"/>
    <w:semiHidden/>
    <w:rsid w:val="00F45D2B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fffb">
    <w:name w:val="Текст выноски Знак"/>
    <w:link w:val="afffa"/>
    <w:semiHidden/>
    <w:rsid w:val="00F45D2B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F45D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 Знак Знак Знак1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c">
    <w:name w:val="Body Text Indent"/>
    <w:aliases w:val="Основной текст 1,Основной текст 11"/>
    <w:basedOn w:val="a"/>
    <w:link w:val="afffd"/>
    <w:rsid w:val="00F45D2B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fd">
    <w:name w:val="Основной текст с отступом Знак"/>
    <w:aliases w:val="Основной текст 1 Знак,Основной текст 11 Знак"/>
    <w:link w:val="afffc"/>
    <w:rsid w:val="00F45D2B"/>
    <w:rPr>
      <w:rFonts w:ascii="Times New Roman" w:eastAsia="Times New Roman" w:hAnsi="Times New Roman"/>
      <w:sz w:val="24"/>
      <w:szCs w:val="24"/>
    </w:rPr>
  </w:style>
  <w:style w:type="character" w:customStyle="1" w:styleId="21">
    <w:name w:val="Подпись к таблице2"/>
    <w:rsid w:val="00F45D2B"/>
    <w:rPr>
      <w:sz w:val="22"/>
      <w:szCs w:val="22"/>
      <w:u w:val="single"/>
      <w:lang w:bidi="ar-SA"/>
    </w:rPr>
  </w:style>
  <w:style w:type="paragraph" w:customStyle="1" w:styleId="ConsPlusCell">
    <w:name w:val="ConsPlusCell"/>
    <w:rsid w:val="00F45D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45D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">
    <w:name w:val="Знак8"/>
    <w:rsid w:val="00F45D2B"/>
    <w:rPr>
      <w:sz w:val="24"/>
      <w:szCs w:val="24"/>
      <w:lang w:val="ru-RU" w:eastAsia="ru-RU" w:bidi="ar-SA"/>
    </w:rPr>
  </w:style>
  <w:style w:type="paragraph" w:styleId="afffe">
    <w:name w:val="Body Text"/>
    <w:basedOn w:val="a"/>
    <w:link w:val="affff"/>
    <w:rsid w:val="00F45D2B"/>
    <w:pPr>
      <w:widowControl w:val="0"/>
      <w:autoSpaceDE w:val="0"/>
      <w:autoSpaceDN w:val="0"/>
      <w:adjustRightInd w:val="0"/>
      <w:spacing w:after="120"/>
      <w:ind w:firstLine="720"/>
    </w:pPr>
    <w:rPr>
      <w:sz w:val="28"/>
      <w:szCs w:val="28"/>
    </w:rPr>
  </w:style>
  <w:style w:type="character" w:customStyle="1" w:styleId="affff">
    <w:name w:val="Основной текст Знак"/>
    <w:link w:val="afffe"/>
    <w:rsid w:val="00F45D2B"/>
    <w:rPr>
      <w:rFonts w:ascii="Arial" w:eastAsia="Times New Roman" w:hAnsi="Arial"/>
      <w:sz w:val="28"/>
      <w:szCs w:val="28"/>
    </w:rPr>
  </w:style>
  <w:style w:type="character" w:customStyle="1" w:styleId="80">
    <w:name w:val="Знак Знак8"/>
    <w:rsid w:val="00F45D2B"/>
    <w:rPr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1"/>
    <w:rsid w:val="00F4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F45D2B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45D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1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текст8"/>
    <w:uiPriority w:val="99"/>
    <w:rsid w:val="00F45D2B"/>
    <w:pPr>
      <w:autoSpaceDE w:val="0"/>
      <w:autoSpaceDN w:val="0"/>
      <w:adjustRightInd w:val="0"/>
      <w:ind w:firstLine="227"/>
      <w:jc w:val="both"/>
    </w:pPr>
    <w:rPr>
      <w:rFonts w:ascii="HelvDL" w:hAnsi="HelvDL" w:cs="HelvDL"/>
      <w:color w:val="000000"/>
      <w:sz w:val="16"/>
      <w:szCs w:val="16"/>
      <w:lang w:eastAsia="en-US"/>
    </w:rPr>
  </w:style>
  <w:style w:type="paragraph" w:customStyle="1" w:styleId="ConsPlusTitle">
    <w:name w:val="ConsPlusTitle"/>
    <w:rsid w:val="00F45D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ff0">
    <w:name w:val="FollowedHyperlink"/>
    <w:uiPriority w:val="99"/>
    <w:unhideWhenUsed/>
    <w:rsid w:val="00F45D2B"/>
    <w:rPr>
      <w:color w:val="800080"/>
      <w:u w:val="single"/>
    </w:rPr>
  </w:style>
  <w:style w:type="paragraph" w:customStyle="1" w:styleId="font5">
    <w:name w:val="font5"/>
    <w:basedOn w:val="a"/>
    <w:rsid w:val="00F45D2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F45D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"/>
    <w:rsid w:val="00F45D2B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F45D2B"/>
    <w:pPr>
      <w:spacing w:before="100" w:beforeAutospacing="1" w:after="100" w:afterAutospacing="1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paragraph" w:customStyle="1" w:styleId="xl74">
    <w:name w:val="xl7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F45D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F45D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F45D2B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6">
    <w:name w:val="xl8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7">
    <w:name w:val="xl87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8">
    <w:name w:val="xl88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color w:val="000000"/>
      <w:sz w:val="22"/>
      <w:szCs w:val="22"/>
    </w:rPr>
  </w:style>
  <w:style w:type="paragraph" w:customStyle="1" w:styleId="xl89">
    <w:name w:val="xl89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F45D2B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5">
    <w:name w:val="xl9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96">
    <w:name w:val="xl9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97">
    <w:name w:val="xl97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02">
    <w:name w:val="xl10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03">
    <w:name w:val="xl10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4">
    <w:name w:val="xl104"/>
    <w:basedOn w:val="a"/>
    <w:rsid w:val="00F45D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5">
    <w:name w:val="xl105"/>
    <w:basedOn w:val="a"/>
    <w:rsid w:val="00F45D2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11">
    <w:name w:val="xl11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F45D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5C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5C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5C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5C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5C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5C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5C04"/>
  </w:style>
  <w:style w:type="character" w:customStyle="1" w:styleId="10">
    <w:name w:val="Заголовок 1 Знак"/>
    <w:link w:val="1"/>
    <w:rsid w:val="00F45D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45D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45D2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45D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5C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5C0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45D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5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C5C04"/>
    <w:rPr>
      <w:color w:val="0000FF"/>
      <w:u w:val="none"/>
    </w:rPr>
  </w:style>
  <w:style w:type="paragraph" w:customStyle="1" w:styleId="Application">
    <w:name w:val="Application!Приложение"/>
    <w:rsid w:val="00DC5C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C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C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45D2B"/>
  </w:style>
  <w:style w:type="paragraph" w:customStyle="1" w:styleId="a6">
    <w:name w:val="Знак Знак Знак Знак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45D2B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sz w:val="28"/>
      <w:szCs w:val="28"/>
    </w:rPr>
  </w:style>
  <w:style w:type="paragraph" w:customStyle="1" w:styleId="a9">
    <w:name w:val="Таблицы (моноширинный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8"/>
      <w:szCs w:val="28"/>
    </w:rPr>
  </w:style>
  <w:style w:type="paragraph" w:customStyle="1" w:styleId="aa">
    <w:name w:val="Прижатый влево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character" w:customStyle="1" w:styleId="ab">
    <w:name w:val="Гипертекстовая ссылка"/>
    <w:rsid w:val="00F45D2B"/>
    <w:rPr>
      <w:rFonts w:cs="Times New Roman"/>
      <w:color w:val="008000"/>
    </w:rPr>
  </w:style>
  <w:style w:type="paragraph" w:customStyle="1" w:styleId="ac">
    <w:name w:val="Знак"/>
    <w:basedOn w:val="a"/>
    <w:rsid w:val="00F45D2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bCs/>
      <w:i/>
      <w:iCs/>
      <w:sz w:val="28"/>
      <w:szCs w:val="28"/>
      <w:lang w:val="en-GB" w:eastAsia="en-US"/>
    </w:rPr>
  </w:style>
  <w:style w:type="character" w:customStyle="1" w:styleId="ad">
    <w:name w:val="Цветовое выделение"/>
    <w:rsid w:val="00F45D2B"/>
    <w:rPr>
      <w:b/>
      <w:bCs/>
      <w:color w:val="000080"/>
    </w:rPr>
  </w:style>
  <w:style w:type="character" w:customStyle="1" w:styleId="ae">
    <w:name w:val="Активная гипертекстовая ссылка"/>
    <w:rsid w:val="00F45D2B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0">
    <w:name w:val="Внимание: недобросовестность!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1">
    <w:name w:val="Основное меню (преемственное)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Verdana" w:hAnsi="Verdana"/>
    </w:rPr>
  </w:style>
  <w:style w:type="paragraph" w:customStyle="1" w:styleId="af2">
    <w:name w:val="Заголовок"/>
    <w:basedOn w:val="af1"/>
    <w:next w:val="a"/>
    <w:rsid w:val="00F45D2B"/>
    <w:rPr>
      <w:rFonts w:ascii="Arial" w:hAnsi="Arial"/>
      <w:b/>
      <w:bCs/>
      <w:color w:val="C0C0C0"/>
    </w:rPr>
  </w:style>
  <w:style w:type="character" w:customStyle="1" w:styleId="af3">
    <w:name w:val="Заголовок своего сообщения"/>
    <w:rsid w:val="00F45D2B"/>
  </w:style>
  <w:style w:type="paragraph" w:customStyle="1" w:styleId="af4">
    <w:name w:val="Заголовок статьи"/>
    <w:basedOn w:val="a"/>
    <w:next w:val="a"/>
    <w:rsid w:val="00F45D2B"/>
    <w:pPr>
      <w:widowControl w:val="0"/>
      <w:autoSpaceDE w:val="0"/>
      <w:autoSpaceDN w:val="0"/>
      <w:adjustRightInd w:val="0"/>
      <w:ind w:left="1612" w:hanging="892"/>
    </w:pPr>
  </w:style>
  <w:style w:type="character" w:customStyle="1" w:styleId="af5">
    <w:name w:val="Заголовок чужого сообщения"/>
    <w:rsid w:val="00F45D2B"/>
    <w:rPr>
      <w:b/>
      <w:bCs/>
      <w:color w:val="FF0000"/>
    </w:rPr>
  </w:style>
  <w:style w:type="paragraph" w:customStyle="1" w:styleId="af6">
    <w:name w:val="Интерактивный заголовок"/>
    <w:basedOn w:val="af2"/>
    <w:next w:val="a"/>
    <w:rsid w:val="00F45D2B"/>
    <w:rPr>
      <w:b w:val="0"/>
      <w:bCs w:val="0"/>
      <w:color w:val="auto"/>
      <w:u w:val="single"/>
    </w:rPr>
  </w:style>
  <w:style w:type="paragraph" w:customStyle="1" w:styleId="af7">
    <w:name w:val="Интерфейс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color w:val="ECE9D8"/>
      <w:sz w:val="22"/>
      <w:szCs w:val="22"/>
    </w:rPr>
  </w:style>
  <w:style w:type="paragraph" w:customStyle="1" w:styleId="af8">
    <w:name w:val="Комментарий"/>
    <w:basedOn w:val="a"/>
    <w:next w:val="a"/>
    <w:rsid w:val="00F45D2B"/>
    <w:pPr>
      <w:widowControl w:val="0"/>
      <w:autoSpaceDE w:val="0"/>
      <w:autoSpaceDN w:val="0"/>
      <w:adjustRightInd w:val="0"/>
      <w:ind w:left="170" w:firstLine="0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rsid w:val="00F45D2B"/>
    <w:pPr>
      <w:ind w:left="0"/>
    </w:pPr>
  </w:style>
  <w:style w:type="paragraph" w:customStyle="1" w:styleId="afa">
    <w:name w:val="Текст (лев. подпись)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fb">
    <w:name w:val="Колонтитул (левый)"/>
    <w:basedOn w:val="afa"/>
    <w:next w:val="a"/>
    <w:rsid w:val="00F45D2B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right"/>
    </w:pPr>
  </w:style>
  <w:style w:type="paragraph" w:customStyle="1" w:styleId="afd">
    <w:name w:val="Колонтитул (правый)"/>
    <w:basedOn w:val="afc"/>
    <w:next w:val="a"/>
    <w:rsid w:val="00F45D2B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"/>
    <w:rsid w:val="00F45D2B"/>
    <w:pPr>
      <w:ind w:left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</w:style>
  <w:style w:type="paragraph" w:customStyle="1" w:styleId="aff0">
    <w:name w:val="Моноширинный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Courier New" w:hAnsi="Courier New"/>
    </w:rPr>
  </w:style>
  <w:style w:type="character" w:customStyle="1" w:styleId="aff1">
    <w:name w:val="Найденные слова"/>
    <w:rsid w:val="00F45D2B"/>
  </w:style>
  <w:style w:type="character" w:customStyle="1" w:styleId="aff2">
    <w:name w:val="Не вступил в силу"/>
    <w:rsid w:val="00F45D2B"/>
    <w:rPr>
      <w:b/>
      <w:bCs/>
      <w:color w:val="008080"/>
    </w:rPr>
  </w:style>
  <w:style w:type="paragraph" w:customStyle="1" w:styleId="aff3">
    <w:name w:val="Необходимые документы"/>
    <w:basedOn w:val="a"/>
    <w:next w:val="a"/>
    <w:rsid w:val="00F45D2B"/>
    <w:pPr>
      <w:widowControl w:val="0"/>
      <w:autoSpaceDE w:val="0"/>
      <w:autoSpaceDN w:val="0"/>
      <w:adjustRightInd w:val="0"/>
      <w:ind w:left="118" w:firstLine="0"/>
    </w:pPr>
  </w:style>
  <w:style w:type="paragraph" w:customStyle="1" w:styleId="aff4">
    <w:name w:val="Объект"/>
    <w:basedOn w:val="a"/>
    <w:next w:val="a"/>
    <w:rsid w:val="00F45D2B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aff5">
    <w:name w:val="Оглавление"/>
    <w:basedOn w:val="a9"/>
    <w:next w:val="a"/>
    <w:rsid w:val="00F45D2B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rsid w:val="00F45D2B"/>
    <w:rPr>
      <w:color w:val="FF0000"/>
    </w:rPr>
  </w:style>
  <w:style w:type="paragraph" w:customStyle="1" w:styleId="aff7">
    <w:name w:val="Переменная часть"/>
    <w:basedOn w:val="af1"/>
    <w:next w:val="a"/>
    <w:rsid w:val="00F45D2B"/>
    <w:rPr>
      <w:rFonts w:ascii="Arial" w:hAnsi="Arial"/>
      <w:sz w:val="20"/>
      <w:szCs w:val="20"/>
    </w:rPr>
  </w:style>
  <w:style w:type="paragraph" w:customStyle="1" w:styleId="aff8">
    <w:name w:val="Постоянная часть"/>
    <w:basedOn w:val="af1"/>
    <w:next w:val="a"/>
    <w:rsid w:val="00F45D2B"/>
    <w:rPr>
      <w:rFonts w:ascii="Arial" w:hAnsi="Arial"/>
      <w:sz w:val="22"/>
      <w:szCs w:val="22"/>
    </w:rPr>
  </w:style>
  <w:style w:type="paragraph" w:customStyle="1" w:styleId="aff9">
    <w:name w:val="Пример."/>
    <w:basedOn w:val="a"/>
    <w:next w:val="a"/>
    <w:rsid w:val="00F45D2B"/>
    <w:pPr>
      <w:widowControl w:val="0"/>
      <w:autoSpaceDE w:val="0"/>
      <w:autoSpaceDN w:val="0"/>
      <w:adjustRightInd w:val="0"/>
      <w:ind w:left="118" w:firstLine="602"/>
    </w:pPr>
  </w:style>
  <w:style w:type="paragraph" w:customStyle="1" w:styleId="affa">
    <w:name w:val="Примечание."/>
    <w:basedOn w:val="af8"/>
    <w:next w:val="a"/>
    <w:rsid w:val="00F45D2B"/>
    <w:pPr>
      <w:ind w:left="0"/>
    </w:pPr>
    <w:rPr>
      <w:i w:val="0"/>
      <w:iCs w:val="0"/>
      <w:color w:val="auto"/>
    </w:rPr>
  </w:style>
  <w:style w:type="character" w:customStyle="1" w:styleId="affb">
    <w:name w:val="Продолжение ссылки"/>
    <w:rsid w:val="00F45D2B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"/>
    <w:next w:val="a"/>
    <w:rsid w:val="00F45D2B"/>
    <w:pPr>
      <w:widowControl w:val="0"/>
      <w:autoSpaceDE w:val="0"/>
      <w:autoSpaceDN w:val="0"/>
      <w:adjustRightInd w:val="0"/>
      <w:ind w:right="118" w:firstLine="0"/>
    </w:pPr>
  </w:style>
  <w:style w:type="character" w:customStyle="1" w:styleId="affd">
    <w:name w:val="Сравнение редакций"/>
    <w:rsid w:val="00F45D2B"/>
  </w:style>
  <w:style w:type="character" w:customStyle="1" w:styleId="affe">
    <w:name w:val="Сравнение редакций. Добавленный фрагмент"/>
    <w:rsid w:val="00F45D2B"/>
    <w:rPr>
      <w:color w:val="0000FF"/>
    </w:rPr>
  </w:style>
  <w:style w:type="character" w:customStyle="1" w:styleId="afff">
    <w:name w:val="Сравнение редакций. Удаленный фрагмент"/>
    <w:rsid w:val="00F45D2B"/>
    <w:rPr>
      <w:strike/>
      <w:color w:val="808000"/>
    </w:rPr>
  </w:style>
  <w:style w:type="paragraph" w:customStyle="1" w:styleId="afff0">
    <w:name w:val="Текст (справка)"/>
    <w:basedOn w:val="a"/>
    <w:next w:val="a"/>
    <w:rsid w:val="00F45D2B"/>
    <w:pPr>
      <w:widowControl w:val="0"/>
      <w:autoSpaceDE w:val="0"/>
      <w:autoSpaceDN w:val="0"/>
      <w:adjustRightInd w:val="0"/>
      <w:ind w:left="170" w:right="170" w:firstLine="0"/>
      <w:jc w:val="left"/>
    </w:pPr>
  </w:style>
  <w:style w:type="paragraph" w:customStyle="1" w:styleId="afff1">
    <w:name w:val="Текст в таблице"/>
    <w:basedOn w:val="a8"/>
    <w:next w:val="a"/>
    <w:rsid w:val="00F45D2B"/>
    <w:pPr>
      <w:ind w:firstLine="500"/>
    </w:pPr>
    <w:rPr>
      <w:sz w:val="24"/>
      <w:szCs w:val="24"/>
    </w:rPr>
  </w:style>
  <w:style w:type="paragraph" w:customStyle="1" w:styleId="afff2">
    <w:name w:val="Технический комментарий"/>
    <w:basedOn w:val="a"/>
    <w:next w:val="a"/>
    <w:rsid w:val="00F45D2B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afff3">
    <w:name w:val="Утратил силу"/>
    <w:rsid w:val="00F45D2B"/>
    <w:rPr>
      <w:b/>
      <w:bCs/>
      <w:strike/>
      <w:color w:val="808000"/>
    </w:rPr>
  </w:style>
  <w:style w:type="paragraph" w:customStyle="1" w:styleId="afff4">
    <w:name w:val="Центрированный (таблица)"/>
    <w:basedOn w:val="a8"/>
    <w:next w:val="a"/>
    <w:rsid w:val="00F45D2B"/>
    <w:pPr>
      <w:jc w:val="center"/>
    </w:pPr>
    <w:rPr>
      <w:sz w:val="24"/>
      <w:szCs w:val="24"/>
    </w:rPr>
  </w:style>
  <w:style w:type="paragraph" w:styleId="afff5">
    <w:name w:val="header"/>
    <w:basedOn w:val="a"/>
    <w:link w:val="afff6"/>
    <w:uiPriority w:val="99"/>
    <w:rsid w:val="00F45D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fff6">
    <w:name w:val="Верхний колонтитул Знак"/>
    <w:link w:val="afff5"/>
    <w:uiPriority w:val="99"/>
    <w:rsid w:val="00F45D2B"/>
    <w:rPr>
      <w:rFonts w:ascii="Arial" w:eastAsia="Times New Roman" w:hAnsi="Arial"/>
      <w:sz w:val="24"/>
      <w:szCs w:val="24"/>
    </w:rPr>
  </w:style>
  <w:style w:type="character" w:styleId="afff7">
    <w:name w:val="page number"/>
    <w:rsid w:val="00F45D2B"/>
  </w:style>
  <w:style w:type="character" w:customStyle="1" w:styleId="short1">
    <w:name w:val="short1"/>
    <w:rsid w:val="00F45D2B"/>
    <w:rPr>
      <w:b w:val="0"/>
      <w:bCs w:val="0"/>
      <w:sz w:val="16"/>
      <w:szCs w:val="16"/>
    </w:rPr>
  </w:style>
  <w:style w:type="paragraph" w:styleId="afff8">
    <w:name w:val="footer"/>
    <w:basedOn w:val="a"/>
    <w:link w:val="afff9"/>
    <w:rsid w:val="00F45D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fff9">
    <w:name w:val="Нижний колонтитул Знак"/>
    <w:link w:val="afff8"/>
    <w:rsid w:val="00F45D2B"/>
    <w:rPr>
      <w:rFonts w:ascii="Arial" w:eastAsia="Times New Roman" w:hAnsi="Arial"/>
      <w:sz w:val="24"/>
      <w:szCs w:val="24"/>
    </w:rPr>
  </w:style>
  <w:style w:type="paragraph" w:styleId="afffa">
    <w:name w:val="Balloon Text"/>
    <w:basedOn w:val="a"/>
    <w:link w:val="afffb"/>
    <w:semiHidden/>
    <w:rsid w:val="00F45D2B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fffb">
    <w:name w:val="Текст выноски Знак"/>
    <w:link w:val="afffa"/>
    <w:semiHidden/>
    <w:rsid w:val="00F45D2B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F45D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 Знак Знак Знак1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c">
    <w:name w:val="Body Text Indent"/>
    <w:aliases w:val="Основной текст 1,Основной текст 11"/>
    <w:basedOn w:val="a"/>
    <w:link w:val="afffd"/>
    <w:rsid w:val="00F45D2B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fd">
    <w:name w:val="Основной текст с отступом Знак"/>
    <w:aliases w:val="Основной текст 1 Знак,Основной текст 11 Знак"/>
    <w:link w:val="afffc"/>
    <w:rsid w:val="00F45D2B"/>
    <w:rPr>
      <w:rFonts w:ascii="Times New Roman" w:eastAsia="Times New Roman" w:hAnsi="Times New Roman"/>
      <w:sz w:val="24"/>
      <w:szCs w:val="24"/>
    </w:rPr>
  </w:style>
  <w:style w:type="character" w:customStyle="1" w:styleId="21">
    <w:name w:val="Подпись к таблице2"/>
    <w:rsid w:val="00F45D2B"/>
    <w:rPr>
      <w:sz w:val="22"/>
      <w:szCs w:val="22"/>
      <w:u w:val="single"/>
      <w:lang w:bidi="ar-SA"/>
    </w:rPr>
  </w:style>
  <w:style w:type="paragraph" w:customStyle="1" w:styleId="ConsPlusCell">
    <w:name w:val="ConsPlusCell"/>
    <w:rsid w:val="00F45D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45D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">
    <w:name w:val="Знак8"/>
    <w:rsid w:val="00F45D2B"/>
    <w:rPr>
      <w:sz w:val="24"/>
      <w:szCs w:val="24"/>
      <w:lang w:val="ru-RU" w:eastAsia="ru-RU" w:bidi="ar-SA"/>
    </w:rPr>
  </w:style>
  <w:style w:type="paragraph" w:styleId="afffe">
    <w:name w:val="Body Text"/>
    <w:basedOn w:val="a"/>
    <w:link w:val="affff"/>
    <w:rsid w:val="00F45D2B"/>
    <w:pPr>
      <w:widowControl w:val="0"/>
      <w:autoSpaceDE w:val="0"/>
      <w:autoSpaceDN w:val="0"/>
      <w:adjustRightInd w:val="0"/>
      <w:spacing w:after="120"/>
      <w:ind w:firstLine="720"/>
    </w:pPr>
    <w:rPr>
      <w:sz w:val="28"/>
      <w:szCs w:val="28"/>
    </w:rPr>
  </w:style>
  <w:style w:type="character" w:customStyle="1" w:styleId="affff">
    <w:name w:val="Основной текст Знак"/>
    <w:link w:val="afffe"/>
    <w:rsid w:val="00F45D2B"/>
    <w:rPr>
      <w:rFonts w:ascii="Arial" w:eastAsia="Times New Roman" w:hAnsi="Arial"/>
      <w:sz w:val="28"/>
      <w:szCs w:val="28"/>
    </w:rPr>
  </w:style>
  <w:style w:type="character" w:customStyle="1" w:styleId="80">
    <w:name w:val="Знак Знак8"/>
    <w:rsid w:val="00F45D2B"/>
    <w:rPr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1"/>
    <w:rsid w:val="00F4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F45D2B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45D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1"/>
    <w:basedOn w:val="a"/>
    <w:rsid w:val="00F45D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текст8"/>
    <w:uiPriority w:val="99"/>
    <w:rsid w:val="00F45D2B"/>
    <w:pPr>
      <w:autoSpaceDE w:val="0"/>
      <w:autoSpaceDN w:val="0"/>
      <w:adjustRightInd w:val="0"/>
      <w:ind w:firstLine="227"/>
      <w:jc w:val="both"/>
    </w:pPr>
    <w:rPr>
      <w:rFonts w:ascii="HelvDL" w:hAnsi="HelvDL" w:cs="HelvDL"/>
      <w:color w:val="000000"/>
      <w:sz w:val="16"/>
      <w:szCs w:val="16"/>
      <w:lang w:eastAsia="en-US"/>
    </w:rPr>
  </w:style>
  <w:style w:type="paragraph" w:customStyle="1" w:styleId="ConsPlusTitle">
    <w:name w:val="ConsPlusTitle"/>
    <w:rsid w:val="00F45D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ff0">
    <w:name w:val="FollowedHyperlink"/>
    <w:uiPriority w:val="99"/>
    <w:unhideWhenUsed/>
    <w:rsid w:val="00F45D2B"/>
    <w:rPr>
      <w:color w:val="800080"/>
      <w:u w:val="single"/>
    </w:rPr>
  </w:style>
  <w:style w:type="paragraph" w:customStyle="1" w:styleId="font5">
    <w:name w:val="font5"/>
    <w:basedOn w:val="a"/>
    <w:rsid w:val="00F45D2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F45D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"/>
    <w:rsid w:val="00F45D2B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F45D2B"/>
    <w:pPr>
      <w:spacing w:before="100" w:beforeAutospacing="1" w:after="100" w:afterAutospacing="1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paragraph" w:customStyle="1" w:styleId="xl74">
    <w:name w:val="xl7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F45D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F45D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F45D2B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6">
    <w:name w:val="xl8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7">
    <w:name w:val="xl87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88">
    <w:name w:val="xl88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color w:val="000000"/>
      <w:sz w:val="22"/>
      <w:szCs w:val="22"/>
    </w:rPr>
  </w:style>
  <w:style w:type="paragraph" w:customStyle="1" w:styleId="xl89">
    <w:name w:val="xl89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F45D2B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5">
    <w:name w:val="xl95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96">
    <w:name w:val="xl9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97">
    <w:name w:val="xl97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F45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02">
    <w:name w:val="xl10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03">
    <w:name w:val="xl10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4">
    <w:name w:val="xl104"/>
    <w:basedOn w:val="a"/>
    <w:rsid w:val="00F45D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5">
    <w:name w:val="xl105"/>
    <w:basedOn w:val="a"/>
    <w:rsid w:val="00F45D2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11">
    <w:name w:val="xl111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F45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F45D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27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2024-04-16T06:34:00Z</dcterms:created>
  <dcterms:modified xsi:type="dcterms:W3CDTF">2024-04-16T06:34:00Z</dcterms:modified>
</cp:coreProperties>
</file>