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2BE" w:rsidRPr="004552BE" w:rsidRDefault="004552BE" w:rsidP="004552BE">
      <w:pPr>
        <w:tabs>
          <w:tab w:val="left" w:pos="1172"/>
        </w:tabs>
        <w:ind w:firstLine="0"/>
        <w:jc w:val="center"/>
        <w:rPr>
          <w:rFonts w:cs="Arial"/>
        </w:rPr>
      </w:pPr>
      <w:bookmarkStart w:id="0" w:name="_GoBack"/>
      <w:bookmarkEnd w:id="0"/>
    </w:p>
    <w:p w:rsidR="004552BE" w:rsidRPr="004552BE" w:rsidRDefault="004552BE" w:rsidP="004552BE">
      <w:pPr>
        <w:tabs>
          <w:tab w:val="left" w:pos="1172"/>
          <w:tab w:val="left" w:pos="4425"/>
        </w:tabs>
        <w:jc w:val="left"/>
        <w:rPr>
          <w:rFonts w:cs="Arial"/>
        </w:rPr>
      </w:pPr>
      <w:r w:rsidRPr="004552BE">
        <w:rPr>
          <w:rFonts w:cs="Arial"/>
        </w:rPr>
        <w:tab/>
        <w:t xml:space="preserve">                                         </w:t>
      </w:r>
      <w:r w:rsidR="00C077AA">
        <w:rPr>
          <w:rFonts w:eastAsia="Calibri" w:cs="Arial"/>
          <w:noProof/>
        </w:rPr>
        <w:drawing>
          <wp:inline distT="0" distB="0" distL="0" distR="0">
            <wp:extent cx="52387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523875" cy="647700"/>
                    </a:xfrm>
                    <a:prstGeom prst="rect">
                      <a:avLst/>
                    </a:prstGeom>
                    <a:solidFill>
                      <a:srgbClr val="FFFFFF"/>
                    </a:solidFill>
                    <a:ln>
                      <a:noFill/>
                    </a:ln>
                  </pic:spPr>
                </pic:pic>
              </a:graphicData>
            </a:graphic>
          </wp:inline>
        </w:drawing>
      </w:r>
    </w:p>
    <w:p w:rsidR="004552BE" w:rsidRPr="004552BE" w:rsidRDefault="004552BE" w:rsidP="004552BE">
      <w:pPr>
        <w:keepNext/>
        <w:widowControl w:val="0"/>
        <w:tabs>
          <w:tab w:val="num" w:pos="0"/>
          <w:tab w:val="left" w:pos="284"/>
        </w:tabs>
        <w:autoSpaceDE w:val="0"/>
        <w:ind w:left="284" w:right="565" w:firstLine="0"/>
        <w:jc w:val="center"/>
        <w:outlineLvl w:val="0"/>
        <w:rPr>
          <w:rFonts w:eastAsia="Lucida Sans Unicode" w:cs="Arial"/>
          <w:bCs/>
          <w:kern w:val="1"/>
          <w:lang w:val="x-none" w:eastAsia="en-US"/>
        </w:rPr>
      </w:pPr>
      <w:r w:rsidRPr="004552BE">
        <w:rPr>
          <w:rFonts w:eastAsia="Lucida Sans Unicode" w:cs="Arial"/>
          <w:bCs/>
          <w:kern w:val="1"/>
          <w:lang w:val="x-none" w:eastAsia="en-US"/>
        </w:rPr>
        <w:t>Администрация Каменского муниципального района</w:t>
      </w:r>
    </w:p>
    <w:p w:rsidR="004552BE" w:rsidRPr="004552BE" w:rsidRDefault="004552BE" w:rsidP="004552BE">
      <w:pPr>
        <w:ind w:firstLine="0"/>
        <w:jc w:val="center"/>
        <w:rPr>
          <w:rFonts w:cs="Arial"/>
          <w:bCs/>
        </w:rPr>
      </w:pPr>
      <w:r w:rsidRPr="004552BE">
        <w:rPr>
          <w:rFonts w:cs="Arial"/>
          <w:bCs/>
        </w:rPr>
        <w:t>Воронежской области</w:t>
      </w:r>
    </w:p>
    <w:p w:rsidR="004552BE" w:rsidRPr="004552BE" w:rsidRDefault="004552BE" w:rsidP="004552BE">
      <w:pPr>
        <w:ind w:firstLine="0"/>
        <w:jc w:val="center"/>
        <w:rPr>
          <w:rFonts w:cs="Arial"/>
          <w:bCs/>
        </w:rPr>
      </w:pPr>
    </w:p>
    <w:p w:rsidR="004552BE" w:rsidRPr="004552BE" w:rsidRDefault="004552BE" w:rsidP="004552BE">
      <w:pPr>
        <w:keepNext/>
        <w:widowControl w:val="0"/>
        <w:tabs>
          <w:tab w:val="left" w:pos="0"/>
        </w:tabs>
        <w:autoSpaceDE w:val="0"/>
        <w:ind w:firstLine="0"/>
        <w:jc w:val="center"/>
        <w:outlineLvl w:val="6"/>
        <w:rPr>
          <w:rFonts w:eastAsia="Lucida Sans Unicode" w:cs="Arial"/>
          <w:bCs/>
          <w:kern w:val="1"/>
          <w:lang w:eastAsia="en-US"/>
        </w:rPr>
      </w:pPr>
      <w:r w:rsidRPr="004552BE">
        <w:rPr>
          <w:rFonts w:eastAsia="Lucida Sans Unicode" w:cs="Arial"/>
          <w:bCs/>
          <w:kern w:val="1"/>
          <w:lang w:val="x-none" w:eastAsia="en-US"/>
        </w:rPr>
        <w:t>ПОСТАНОВЛЕНИЕ</w:t>
      </w:r>
    </w:p>
    <w:p w:rsidR="004552BE" w:rsidRPr="004552BE" w:rsidRDefault="004552BE" w:rsidP="004552BE">
      <w:pPr>
        <w:tabs>
          <w:tab w:val="left" w:pos="1172"/>
        </w:tabs>
        <w:rPr>
          <w:rFonts w:cs="Arial"/>
        </w:rPr>
      </w:pPr>
    </w:p>
    <w:p w:rsidR="004552BE" w:rsidRPr="004552BE" w:rsidRDefault="004552BE" w:rsidP="004552BE">
      <w:pPr>
        <w:tabs>
          <w:tab w:val="left" w:pos="1172"/>
        </w:tabs>
        <w:rPr>
          <w:rFonts w:cs="Arial"/>
        </w:rPr>
      </w:pPr>
    </w:p>
    <w:p w:rsidR="004552BE" w:rsidRPr="004552BE" w:rsidRDefault="004552BE" w:rsidP="004552BE">
      <w:pPr>
        <w:tabs>
          <w:tab w:val="left" w:pos="1172"/>
        </w:tabs>
        <w:ind w:firstLine="0"/>
        <w:rPr>
          <w:rFonts w:cs="Arial"/>
        </w:rPr>
      </w:pPr>
      <w:r w:rsidRPr="004552BE">
        <w:rPr>
          <w:rFonts w:cs="Arial"/>
        </w:rPr>
        <w:t>«17» апреля 2026 г. № 99</w:t>
      </w:r>
    </w:p>
    <w:p w:rsidR="004552BE" w:rsidRPr="004552BE" w:rsidRDefault="00C077AA" w:rsidP="004552BE">
      <w:pPr>
        <w:ind w:firstLine="0"/>
        <w:rPr>
          <w:rFonts w:cs="Arial"/>
        </w:rPr>
      </w:pPr>
      <w:r>
        <w:rPr>
          <w:noProof/>
        </w:rPr>
        <mc:AlternateContent>
          <mc:Choice Requires="wps">
            <w:drawing>
              <wp:anchor distT="0" distB="0" distL="114300" distR="114300" simplePos="0" relativeHeight="251657728" behindDoc="0" locked="0" layoutInCell="1" allowOverlap="1">
                <wp:simplePos x="0" y="0"/>
                <wp:positionH relativeFrom="column">
                  <wp:posOffset>-123190</wp:posOffset>
                </wp:positionH>
                <wp:positionV relativeFrom="paragraph">
                  <wp:posOffset>154305</wp:posOffset>
                </wp:positionV>
                <wp:extent cx="6092190" cy="2008505"/>
                <wp:effectExtent l="0" t="0" r="22860" b="1079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2190" cy="2008505"/>
                        </a:xfrm>
                        <a:prstGeom prst="rect">
                          <a:avLst/>
                        </a:prstGeom>
                        <a:solidFill>
                          <a:sysClr val="window" lastClr="FFFFFF"/>
                        </a:solidFill>
                        <a:ln w="25400" cap="flat" cmpd="sng" algn="ctr">
                          <a:solidFill>
                            <a:sysClr val="window" lastClr="FFFFFF"/>
                          </a:solidFill>
                          <a:prstDash val="solid"/>
                        </a:ln>
                        <a:effectLst/>
                      </wps:spPr>
                      <wps:txbx>
                        <w:txbxContent>
                          <w:p w:rsidR="004552BE" w:rsidRPr="00224782" w:rsidRDefault="004552BE" w:rsidP="004552BE">
                            <w:pPr>
                              <w:spacing w:after="60"/>
                              <w:jc w:val="center"/>
                              <w:outlineLvl w:val="0"/>
                              <w:rPr>
                                <w:rStyle w:val="a5"/>
                                <w:rFonts w:cs="Arial"/>
                                <w:b/>
                                <w:sz w:val="32"/>
                                <w:szCs w:val="32"/>
                              </w:rPr>
                            </w:pPr>
                            <w:r w:rsidRPr="00A220F0">
                              <w:rPr>
                                <w:rFonts w:ascii="Times New Roman" w:hAnsi="Times New Roman"/>
                                <w:b/>
                                <w:bCs/>
                                <w:kern w:val="28"/>
                                <w:sz w:val="28"/>
                                <w:szCs w:val="28"/>
                              </w:rPr>
                              <w:t xml:space="preserve"> </w:t>
                            </w:r>
                            <w:r w:rsidRPr="00A220F0">
                              <w:rPr>
                                <w:rFonts w:ascii="Times New Roman" w:hAnsi="Times New Roman"/>
                                <w:b/>
                                <w:bCs/>
                                <w:kern w:val="28"/>
                                <w:sz w:val="28"/>
                                <w:szCs w:val="28"/>
                              </w:rPr>
                              <w:tab/>
                            </w:r>
                            <w:r w:rsidRPr="004552BE">
                              <w:rPr>
                                <w:rFonts w:cs="Arial"/>
                                <w:b/>
                                <w:bCs/>
                                <w:kern w:val="28"/>
                                <w:sz w:val="32"/>
                                <w:szCs w:val="32"/>
                              </w:rPr>
                              <w:t xml:space="preserve">О внесении изменений в постановление администрации Каменского муниципального района Воронежской области от </w:t>
                            </w:r>
                            <w:r w:rsidR="00224782">
                              <w:rPr>
                                <w:rFonts w:cs="Arial"/>
                                <w:b/>
                                <w:bCs/>
                                <w:kern w:val="28"/>
                                <w:sz w:val="32"/>
                                <w:szCs w:val="32"/>
                              </w:rPr>
                              <w:fldChar w:fldCharType="begin"/>
                            </w:r>
                            <w:r w:rsidR="00224782">
                              <w:rPr>
                                <w:rFonts w:cs="Arial"/>
                                <w:b/>
                                <w:bCs/>
                                <w:kern w:val="28"/>
                                <w:sz w:val="32"/>
                                <w:szCs w:val="32"/>
                              </w:rPr>
                              <w:instrText xml:space="preserve"> HYPERLINK "http://192.168.200.42:8080/content/act/fe843887-17a3-4957-a3c3-5d2b57d8c00e.doc" \t "Logical" </w:instrText>
                            </w:r>
                            <w:r w:rsidR="00224782">
                              <w:rPr>
                                <w:rFonts w:cs="Arial"/>
                                <w:b/>
                                <w:bCs/>
                                <w:kern w:val="28"/>
                                <w:sz w:val="32"/>
                                <w:szCs w:val="32"/>
                              </w:rPr>
                              <w:fldChar w:fldCharType="separate"/>
                            </w:r>
                            <w:r w:rsidRPr="00224782">
                              <w:rPr>
                                <w:rStyle w:val="a5"/>
                                <w:rFonts w:cs="Arial"/>
                                <w:b/>
                                <w:bCs/>
                                <w:kern w:val="28"/>
                                <w:sz w:val="32"/>
                                <w:szCs w:val="32"/>
                              </w:rPr>
                              <w:t>26.12.2025г № 391</w:t>
                            </w:r>
                            <w:r w:rsidRPr="00224782">
                              <w:rPr>
                                <w:rStyle w:val="a5"/>
                                <w:rFonts w:cs="Arial"/>
                                <w:b/>
                                <w:sz w:val="32"/>
                                <w:szCs w:val="32"/>
                              </w:rPr>
                              <w:t xml:space="preserve"> об утверждении </w:t>
                            </w:r>
                            <w:r w:rsidRPr="00224782">
                              <w:rPr>
                                <w:rStyle w:val="a5"/>
                                <w:rFonts w:cs="Arial"/>
                                <w:b/>
                                <w:bCs/>
                                <w:kern w:val="28"/>
                                <w:sz w:val="32"/>
                                <w:szCs w:val="32"/>
                              </w:rPr>
                              <w:t>административного регламента по</w:t>
                            </w:r>
                            <w:r w:rsidRPr="00224782">
                              <w:rPr>
                                <w:rStyle w:val="a5"/>
                                <w:rFonts w:cs="Arial"/>
                                <w:b/>
                                <w:sz w:val="32"/>
                                <w:szCs w:val="32"/>
                              </w:rPr>
                              <w:t xml:space="preserve"> </w:t>
                            </w:r>
                            <w:r w:rsidRPr="00224782">
                              <w:rPr>
                                <w:rStyle w:val="a5"/>
                                <w:rFonts w:cs="Arial"/>
                                <w:b/>
                                <w:bCs/>
                                <w:kern w:val="28"/>
                                <w:sz w:val="32"/>
                                <w:szCs w:val="32"/>
                              </w:rPr>
                              <w:t>предоставлению муниципальной услуги</w:t>
                            </w:r>
                            <w:r w:rsidRPr="00224782">
                              <w:rPr>
                                <w:rStyle w:val="a5"/>
                                <w:rFonts w:cs="Arial"/>
                                <w:b/>
                                <w:sz w:val="32"/>
                                <w:szCs w:val="32"/>
                              </w:rPr>
                              <w:t xml:space="preserve"> </w:t>
                            </w:r>
                            <w:r w:rsidRPr="00224782">
                              <w:rPr>
                                <w:rStyle w:val="a5"/>
                                <w:rFonts w:cs="Arial"/>
                                <w:b/>
                                <w:bCs/>
                                <w:kern w:val="28"/>
                                <w:sz w:val="32"/>
                                <w:szCs w:val="32"/>
                              </w:rPr>
                              <w:t>«Выдача разрешения на ввод объекта в эксплуатацию»</w:t>
                            </w:r>
                            <w:r w:rsidRPr="00224782">
                              <w:rPr>
                                <w:rStyle w:val="a5"/>
                                <w:rFonts w:cs="Arial"/>
                                <w:b/>
                                <w:sz w:val="32"/>
                                <w:szCs w:val="32"/>
                              </w:rPr>
                              <w:t xml:space="preserve"> </w:t>
                            </w:r>
                            <w:r w:rsidRPr="00224782">
                              <w:rPr>
                                <w:rStyle w:val="a5"/>
                                <w:rFonts w:cs="Arial"/>
                                <w:b/>
                                <w:bCs/>
                                <w:kern w:val="28"/>
                                <w:sz w:val="32"/>
                                <w:szCs w:val="32"/>
                              </w:rPr>
                              <w:t>на территории Каменского муниципального района</w:t>
                            </w:r>
                            <w:r w:rsidRPr="00224782">
                              <w:rPr>
                                <w:rStyle w:val="a5"/>
                                <w:rFonts w:cs="Arial"/>
                                <w:b/>
                                <w:sz w:val="32"/>
                                <w:szCs w:val="32"/>
                              </w:rPr>
                              <w:t xml:space="preserve"> </w:t>
                            </w:r>
                            <w:r w:rsidRPr="00224782">
                              <w:rPr>
                                <w:rStyle w:val="a5"/>
                                <w:rFonts w:cs="Arial"/>
                                <w:b/>
                                <w:bCs/>
                                <w:kern w:val="28"/>
                                <w:sz w:val="32"/>
                                <w:szCs w:val="32"/>
                              </w:rPr>
                              <w:t>Воронежской области</w:t>
                            </w:r>
                          </w:p>
                          <w:p w:rsidR="004552BE" w:rsidRPr="00F73615" w:rsidRDefault="00224782" w:rsidP="004552BE">
                            <w:pPr>
                              <w:rPr>
                                <w:rFonts w:cs="Arial"/>
                              </w:rPr>
                            </w:pPr>
                            <w:r>
                              <w:rPr>
                                <w:rFonts w:cs="Arial"/>
                                <w:b/>
                                <w:bCs/>
                                <w:kern w:val="28"/>
                                <w:sz w:val="32"/>
                                <w:szCs w:val="32"/>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left:0;text-align:left;margin-left:-9.7pt;margin-top:12.15pt;width:479.7pt;height:15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" fillcolor="window" strokecolor="window" strokeweight="2pt">
                <v:path arrowok="t"/>
                <v:textbox>
                  <w:txbxContent>
                    <w:p w:rsidR="004552BE" w:rsidRPr="00224782" w:rsidRDefault="004552BE" w:rsidP="004552BE">
                      <w:pPr>
                        <w:spacing w:after="60"/>
                        <w:jc w:val="center"/>
                        <w:outlineLvl w:val="0"/>
                        <w:rPr>
                          <w:rStyle w:val="a5"/>
                          <w:rFonts w:cs="Arial"/>
                          <w:b/>
                          <w:sz w:val="32"/>
                          <w:szCs w:val="32"/>
                        </w:rPr>
                      </w:pPr>
                      <w:r w:rsidRPr="00A220F0">
                        <w:rPr>
                          <w:rFonts w:ascii="Times New Roman" w:hAnsi="Times New Roman"/>
                          <w:b/>
                          <w:bCs/>
                          <w:kern w:val="28"/>
                          <w:sz w:val="28"/>
                          <w:szCs w:val="28"/>
                        </w:rPr>
                        <w:t xml:space="preserve"> </w:t>
                      </w:r>
                      <w:r w:rsidRPr="00A220F0">
                        <w:rPr>
                          <w:rFonts w:ascii="Times New Roman" w:hAnsi="Times New Roman"/>
                          <w:b/>
                          <w:bCs/>
                          <w:kern w:val="28"/>
                          <w:sz w:val="28"/>
                          <w:szCs w:val="28"/>
                        </w:rPr>
                        <w:tab/>
                      </w:r>
                      <w:r w:rsidRPr="004552BE">
                        <w:rPr>
                          <w:rFonts w:cs="Arial"/>
                          <w:b/>
                          <w:bCs/>
                          <w:kern w:val="28"/>
                          <w:sz w:val="32"/>
                          <w:szCs w:val="32"/>
                        </w:rPr>
                        <w:t xml:space="preserve">О внесении изменений в постановление администрации Каменского муниципального района Воронежской области от </w:t>
                      </w:r>
                      <w:r w:rsidR="00224782">
                        <w:rPr>
                          <w:rFonts w:cs="Arial"/>
                          <w:b/>
                          <w:bCs/>
                          <w:kern w:val="28"/>
                          <w:sz w:val="32"/>
                          <w:szCs w:val="32"/>
                        </w:rPr>
                        <w:fldChar w:fldCharType="begin"/>
                      </w:r>
                      <w:r w:rsidR="00224782">
                        <w:rPr>
                          <w:rFonts w:cs="Arial"/>
                          <w:b/>
                          <w:bCs/>
                          <w:kern w:val="28"/>
                          <w:sz w:val="32"/>
                          <w:szCs w:val="32"/>
                        </w:rPr>
                        <w:instrText xml:space="preserve"> HYPERLINK "http://192.168.200.42:8080/content/act/fe843887-17a3-4957-a3c3-5d2b57d8c00e.doc" \t "Logical" </w:instrText>
                      </w:r>
                      <w:r w:rsidR="00224782">
                        <w:rPr>
                          <w:rFonts w:cs="Arial"/>
                          <w:b/>
                          <w:bCs/>
                          <w:kern w:val="28"/>
                          <w:sz w:val="32"/>
                          <w:szCs w:val="32"/>
                        </w:rPr>
                        <w:fldChar w:fldCharType="separate"/>
                      </w:r>
                      <w:r w:rsidRPr="00224782">
                        <w:rPr>
                          <w:rStyle w:val="a5"/>
                          <w:rFonts w:cs="Arial"/>
                          <w:b/>
                          <w:bCs/>
                          <w:kern w:val="28"/>
                          <w:sz w:val="32"/>
                          <w:szCs w:val="32"/>
                        </w:rPr>
                        <w:t>26.12.2025г № 391</w:t>
                      </w:r>
                      <w:r w:rsidRPr="00224782">
                        <w:rPr>
                          <w:rStyle w:val="a5"/>
                          <w:rFonts w:cs="Arial"/>
                          <w:b/>
                          <w:sz w:val="32"/>
                          <w:szCs w:val="32"/>
                        </w:rPr>
                        <w:t xml:space="preserve"> об утверждении </w:t>
                      </w:r>
                      <w:r w:rsidRPr="00224782">
                        <w:rPr>
                          <w:rStyle w:val="a5"/>
                          <w:rFonts w:cs="Arial"/>
                          <w:b/>
                          <w:bCs/>
                          <w:kern w:val="28"/>
                          <w:sz w:val="32"/>
                          <w:szCs w:val="32"/>
                        </w:rPr>
                        <w:t>административного регламента по</w:t>
                      </w:r>
                      <w:r w:rsidRPr="00224782">
                        <w:rPr>
                          <w:rStyle w:val="a5"/>
                          <w:rFonts w:cs="Arial"/>
                          <w:b/>
                          <w:sz w:val="32"/>
                          <w:szCs w:val="32"/>
                        </w:rPr>
                        <w:t xml:space="preserve"> </w:t>
                      </w:r>
                      <w:r w:rsidRPr="00224782">
                        <w:rPr>
                          <w:rStyle w:val="a5"/>
                          <w:rFonts w:cs="Arial"/>
                          <w:b/>
                          <w:bCs/>
                          <w:kern w:val="28"/>
                          <w:sz w:val="32"/>
                          <w:szCs w:val="32"/>
                        </w:rPr>
                        <w:t>предоставлению муниципальной услуги</w:t>
                      </w:r>
                      <w:r w:rsidRPr="00224782">
                        <w:rPr>
                          <w:rStyle w:val="a5"/>
                          <w:rFonts w:cs="Arial"/>
                          <w:b/>
                          <w:sz w:val="32"/>
                          <w:szCs w:val="32"/>
                        </w:rPr>
                        <w:t xml:space="preserve"> </w:t>
                      </w:r>
                      <w:r w:rsidRPr="00224782">
                        <w:rPr>
                          <w:rStyle w:val="a5"/>
                          <w:rFonts w:cs="Arial"/>
                          <w:b/>
                          <w:bCs/>
                          <w:kern w:val="28"/>
                          <w:sz w:val="32"/>
                          <w:szCs w:val="32"/>
                        </w:rPr>
                        <w:t>«Выдача разрешения на ввод объекта в эксплуатацию»</w:t>
                      </w:r>
                      <w:r w:rsidRPr="00224782">
                        <w:rPr>
                          <w:rStyle w:val="a5"/>
                          <w:rFonts w:cs="Arial"/>
                          <w:b/>
                          <w:sz w:val="32"/>
                          <w:szCs w:val="32"/>
                        </w:rPr>
                        <w:t xml:space="preserve"> </w:t>
                      </w:r>
                      <w:r w:rsidRPr="00224782">
                        <w:rPr>
                          <w:rStyle w:val="a5"/>
                          <w:rFonts w:cs="Arial"/>
                          <w:b/>
                          <w:bCs/>
                          <w:kern w:val="28"/>
                          <w:sz w:val="32"/>
                          <w:szCs w:val="32"/>
                        </w:rPr>
                        <w:t>на территории Каменского муниципального района</w:t>
                      </w:r>
                      <w:r w:rsidRPr="00224782">
                        <w:rPr>
                          <w:rStyle w:val="a5"/>
                          <w:rFonts w:cs="Arial"/>
                          <w:b/>
                          <w:sz w:val="32"/>
                          <w:szCs w:val="32"/>
                        </w:rPr>
                        <w:t xml:space="preserve"> </w:t>
                      </w:r>
                      <w:r w:rsidRPr="00224782">
                        <w:rPr>
                          <w:rStyle w:val="a5"/>
                          <w:rFonts w:cs="Arial"/>
                          <w:b/>
                          <w:bCs/>
                          <w:kern w:val="28"/>
                          <w:sz w:val="32"/>
                          <w:szCs w:val="32"/>
                        </w:rPr>
                        <w:t>Воронежской области</w:t>
                      </w:r>
                    </w:p>
                    <w:p w:rsidR="004552BE" w:rsidRPr="00F73615" w:rsidRDefault="00224782" w:rsidP="004552BE">
                      <w:pPr>
                        <w:rPr>
                          <w:rFonts w:cs="Arial"/>
                        </w:rPr>
                      </w:pPr>
                      <w:r>
                        <w:rPr>
                          <w:rFonts w:cs="Arial"/>
                          <w:b/>
                          <w:bCs/>
                          <w:kern w:val="28"/>
                          <w:sz w:val="32"/>
                          <w:szCs w:val="32"/>
                        </w:rPr>
                        <w:fldChar w:fldCharType="end"/>
                      </w:r>
                    </w:p>
                  </w:txbxContent>
                </v:textbox>
              </v:rect>
            </w:pict>
          </mc:Fallback>
        </mc:AlternateContent>
      </w:r>
    </w:p>
    <w:p w:rsidR="004552BE" w:rsidRPr="004552BE" w:rsidRDefault="004552BE" w:rsidP="004552BE">
      <w:pPr>
        <w:ind w:firstLine="0"/>
        <w:rPr>
          <w:rFonts w:cs="Arial"/>
        </w:rPr>
      </w:pPr>
    </w:p>
    <w:p w:rsidR="004552BE" w:rsidRPr="004552BE" w:rsidRDefault="004552BE" w:rsidP="004552BE">
      <w:pPr>
        <w:ind w:firstLine="0"/>
        <w:rPr>
          <w:rFonts w:cs="Arial"/>
        </w:rPr>
      </w:pPr>
    </w:p>
    <w:p w:rsidR="004552BE" w:rsidRPr="004552BE" w:rsidRDefault="004552BE" w:rsidP="004552BE">
      <w:pPr>
        <w:ind w:firstLine="0"/>
        <w:rPr>
          <w:rFonts w:cs="Arial"/>
        </w:rPr>
      </w:pPr>
    </w:p>
    <w:p w:rsidR="004552BE" w:rsidRPr="004552BE" w:rsidRDefault="004552BE" w:rsidP="004552BE">
      <w:pPr>
        <w:ind w:firstLine="0"/>
        <w:rPr>
          <w:rFonts w:cs="Arial"/>
        </w:rPr>
      </w:pPr>
    </w:p>
    <w:p w:rsidR="004552BE" w:rsidRPr="004552BE" w:rsidRDefault="004552BE" w:rsidP="004552BE">
      <w:pPr>
        <w:ind w:firstLine="0"/>
        <w:rPr>
          <w:rFonts w:cs="Arial"/>
        </w:rPr>
      </w:pPr>
    </w:p>
    <w:p w:rsidR="004552BE" w:rsidRPr="004552BE" w:rsidRDefault="004552BE" w:rsidP="004552BE">
      <w:pPr>
        <w:ind w:firstLine="0"/>
        <w:rPr>
          <w:rFonts w:cs="Arial"/>
        </w:rPr>
      </w:pPr>
    </w:p>
    <w:p w:rsidR="004552BE" w:rsidRPr="004552BE" w:rsidRDefault="004552BE" w:rsidP="004552BE">
      <w:pPr>
        <w:ind w:firstLine="0"/>
        <w:rPr>
          <w:rFonts w:cs="Arial"/>
        </w:rPr>
      </w:pPr>
    </w:p>
    <w:p w:rsidR="004552BE" w:rsidRPr="004552BE" w:rsidRDefault="004552BE" w:rsidP="004552BE">
      <w:pPr>
        <w:ind w:firstLine="0"/>
        <w:rPr>
          <w:rFonts w:cs="Arial"/>
        </w:rPr>
      </w:pPr>
    </w:p>
    <w:p w:rsidR="004552BE" w:rsidRPr="004552BE" w:rsidRDefault="004552BE" w:rsidP="004552BE">
      <w:pPr>
        <w:ind w:firstLine="0"/>
        <w:rPr>
          <w:rFonts w:cs="Arial"/>
        </w:rPr>
      </w:pPr>
    </w:p>
    <w:p w:rsidR="004552BE" w:rsidRPr="004552BE" w:rsidRDefault="004552BE" w:rsidP="004552BE">
      <w:pPr>
        <w:ind w:firstLine="0"/>
        <w:rPr>
          <w:rFonts w:cs="Arial"/>
        </w:rPr>
      </w:pPr>
    </w:p>
    <w:p w:rsidR="004552BE" w:rsidRDefault="004552BE" w:rsidP="004552BE">
      <w:pPr>
        <w:autoSpaceDE w:val="0"/>
        <w:autoSpaceDN w:val="0"/>
        <w:adjustRightInd w:val="0"/>
        <w:ind w:firstLine="709"/>
        <w:rPr>
          <w:rFonts w:eastAsia="Calibri" w:cs="Arial"/>
        </w:rPr>
      </w:pPr>
    </w:p>
    <w:p w:rsidR="004552BE" w:rsidRDefault="004552BE" w:rsidP="004552BE">
      <w:pPr>
        <w:autoSpaceDE w:val="0"/>
        <w:autoSpaceDN w:val="0"/>
        <w:adjustRightInd w:val="0"/>
        <w:ind w:firstLine="709"/>
        <w:rPr>
          <w:rFonts w:eastAsia="Calibri" w:cs="Arial"/>
        </w:rPr>
      </w:pPr>
    </w:p>
    <w:p w:rsidR="004552BE" w:rsidRDefault="004552BE" w:rsidP="004552BE">
      <w:pPr>
        <w:autoSpaceDE w:val="0"/>
        <w:autoSpaceDN w:val="0"/>
        <w:adjustRightInd w:val="0"/>
        <w:ind w:firstLine="709"/>
        <w:rPr>
          <w:rFonts w:eastAsia="Calibri" w:cs="Arial"/>
        </w:rPr>
      </w:pPr>
    </w:p>
    <w:p w:rsidR="004552BE" w:rsidRPr="004552BE" w:rsidRDefault="004552BE" w:rsidP="004552BE">
      <w:pPr>
        <w:autoSpaceDE w:val="0"/>
        <w:autoSpaceDN w:val="0"/>
        <w:adjustRightInd w:val="0"/>
        <w:ind w:firstLine="709"/>
        <w:rPr>
          <w:rFonts w:eastAsia="Calibri" w:cs="Arial"/>
          <w:lang w:eastAsia="en-US"/>
        </w:rPr>
      </w:pPr>
      <w:r w:rsidRPr="004552BE">
        <w:rPr>
          <w:rFonts w:eastAsia="Calibri" w:cs="Arial"/>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Pr="004552BE">
        <w:rPr>
          <w:rFonts w:eastAsia="Calibri" w:cs="Arial"/>
          <w:lang w:eastAsia="en-US"/>
        </w:rPr>
        <w:t>от 20.03.2025 № 33-ФЗ «Об общих принципах организации местного самоуправления в единой системе публичной власти»</w:t>
      </w:r>
      <w:r w:rsidRPr="004552BE">
        <w:rPr>
          <w:rFonts w:eastAsia="Calibri" w:cs="Arial"/>
        </w:rPr>
        <w:t>, от 27.07.2010 № 210-ФЗ «Об организации предоставления государственных и муниципальных услуг»</w:t>
      </w:r>
      <w:r w:rsidRPr="004552BE">
        <w:rPr>
          <w:rFonts w:eastAsia="Calibri" w:cs="Arial"/>
          <w:bCs/>
          <w:lang w:eastAsia="en-US"/>
        </w:rPr>
        <w:t>,</w:t>
      </w:r>
      <w:r w:rsidRPr="004552BE">
        <w:rPr>
          <w:rFonts w:eastAsia="Calibri" w:cs="Arial"/>
        </w:rPr>
        <w:t xml:space="preserve"> </w:t>
      </w:r>
      <w:r w:rsidRPr="004552BE">
        <w:rPr>
          <w:rFonts w:eastAsia="Calibri" w:cs="Arial"/>
          <w:lang w:eastAsia="en-US"/>
        </w:rPr>
        <w:t xml:space="preserve">от </w:t>
      </w:r>
      <w:r w:rsidRPr="004552BE">
        <w:rPr>
          <w:rFonts w:eastAsia="Calibri" w:cs="Arial"/>
          <w:bCs/>
          <w:lang w:eastAsia="en-US"/>
        </w:rPr>
        <w:t xml:space="preserve">31.07.2025 № 304-ФЗ «О внесении изменений в отдельные законодательные акты Российской Федерации» </w:t>
      </w:r>
      <w:r w:rsidRPr="004552BE">
        <w:rPr>
          <w:rFonts w:eastAsia="Calibri" w:cs="Arial"/>
          <w:lang w:eastAsia="en-US"/>
        </w:rPr>
        <w:t xml:space="preserve">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Каменского муниципального района Воронежской области, администрация Каменского муниципального района Воронежской области  </w:t>
      </w:r>
    </w:p>
    <w:p w:rsidR="004552BE" w:rsidRPr="004552BE" w:rsidRDefault="004552BE" w:rsidP="004552BE">
      <w:pPr>
        <w:widowControl w:val="0"/>
        <w:tabs>
          <w:tab w:val="left" w:pos="0"/>
        </w:tabs>
        <w:autoSpaceDE w:val="0"/>
        <w:autoSpaceDN w:val="0"/>
        <w:adjustRightInd w:val="0"/>
        <w:ind w:firstLine="0"/>
        <w:jc w:val="center"/>
        <w:rPr>
          <w:rFonts w:eastAsia="Calibri" w:cs="Arial"/>
          <w:lang w:eastAsia="en-US"/>
        </w:rPr>
      </w:pPr>
      <w:r w:rsidRPr="004552BE">
        <w:rPr>
          <w:rFonts w:eastAsia="Calibri" w:cs="Arial"/>
          <w:lang w:eastAsia="en-US"/>
        </w:rPr>
        <w:t>ПОСТАНОВЛЯЕТ:</w:t>
      </w:r>
    </w:p>
    <w:p w:rsidR="004552BE" w:rsidRPr="004552BE" w:rsidRDefault="004552BE" w:rsidP="004552BE">
      <w:pPr>
        <w:widowControl w:val="0"/>
        <w:tabs>
          <w:tab w:val="left" w:pos="0"/>
        </w:tabs>
        <w:autoSpaceDE w:val="0"/>
        <w:autoSpaceDN w:val="0"/>
        <w:adjustRightInd w:val="0"/>
        <w:ind w:firstLine="709"/>
        <w:rPr>
          <w:rFonts w:eastAsia="Calibri" w:cs="Arial"/>
          <w:bCs/>
          <w:lang w:eastAsia="en-US"/>
        </w:rPr>
      </w:pPr>
      <w:r w:rsidRPr="004552BE">
        <w:rPr>
          <w:rFonts w:eastAsia="Calibri" w:cs="Arial"/>
        </w:rPr>
        <w:t xml:space="preserve">1. Внести в административный регламент по предоставлению муниципальной услуги «Выдача разрешения на ввод объекта в эксплуатацию», утвержденный постановлением администрации </w:t>
      </w:r>
      <w:r w:rsidRPr="004552BE">
        <w:rPr>
          <w:rFonts w:eastAsia="Calibri" w:cs="Arial"/>
          <w:bCs/>
          <w:lang w:eastAsia="en-US"/>
        </w:rPr>
        <w:t xml:space="preserve">Каменского муниципального района Воронежской области от 26.12.2025г № 391, следующие изменения: </w:t>
      </w:r>
    </w:p>
    <w:p w:rsidR="004552BE" w:rsidRPr="004552BE" w:rsidRDefault="004552BE" w:rsidP="004552BE">
      <w:pPr>
        <w:widowControl w:val="0"/>
        <w:tabs>
          <w:tab w:val="left" w:pos="0"/>
        </w:tabs>
        <w:ind w:firstLine="709"/>
        <w:rPr>
          <w:rFonts w:eastAsia="Calibri" w:cs="Arial"/>
          <w:lang w:eastAsia="en-US"/>
        </w:rPr>
      </w:pPr>
      <w:r w:rsidRPr="004552BE">
        <w:rPr>
          <w:rFonts w:eastAsia="Calibri" w:cs="Arial"/>
          <w:lang w:eastAsia="en-US"/>
        </w:rPr>
        <w:t xml:space="preserve">1.1. Пункт 6.4 изложить в следующей редакции: </w:t>
      </w:r>
    </w:p>
    <w:p w:rsidR="004552BE" w:rsidRPr="004552BE" w:rsidRDefault="004552BE" w:rsidP="004552BE">
      <w:pPr>
        <w:autoSpaceDE w:val="0"/>
        <w:autoSpaceDN w:val="0"/>
        <w:adjustRightInd w:val="0"/>
        <w:ind w:firstLine="709"/>
        <w:rPr>
          <w:rFonts w:eastAsia="Calibri" w:cs="Arial"/>
          <w:lang w:eastAsia="en-US"/>
        </w:rPr>
      </w:pPr>
      <w:r w:rsidRPr="004552BE">
        <w:rPr>
          <w:rFonts w:eastAsia="Calibri" w:cs="Arial"/>
          <w:lang w:eastAsia="en-US"/>
        </w:rPr>
        <w:t xml:space="preserve">«6.4.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(выдача разрешения на ввод объекта в эксплуатацию, внесение изменений в разрешение на ввод объекта в </w:t>
      </w:r>
      <w:r w:rsidRPr="004552BE">
        <w:rPr>
          <w:rFonts w:eastAsia="Calibri" w:cs="Arial"/>
          <w:lang w:eastAsia="en-US"/>
        </w:rPr>
        <w:lastRenderedPageBreak/>
        <w:t>эксплуатацию) и выдача (направление) ее результатов составляет 4 (четыре) рабочих дня со дня получения документов Администрацией.</w:t>
      </w:r>
    </w:p>
    <w:p w:rsidR="004552BE" w:rsidRPr="004552BE" w:rsidRDefault="004552BE" w:rsidP="004552BE">
      <w:pPr>
        <w:autoSpaceDE w:val="0"/>
        <w:autoSpaceDN w:val="0"/>
        <w:adjustRightInd w:val="0"/>
        <w:ind w:firstLine="709"/>
        <w:rPr>
          <w:rFonts w:eastAsia="Calibri" w:cs="Arial"/>
          <w:lang w:eastAsia="en-US"/>
        </w:rPr>
      </w:pPr>
      <w:r w:rsidRPr="004552BE">
        <w:rPr>
          <w:rFonts w:eastAsia="Calibri" w:cs="Arial"/>
          <w:lang w:eastAsia="en-US"/>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4552BE" w:rsidRPr="004552BE" w:rsidRDefault="004552BE" w:rsidP="004552BE">
      <w:pPr>
        <w:widowControl w:val="0"/>
        <w:tabs>
          <w:tab w:val="left" w:pos="0"/>
        </w:tabs>
        <w:ind w:firstLine="709"/>
        <w:rPr>
          <w:rFonts w:eastAsia="Calibri" w:cs="Arial"/>
          <w:lang w:eastAsia="en-US"/>
        </w:rPr>
      </w:pPr>
      <w:r w:rsidRPr="004552BE">
        <w:rPr>
          <w:rFonts w:eastAsia="Calibri" w:cs="Arial"/>
          <w:lang w:eastAsia="en-US"/>
        </w:rPr>
        <w:t xml:space="preserve">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 </w:t>
      </w:r>
    </w:p>
    <w:p w:rsidR="004552BE" w:rsidRPr="004552BE" w:rsidRDefault="004552BE" w:rsidP="004552BE">
      <w:pPr>
        <w:widowControl w:val="0"/>
        <w:tabs>
          <w:tab w:val="left" w:pos="0"/>
        </w:tabs>
        <w:ind w:firstLine="709"/>
        <w:rPr>
          <w:rFonts w:eastAsia="Calibri" w:cs="Arial"/>
          <w:lang w:eastAsia="en-US"/>
        </w:rPr>
      </w:pPr>
      <w:r w:rsidRPr="004552BE">
        <w:rPr>
          <w:rFonts w:eastAsia="Calibri" w:cs="Arial"/>
          <w:lang w:eastAsia="en-US"/>
        </w:rPr>
        <w:t>1.2. Приложение № 3 изложить в новой редакции в соответствии с Приложением № 1 к настоящему постановлению.</w:t>
      </w:r>
    </w:p>
    <w:p w:rsidR="004552BE" w:rsidRPr="004552BE" w:rsidRDefault="004552BE" w:rsidP="004552BE">
      <w:pPr>
        <w:widowControl w:val="0"/>
        <w:tabs>
          <w:tab w:val="left" w:pos="0"/>
        </w:tabs>
        <w:ind w:firstLine="709"/>
        <w:rPr>
          <w:rFonts w:eastAsia="Calibri" w:cs="Arial"/>
          <w:lang w:eastAsia="en-US"/>
        </w:rPr>
      </w:pPr>
      <w:r w:rsidRPr="004552BE">
        <w:rPr>
          <w:rFonts w:eastAsia="Calibri" w:cs="Arial"/>
          <w:lang w:eastAsia="en-US"/>
        </w:rPr>
        <w:t>1.3. Приложение № 4 изложить в новой редакции в соответствии с Приложением № 2 к настоящему постановлению.</w:t>
      </w:r>
    </w:p>
    <w:p w:rsidR="004552BE" w:rsidRPr="004552BE" w:rsidRDefault="004552BE" w:rsidP="004552BE">
      <w:pPr>
        <w:autoSpaceDE w:val="0"/>
        <w:autoSpaceDN w:val="0"/>
        <w:adjustRightInd w:val="0"/>
        <w:ind w:firstLine="0"/>
        <w:rPr>
          <w:rFonts w:cs="Arial"/>
        </w:rPr>
      </w:pPr>
      <w:r w:rsidRPr="004552BE">
        <w:rPr>
          <w:rFonts w:cs="Arial"/>
          <w:spacing w:val="5"/>
        </w:rPr>
        <w:t xml:space="preserve">         2. Опубликовать настоящее постановление на официальном сайте администрации Каменского муниципального района Воронежской области.</w:t>
      </w:r>
    </w:p>
    <w:p w:rsidR="004552BE" w:rsidRPr="004552BE" w:rsidRDefault="004552BE" w:rsidP="004552BE">
      <w:pPr>
        <w:ind w:firstLine="709"/>
        <w:rPr>
          <w:rFonts w:cs="Arial"/>
          <w:spacing w:val="5"/>
        </w:rPr>
      </w:pPr>
      <w:r w:rsidRPr="004552BE">
        <w:rPr>
          <w:rFonts w:cs="Arial"/>
          <w:spacing w:val="5"/>
        </w:rPr>
        <w:t xml:space="preserve">3. Настоящее постановление вступает в силу со дня его официального опубликования. </w:t>
      </w:r>
    </w:p>
    <w:p w:rsidR="004552BE" w:rsidRPr="004552BE" w:rsidRDefault="004552BE" w:rsidP="004552BE">
      <w:pPr>
        <w:ind w:firstLine="709"/>
        <w:rPr>
          <w:rFonts w:cs="Arial"/>
        </w:rPr>
      </w:pPr>
      <w:r w:rsidRPr="004552BE">
        <w:rPr>
          <w:rFonts w:cs="Arial"/>
          <w:spacing w:val="5"/>
        </w:rPr>
        <w:t xml:space="preserve">4. </w:t>
      </w:r>
      <w:r w:rsidRPr="004552BE">
        <w:rPr>
          <w:rFonts w:cs="Arial"/>
        </w:rPr>
        <w:t>Контроль за исполнением настоящего постановления возложить на заместителя главы администрации – В.В. Сидорова.</w:t>
      </w:r>
    </w:p>
    <w:p w:rsidR="004552BE" w:rsidRPr="004552BE" w:rsidRDefault="004552BE" w:rsidP="004552BE">
      <w:pPr>
        <w:autoSpaceDE w:val="0"/>
        <w:spacing w:line="276" w:lineRule="auto"/>
        <w:ind w:firstLine="0"/>
        <w:rPr>
          <w:rFonts w:cs="Arial"/>
        </w:rPr>
      </w:pPr>
    </w:p>
    <w:p w:rsidR="004552BE" w:rsidRPr="004552BE" w:rsidRDefault="004552BE" w:rsidP="004552BE">
      <w:pPr>
        <w:autoSpaceDE w:val="0"/>
        <w:ind w:firstLine="0"/>
        <w:rPr>
          <w:rFonts w:cs="Arial"/>
        </w:rPr>
      </w:pPr>
    </w:p>
    <w:p w:rsidR="004552BE" w:rsidRPr="004552BE" w:rsidRDefault="004552BE" w:rsidP="004552BE">
      <w:pPr>
        <w:autoSpaceDE w:val="0"/>
        <w:spacing w:line="23" w:lineRule="atLeast"/>
        <w:ind w:firstLine="0"/>
        <w:rPr>
          <w:rFonts w:cs="Arial"/>
        </w:rPr>
      </w:pPr>
    </w:p>
    <w:p w:rsidR="004552BE" w:rsidRPr="004552BE" w:rsidRDefault="004552BE" w:rsidP="004552BE">
      <w:pPr>
        <w:autoSpaceDE w:val="0"/>
        <w:spacing w:line="23" w:lineRule="atLeast"/>
        <w:ind w:firstLine="0"/>
        <w:rPr>
          <w:rFonts w:cs="Arial"/>
        </w:rPr>
      </w:pPr>
      <w:r w:rsidRPr="004552BE">
        <w:rPr>
          <w:rFonts w:cs="Arial"/>
        </w:rPr>
        <w:t xml:space="preserve">  </w:t>
      </w:r>
    </w:p>
    <w:p w:rsidR="004552BE" w:rsidRPr="004552BE" w:rsidRDefault="004552BE" w:rsidP="004552BE">
      <w:pPr>
        <w:autoSpaceDE w:val="0"/>
        <w:spacing w:line="23" w:lineRule="atLeast"/>
        <w:ind w:firstLine="0"/>
        <w:rPr>
          <w:rFonts w:cs="Arial"/>
        </w:rPr>
      </w:pPr>
    </w:p>
    <w:p w:rsidR="004552BE" w:rsidRPr="004552BE" w:rsidRDefault="004552BE" w:rsidP="004552BE">
      <w:pPr>
        <w:autoSpaceDE w:val="0"/>
        <w:spacing w:line="23" w:lineRule="atLeast"/>
        <w:ind w:firstLine="0"/>
        <w:rPr>
          <w:rFonts w:cs="Arial"/>
        </w:rPr>
      </w:pPr>
      <w:r w:rsidRPr="004552BE">
        <w:rPr>
          <w:rFonts w:cs="Arial"/>
        </w:rPr>
        <w:t xml:space="preserve">                 Глава</w:t>
      </w:r>
    </w:p>
    <w:p w:rsidR="004552BE" w:rsidRPr="004552BE" w:rsidRDefault="004552BE" w:rsidP="004552BE">
      <w:pPr>
        <w:autoSpaceDE w:val="0"/>
        <w:spacing w:line="23" w:lineRule="atLeast"/>
        <w:ind w:firstLine="0"/>
        <w:rPr>
          <w:rFonts w:cs="Arial"/>
        </w:rPr>
      </w:pPr>
      <w:r w:rsidRPr="004552BE">
        <w:rPr>
          <w:rFonts w:cs="Arial"/>
        </w:rPr>
        <w:t>администрации Каменского</w:t>
      </w:r>
    </w:p>
    <w:p w:rsidR="004552BE" w:rsidRPr="004552BE" w:rsidRDefault="004552BE" w:rsidP="004552BE">
      <w:pPr>
        <w:autoSpaceDE w:val="0"/>
        <w:spacing w:line="23" w:lineRule="atLeast"/>
        <w:ind w:firstLine="0"/>
        <w:rPr>
          <w:rFonts w:cs="Arial"/>
        </w:rPr>
      </w:pPr>
      <w:r w:rsidRPr="004552BE">
        <w:rPr>
          <w:rFonts w:cs="Arial"/>
        </w:rPr>
        <w:t xml:space="preserve">  муниципального района                                                       А.С. Кателкин</w:t>
      </w:r>
    </w:p>
    <w:p w:rsidR="004552BE" w:rsidRPr="004552BE" w:rsidRDefault="004552BE" w:rsidP="004552BE">
      <w:pPr>
        <w:spacing w:after="200" w:line="276" w:lineRule="auto"/>
        <w:ind w:firstLine="0"/>
        <w:jc w:val="left"/>
        <w:rPr>
          <w:rFonts w:cs="Arial"/>
        </w:rPr>
      </w:pPr>
      <w:r w:rsidRPr="004552BE">
        <w:rPr>
          <w:rFonts w:cs="Arial"/>
          <w:i/>
        </w:rPr>
        <w:br w:type="page"/>
      </w:r>
    </w:p>
    <w:p w:rsidR="004552BE" w:rsidRPr="004552BE" w:rsidRDefault="004552BE" w:rsidP="004552BE">
      <w:pPr>
        <w:ind w:left="5103" w:firstLine="0"/>
        <w:jc w:val="left"/>
        <w:rPr>
          <w:rFonts w:cs="Arial"/>
        </w:rPr>
      </w:pPr>
      <w:r w:rsidRPr="004552BE">
        <w:rPr>
          <w:rFonts w:cs="Arial"/>
        </w:rPr>
        <w:t>Приложение № 1</w:t>
      </w:r>
    </w:p>
    <w:p w:rsidR="004552BE" w:rsidRPr="004552BE" w:rsidRDefault="004552BE" w:rsidP="004552BE">
      <w:pPr>
        <w:ind w:left="5103" w:firstLine="0"/>
        <w:jc w:val="left"/>
        <w:rPr>
          <w:rFonts w:cs="Arial"/>
        </w:rPr>
      </w:pPr>
      <w:r w:rsidRPr="004552BE">
        <w:rPr>
          <w:rFonts w:cs="Arial"/>
        </w:rPr>
        <w:t>к постановлению администрации</w:t>
      </w:r>
    </w:p>
    <w:p w:rsidR="004552BE" w:rsidRPr="004552BE" w:rsidRDefault="004552BE" w:rsidP="004552BE">
      <w:pPr>
        <w:ind w:left="5103" w:firstLine="0"/>
        <w:jc w:val="left"/>
        <w:rPr>
          <w:rFonts w:cs="Arial"/>
        </w:rPr>
      </w:pPr>
      <w:r w:rsidRPr="004552BE">
        <w:rPr>
          <w:rFonts w:cs="Arial"/>
        </w:rPr>
        <w:t xml:space="preserve">Каменского муниципального района </w:t>
      </w:r>
    </w:p>
    <w:p w:rsidR="004552BE" w:rsidRPr="004552BE" w:rsidRDefault="004552BE" w:rsidP="004552BE">
      <w:pPr>
        <w:ind w:left="5103" w:firstLine="0"/>
        <w:jc w:val="left"/>
        <w:rPr>
          <w:rFonts w:cs="Arial"/>
        </w:rPr>
      </w:pPr>
      <w:r w:rsidRPr="004552BE">
        <w:rPr>
          <w:rFonts w:cs="Arial"/>
        </w:rPr>
        <w:t xml:space="preserve">Воронежской области </w:t>
      </w:r>
    </w:p>
    <w:p w:rsidR="004552BE" w:rsidRPr="004552BE" w:rsidRDefault="004552BE" w:rsidP="004552BE">
      <w:pPr>
        <w:ind w:left="5103" w:firstLine="0"/>
        <w:jc w:val="left"/>
        <w:rPr>
          <w:rFonts w:cs="Arial"/>
        </w:rPr>
      </w:pPr>
      <w:r w:rsidRPr="004552BE">
        <w:rPr>
          <w:rFonts w:cs="Arial"/>
        </w:rPr>
        <w:t>от «17» апреля2026 г. № 99</w:t>
      </w:r>
    </w:p>
    <w:p w:rsidR="004552BE" w:rsidRPr="004552BE" w:rsidRDefault="004552BE" w:rsidP="004552BE">
      <w:pPr>
        <w:ind w:left="5103" w:firstLine="0"/>
        <w:jc w:val="left"/>
        <w:rPr>
          <w:rFonts w:cs="Arial"/>
        </w:rPr>
      </w:pPr>
    </w:p>
    <w:p w:rsidR="004552BE" w:rsidRPr="004552BE" w:rsidRDefault="004552BE" w:rsidP="004552BE">
      <w:pPr>
        <w:ind w:left="5103" w:firstLine="0"/>
        <w:jc w:val="left"/>
        <w:rPr>
          <w:rFonts w:cs="Arial"/>
        </w:rPr>
      </w:pPr>
    </w:p>
    <w:p w:rsidR="004552BE" w:rsidRPr="004552BE" w:rsidRDefault="004552BE" w:rsidP="004552BE">
      <w:pPr>
        <w:ind w:left="5103" w:firstLine="0"/>
        <w:jc w:val="left"/>
        <w:rPr>
          <w:rFonts w:cs="Arial"/>
        </w:rPr>
      </w:pPr>
      <w:r w:rsidRPr="004552BE">
        <w:rPr>
          <w:rFonts w:cs="Arial"/>
        </w:rPr>
        <w:t>«Приложение № 3</w:t>
      </w:r>
    </w:p>
    <w:p w:rsidR="004552BE" w:rsidRPr="004552BE" w:rsidRDefault="004552BE" w:rsidP="004552BE">
      <w:pPr>
        <w:ind w:left="5103" w:firstLine="0"/>
        <w:jc w:val="left"/>
        <w:rPr>
          <w:rFonts w:cs="Arial"/>
        </w:rPr>
      </w:pPr>
      <w:r w:rsidRPr="004552BE">
        <w:rPr>
          <w:rFonts w:cs="Arial"/>
        </w:rPr>
        <w:t>к Административному регламенту</w:t>
      </w:r>
    </w:p>
    <w:p w:rsidR="004552BE" w:rsidRPr="004552BE" w:rsidRDefault="004552BE" w:rsidP="004552BE">
      <w:pPr>
        <w:ind w:left="5103" w:firstLine="0"/>
        <w:jc w:val="left"/>
        <w:rPr>
          <w:rFonts w:cs="Arial"/>
        </w:rPr>
      </w:pPr>
    </w:p>
    <w:p w:rsidR="004552BE" w:rsidRPr="004552BE" w:rsidRDefault="004552BE" w:rsidP="004552BE">
      <w:pPr>
        <w:ind w:left="5103" w:firstLine="0"/>
        <w:jc w:val="left"/>
        <w:rPr>
          <w:rFonts w:cs="Arial"/>
        </w:rPr>
      </w:pPr>
    </w:p>
    <w:p w:rsidR="004552BE" w:rsidRPr="004552BE" w:rsidRDefault="004552BE" w:rsidP="004552BE">
      <w:pPr>
        <w:spacing w:after="160" w:line="259" w:lineRule="auto"/>
        <w:ind w:firstLine="0"/>
        <w:jc w:val="center"/>
        <w:rPr>
          <w:rFonts w:eastAsia="Calibri" w:cs="Arial"/>
          <w:bCs/>
          <w:lang w:eastAsia="en-US"/>
        </w:rPr>
      </w:pPr>
      <w:r w:rsidRPr="004552BE">
        <w:rPr>
          <w:rFonts w:eastAsia="Calibri" w:cs="Arial"/>
          <w:bCs/>
          <w:lang w:eastAsia="en-US"/>
        </w:rPr>
        <w:t>Исчерпывающий перечень документов, необходимых для предоставления Муниципальной услуги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408"/>
      </w:tblGrid>
      <w:tr w:rsidR="004552BE" w:rsidRPr="00C855FE" w:rsidTr="00C855FE">
        <w:tc>
          <w:tcPr>
            <w:tcW w:w="9351" w:type="dxa"/>
            <w:gridSpan w:val="3"/>
            <w:shd w:val="clear" w:color="auto" w:fill="FBE4D5"/>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Результат «Выдача разрешения на ввод объекта в эксплуатацию»</w:t>
            </w:r>
          </w:p>
          <w:p w:rsidR="004552BE" w:rsidRPr="004552BE" w:rsidRDefault="004552BE" w:rsidP="00C855FE">
            <w:pPr>
              <w:ind w:firstLine="0"/>
              <w:jc w:val="left"/>
              <w:rPr>
                <w:rFonts w:eastAsia="Calibri" w:cs="Arial"/>
                <w:sz w:val="22"/>
                <w:szCs w:val="22"/>
                <w:lang w:eastAsia="en-US"/>
              </w:rPr>
            </w:pPr>
          </w:p>
        </w:tc>
      </w:tr>
      <w:tr w:rsidR="004552BE" w:rsidRPr="00C855FE" w:rsidTr="00C855FE">
        <w:tc>
          <w:tcPr>
            <w:tcW w:w="534" w:type="dxa"/>
            <w:vMerge w:val="restart"/>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w:t>
            </w: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Категория заявителя:</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Юридическое лицо</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и информация, которые заявитель должен представить самостоятельно:</w:t>
            </w:r>
          </w:p>
        </w:tc>
        <w:tc>
          <w:tcPr>
            <w:tcW w:w="6408" w:type="dxa"/>
            <w:shd w:val="clear" w:color="auto" w:fill="auto"/>
          </w:tcPr>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а) заявление о выдаче разрешения на ввод объекта капительного строительства в эксплуатацию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 xml:space="preserve">г) технический план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w:t>
            </w:r>
            <w:r w:rsidRPr="004552BE">
              <w:rPr>
                <w:rFonts w:eastAsia="Calibri" w:cs="Arial"/>
                <w:sz w:val="22"/>
                <w:szCs w:val="22"/>
                <w:lang w:eastAsia="en-US"/>
              </w:rPr>
              <w:lastRenderedPageBreak/>
              <w:t>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В случае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технический план такого объекта капитального строительства не предоставляется.</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 xml:space="preserve">д)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 </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 xml:space="preserve">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 3.8 статьи 55 Градостроительного кодекса Российской Федерации объекты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 </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ж)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з)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4552BE" w:rsidRPr="004552BE" w:rsidRDefault="004552BE" w:rsidP="00C855FE">
            <w:pPr>
              <w:autoSpaceDE w:val="0"/>
              <w:autoSpaceDN w:val="0"/>
              <w:adjustRightInd w:val="0"/>
              <w:ind w:firstLine="0"/>
              <w:rPr>
                <w:rFonts w:eastAsia="Calibri" w:cs="Arial"/>
                <w:sz w:val="22"/>
                <w:szCs w:val="22"/>
                <w:lang w:eastAsia="en-US"/>
              </w:rPr>
            </w:pPr>
            <w:r w:rsidRPr="004552BE">
              <w:rPr>
                <w:rFonts w:eastAsia="Calibri" w:cs="Arial"/>
                <w:sz w:val="22"/>
                <w:szCs w:val="22"/>
                <w:lang w:eastAsia="en-US"/>
              </w:rPr>
              <w:t xml:space="preserve">и) схема, отображающая расположение построенного, реконструированного объекта капитального строительства, </w:t>
            </w:r>
            <w:r w:rsidRPr="004552BE">
              <w:rPr>
                <w:rFonts w:eastAsia="Calibri" w:cs="Arial"/>
                <w:sz w:val="22"/>
                <w:szCs w:val="22"/>
                <w:lang w:eastAsia="en-US"/>
              </w:rPr>
              <w:lastRenderedPageBreak/>
              <w:t>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4552BE" w:rsidRPr="00C855FE" w:rsidRDefault="004552BE" w:rsidP="00C855FE">
            <w:pPr>
              <w:autoSpaceDE w:val="0"/>
              <w:autoSpaceDN w:val="0"/>
              <w:adjustRightInd w:val="0"/>
              <w:ind w:firstLine="0"/>
              <w:contextualSpacing/>
              <w:rPr>
                <w:rFonts w:eastAsia="Calibri" w:cs="Arial"/>
                <w:color w:val="000000"/>
                <w:sz w:val="22"/>
                <w:szCs w:val="22"/>
                <w:lang w:eastAsia="en-US"/>
              </w:rPr>
            </w:pPr>
            <w:r w:rsidRPr="00C855FE">
              <w:rPr>
                <w:rFonts w:eastAsia="Calibri" w:cs="Arial"/>
                <w:sz w:val="22"/>
                <w:szCs w:val="22"/>
                <w:lang w:eastAsia="en-US"/>
              </w:rPr>
              <w:t xml:space="preserve">к) реквизиты заключения органа государственного </w:t>
            </w:r>
            <w:r w:rsidRPr="00C855FE">
              <w:rPr>
                <w:rFonts w:eastAsia="Calibri" w:cs="Arial"/>
                <w:color w:val="000000"/>
                <w:sz w:val="22"/>
                <w:szCs w:val="22"/>
                <w:lang w:eastAsia="en-US"/>
              </w:rPr>
              <w:t>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РФ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частью 5 статьи 54 Градостроительного кодекса РФ;</w:t>
            </w:r>
          </w:p>
          <w:p w:rsidR="004552BE" w:rsidRPr="00C855FE" w:rsidRDefault="004552BE" w:rsidP="00C855FE">
            <w:pPr>
              <w:autoSpaceDE w:val="0"/>
              <w:autoSpaceDN w:val="0"/>
              <w:adjustRightInd w:val="0"/>
              <w:ind w:firstLine="0"/>
              <w:contextualSpacing/>
              <w:rPr>
                <w:rFonts w:eastAsia="Calibri" w:cs="Arial"/>
                <w:color w:val="000000"/>
                <w:sz w:val="22"/>
                <w:szCs w:val="22"/>
                <w:lang w:eastAsia="en-US"/>
              </w:rPr>
            </w:pPr>
            <w:r w:rsidRPr="00C855FE">
              <w:rPr>
                <w:rFonts w:eastAsia="Calibri" w:cs="Arial"/>
                <w:color w:val="000000"/>
                <w:sz w:val="22"/>
                <w:szCs w:val="22"/>
                <w:lang w:eastAsia="en-US"/>
              </w:rPr>
              <w:t>л) 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4552BE" w:rsidRPr="00C855FE" w:rsidRDefault="004552BE" w:rsidP="00C855FE">
            <w:pPr>
              <w:autoSpaceDE w:val="0"/>
              <w:autoSpaceDN w:val="0"/>
              <w:adjustRightInd w:val="0"/>
              <w:ind w:firstLine="0"/>
              <w:contextualSpacing/>
              <w:rPr>
                <w:rFonts w:eastAsia="Calibri" w:cs="Arial"/>
                <w:color w:val="000000"/>
                <w:sz w:val="22"/>
                <w:szCs w:val="22"/>
                <w:lang w:eastAsia="en-US"/>
              </w:rPr>
            </w:pPr>
            <w:r w:rsidRPr="00C855FE">
              <w:rPr>
                <w:rFonts w:eastAsia="Calibri" w:cs="Arial"/>
                <w:color w:val="000000"/>
                <w:sz w:val="22"/>
                <w:szCs w:val="22"/>
                <w:lang w:eastAsia="en-US"/>
              </w:rPr>
              <w:t>м)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4552BE" w:rsidRPr="00C855FE" w:rsidRDefault="004552BE" w:rsidP="00C855FE">
            <w:pPr>
              <w:autoSpaceDE w:val="0"/>
              <w:autoSpaceDN w:val="0"/>
              <w:adjustRightInd w:val="0"/>
              <w:ind w:firstLine="0"/>
              <w:contextualSpacing/>
              <w:rPr>
                <w:rFonts w:eastAsia="Calibri" w:cs="Arial"/>
                <w:sz w:val="22"/>
                <w:szCs w:val="22"/>
                <w:lang w:eastAsia="en-US"/>
              </w:rPr>
            </w:pPr>
            <w:r w:rsidRPr="00C855FE">
              <w:rPr>
                <w:rFonts w:eastAsia="Calibri" w:cs="Arial"/>
                <w:color w:val="000000"/>
                <w:sz w:val="22"/>
                <w:szCs w:val="22"/>
                <w:lang w:eastAsia="en-US"/>
              </w:rPr>
              <w:t xml:space="preserve">н)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w:t>
            </w:r>
            <w:r w:rsidRPr="00C855FE">
              <w:rPr>
                <w:rFonts w:eastAsia="Calibri" w:cs="Arial"/>
                <w:sz w:val="22"/>
                <w:szCs w:val="22"/>
                <w:lang w:eastAsia="en-US"/>
              </w:rPr>
              <w:t xml:space="preserve">участках из земель сельскохозяйственного назначения, в том числе на сельскохозяйственных угодьях, и на земельных участках в </w:t>
            </w:r>
            <w:r w:rsidRPr="00C855FE">
              <w:rPr>
                <w:rFonts w:eastAsia="Calibri" w:cs="Arial"/>
                <w:sz w:val="22"/>
                <w:szCs w:val="22"/>
                <w:lang w:eastAsia="en-US"/>
              </w:rPr>
              <w:lastRenderedPageBreak/>
              <w:t>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4552BE" w:rsidRPr="00C855FE" w:rsidRDefault="004552BE" w:rsidP="00C855FE">
            <w:pPr>
              <w:autoSpaceDE w:val="0"/>
              <w:autoSpaceDN w:val="0"/>
              <w:adjustRightInd w:val="0"/>
              <w:ind w:firstLine="0"/>
              <w:contextualSpacing/>
              <w:rPr>
                <w:rFonts w:eastAsia="Calibri" w:cs="Arial"/>
                <w:sz w:val="22"/>
                <w:szCs w:val="22"/>
                <w:lang w:eastAsia="en-US"/>
              </w:rPr>
            </w:pP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Документы, указанные в пунктах «з», «и» настоящего раздела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которые заявитель вправе представить по собственной инициативе:</w:t>
            </w:r>
          </w:p>
        </w:tc>
        <w:tc>
          <w:tcPr>
            <w:tcW w:w="6408" w:type="dxa"/>
            <w:shd w:val="clear" w:color="auto" w:fill="auto"/>
          </w:tcPr>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б) разрешение на строительство;</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г)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 xml:space="preserve">д)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w:t>
            </w:r>
            <w:r w:rsidRPr="00C855FE">
              <w:rPr>
                <w:rFonts w:eastAsia="Calibri" w:cs="Arial"/>
                <w:color w:val="000000"/>
                <w:sz w:val="22"/>
                <w:szCs w:val="22"/>
                <w:lang w:eastAsia="en-US"/>
              </w:rPr>
              <w:t>Градостроительного кодекса РФ</w:t>
            </w:r>
            <w:r w:rsidRPr="004552BE">
              <w:rPr>
                <w:rFonts w:eastAsia="Calibri" w:cs="Arial"/>
                <w:sz w:val="22"/>
                <w:szCs w:val="22"/>
                <w:lang w:eastAsia="en-US"/>
              </w:rPr>
              <w:t xml:space="preserve">) о соответствии построенного, реконструированного объекта капитального строительства указанным в пункте 1 части 5 статьи 49 </w:t>
            </w:r>
            <w:r w:rsidRPr="00C855FE">
              <w:rPr>
                <w:rFonts w:eastAsia="Calibri" w:cs="Arial"/>
                <w:color w:val="000000"/>
                <w:sz w:val="22"/>
                <w:szCs w:val="22"/>
                <w:lang w:eastAsia="en-US"/>
              </w:rPr>
              <w:t xml:space="preserve">Градостроительного кодекса РФ </w:t>
            </w:r>
            <w:r w:rsidRPr="004552BE">
              <w:rPr>
                <w:rFonts w:eastAsia="Calibri" w:cs="Arial"/>
                <w:sz w:val="22"/>
                <w:szCs w:val="22"/>
                <w:lang w:eastAsia="en-US"/>
              </w:rPr>
              <w:t xml:space="preserve">требованиям проектной документации (в том числе с учетом изменений, внесенных в рабочую документацию и являющихся в соответствии с частью 1.3 статьи 52 </w:t>
            </w:r>
            <w:r w:rsidRPr="00C855FE">
              <w:rPr>
                <w:rFonts w:eastAsia="Calibri" w:cs="Arial"/>
                <w:color w:val="000000"/>
                <w:sz w:val="22"/>
                <w:szCs w:val="22"/>
                <w:lang w:eastAsia="en-US"/>
              </w:rPr>
              <w:t>Градостроительного кодекса РФ</w:t>
            </w:r>
            <w:r w:rsidRPr="004552BE">
              <w:rPr>
                <w:rFonts w:eastAsia="Calibri" w:cs="Arial"/>
                <w:sz w:val="22"/>
                <w:szCs w:val="22"/>
                <w:lang w:eastAsia="en-US"/>
              </w:rPr>
              <w:t xml:space="preserve">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w:t>
            </w:r>
            <w:r w:rsidRPr="00C855FE">
              <w:rPr>
                <w:rFonts w:eastAsia="Calibri" w:cs="Arial"/>
                <w:color w:val="000000"/>
                <w:sz w:val="22"/>
                <w:szCs w:val="22"/>
                <w:lang w:eastAsia="en-US"/>
              </w:rPr>
              <w:t>Градостроительного кодекса РФ</w:t>
            </w:r>
            <w:r w:rsidRPr="004552BE">
              <w:rPr>
                <w:rFonts w:eastAsia="Calibri" w:cs="Arial"/>
                <w:sz w:val="22"/>
                <w:szCs w:val="22"/>
                <w:lang w:eastAsia="en-US"/>
              </w:rPr>
              <w:t>;</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 xml:space="preserve">е)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w:t>
            </w:r>
            <w:r w:rsidRPr="004552BE">
              <w:rPr>
                <w:rFonts w:eastAsia="Calibri" w:cs="Arial"/>
                <w:sz w:val="22"/>
                <w:szCs w:val="22"/>
                <w:lang w:eastAsia="en-US"/>
              </w:rPr>
              <w:lastRenderedPageBreak/>
              <w:t>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ж)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Документы, указанные в пунктах «а», «в», «г» настоящего раздела заявитель вправе представить самостоятельно в случае, если указанные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Способы подачи документов и информации</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Посредством почтового отправления;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Посредством ЕПГУ, РПГУ, электронной почты;</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 В МФЦ;</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4. Лично Заявителем либо его представителем в ходе личного приема в Администрации*.</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5. Документы, указанные в пунктах а)-ж) настоящего раздела предоставляются исключительно в электронной форме в случаях, установленных постановлением Правительства Воронежской области от 17.10.2017 №792. </w:t>
            </w:r>
          </w:p>
        </w:tc>
      </w:tr>
      <w:tr w:rsidR="004552BE" w:rsidRPr="00C855FE" w:rsidTr="00C855FE">
        <w:tc>
          <w:tcPr>
            <w:tcW w:w="534" w:type="dxa"/>
            <w:vMerge w:val="restart"/>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w:t>
            </w: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Категория заявителя:</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Индивидуальный предприниматель</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и информация, которые заявитель должен представить самостоятельно:</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Как и для юридических лиц</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которые заявитель вправе представить по собственной инициативе:</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Как и для юридических лиц</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Способы подачи документов и информации</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Как и для юридических лиц.</w:t>
            </w:r>
          </w:p>
        </w:tc>
      </w:tr>
      <w:tr w:rsidR="004552BE" w:rsidRPr="00C855FE" w:rsidTr="00C855FE">
        <w:tc>
          <w:tcPr>
            <w:tcW w:w="534" w:type="dxa"/>
            <w:vMerge w:val="restart"/>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w:t>
            </w: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Категория заявителя:</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Физическое лицо</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и информация, которые заявитель должен представить самостоятельно:</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Как для юридических лиц </w:t>
            </w:r>
          </w:p>
          <w:p w:rsidR="004552BE" w:rsidRPr="004552BE" w:rsidRDefault="004552BE" w:rsidP="00C855FE">
            <w:pPr>
              <w:ind w:firstLine="0"/>
              <w:jc w:val="left"/>
              <w:rPr>
                <w:rFonts w:eastAsia="Calibri" w:cs="Arial"/>
                <w:sz w:val="22"/>
                <w:szCs w:val="22"/>
                <w:lang w:eastAsia="en-US"/>
              </w:rPr>
            </w:pP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Документы, которые заявитель вправе </w:t>
            </w:r>
            <w:r w:rsidRPr="004552BE">
              <w:rPr>
                <w:rFonts w:eastAsia="Calibri" w:cs="Arial"/>
                <w:sz w:val="22"/>
                <w:szCs w:val="22"/>
                <w:lang w:eastAsia="en-US"/>
              </w:rPr>
              <w:lastRenderedPageBreak/>
              <w:t>представить по собственной инициативе:</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lastRenderedPageBreak/>
              <w:t>Как и для юридических лиц (кроме выписки из ЕГРЮЛ, ЕГРИП)</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Способы подачи документов и информации</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Как и для юридических лиц</w:t>
            </w:r>
          </w:p>
        </w:tc>
      </w:tr>
      <w:tr w:rsidR="004552BE" w:rsidRPr="00C855FE" w:rsidTr="00C855FE">
        <w:tc>
          <w:tcPr>
            <w:tcW w:w="9351" w:type="dxa"/>
            <w:gridSpan w:val="3"/>
            <w:shd w:val="clear" w:color="auto" w:fill="FBE4D5"/>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Результат: «Внесение изменений в разрешение на ввод объекта в эксплуатацию»</w:t>
            </w:r>
          </w:p>
        </w:tc>
      </w:tr>
      <w:tr w:rsidR="004552BE" w:rsidRPr="00C855FE" w:rsidTr="00C855FE">
        <w:tc>
          <w:tcPr>
            <w:tcW w:w="534" w:type="dxa"/>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Категория заявителя:</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Юридическое лицо</w:t>
            </w:r>
          </w:p>
        </w:tc>
      </w:tr>
      <w:tr w:rsidR="004552BE" w:rsidRPr="00C855FE" w:rsidTr="00C855FE">
        <w:tc>
          <w:tcPr>
            <w:tcW w:w="534" w:type="dxa"/>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и информация, которые заявитель должен представить самостоятельно:</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в которые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РФ:</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а) заявление о внесении изменений (образец приведен в Приложении № 6 к настоящему административному регламенту к настоящему Административному регламенту). В случае их представления в электронной форме посредством ГИС, ЕПГУ или Регионального портала указанные заявления заполняются путем внесения соответствующих сведений в интерактивную форму на ЕПГУ, РПГУ или ГИС;</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б) документ, удостоверяющий личность Заявителя или представителя Заявителя, в случае представления заявления о внесении изменений и прилагаемых к ним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 xml:space="preserve">г) технический план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 В случае подачи заявления о выдаче разрешения на ввод в отношении этапа строительства, реконструкции, указанный документ оформляется в части, относящейся к этапу </w:t>
            </w:r>
            <w:r w:rsidRPr="004552BE">
              <w:rPr>
                <w:rFonts w:eastAsia="Calibri" w:cs="Arial"/>
                <w:sz w:val="22"/>
                <w:szCs w:val="22"/>
                <w:lang w:eastAsia="en-US"/>
              </w:rPr>
              <w:lastRenderedPageBreak/>
              <w:t>строительства, реконструкции. В этом случае в заявлении о выдаче разрешения на ввод указываются сведения о ранее выданных разрешениях на ввод объекта в эксплуатацию в отношении этапа строительства, реконструкции (при наличии);</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 xml:space="preserve">д)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 </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 3.8 статьи 55 Градостроительного кодекса Российской Федерации объекты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ж)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з)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4552BE" w:rsidRPr="004552BE" w:rsidRDefault="004552BE" w:rsidP="00C855FE">
            <w:pPr>
              <w:autoSpaceDE w:val="0"/>
              <w:autoSpaceDN w:val="0"/>
              <w:adjustRightInd w:val="0"/>
              <w:ind w:firstLine="0"/>
              <w:rPr>
                <w:rFonts w:eastAsia="Calibri" w:cs="Arial"/>
                <w:sz w:val="22"/>
                <w:szCs w:val="22"/>
                <w:lang w:eastAsia="en-US"/>
              </w:rPr>
            </w:pPr>
            <w:r w:rsidRPr="004552BE">
              <w:rPr>
                <w:rFonts w:eastAsia="Calibri" w:cs="Arial"/>
                <w:sz w:val="22"/>
                <w:szCs w:val="22"/>
                <w:lang w:eastAsia="en-US"/>
              </w:rPr>
              <w:t>и)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4552BE" w:rsidRPr="00C855FE" w:rsidRDefault="004552BE" w:rsidP="00C855FE">
            <w:pPr>
              <w:autoSpaceDE w:val="0"/>
              <w:autoSpaceDN w:val="0"/>
              <w:adjustRightInd w:val="0"/>
              <w:ind w:firstLine="0"/>
              <w:contextualSpacing/>
              <w:rPr>
                <w:rFonts w:eastAsia="Calibri" w:cs="Arial"/>
                <w:color w:val="000000"/>
                <w:sz w:val="22"/>
                <w:szCs w:val="22"/>
                <w:lang w:eastAsia="en-US"/>
              </w:rPr>
            </w:pPr>
            <w:r w:rsidRPr="00C855FE">
              <w:rPr>
                <w:rFonts w:eastAsia="Calibri" w:cs="Arial"/>
                <w:sz w:val="22"/>
                <w:szCs w:val="22"/>
                <w:lang w:eastAsia="en-US"/>
              </w:rPr>
              <w:lastRenderedPageBreak/>
              <w:t xml:space="preserve">к) реквизиты заключения органа государственного </w:t>
            </w:r>
            <w:r w:rsidRPr="00C855FE">
              <w:rPr>
                <w:rFonts w:eastAsia="Calibri" w:cs="Arial"/>
                <w:color w:val="000000"/>
                <w:sz w:val="22"/>
                <w:szCs w:val="22"/>
                <w:lang w:eastAsia="en-US"/>
              </w:rPr>
              <w:t>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РФ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частью 5 статьи 54 Градостроительного кодекса РФ;</w:t>
            </w:r>
          </w:p>
          <w:p w:rsidR="004552BE" w:rsidRPr="00C855FE" w:rsidRDefault="004552BE" w:rsidP="00C855FE">
            <w:pPr>
              <w:autoSpaceDE w:val="0"/>
              <w:autoSpaceDN w:val="0"/>
              <w:adjustRightInd w:val="0"/>
              <w:ind w:firstLine="0"/>
              <w:contextualSpacing/>
              <w:rPr>
                <w:rFonts w:eastAsia="Calibri" w:cs="Arial"/>
                <w:color w:val="000000"/>
                <w:sz w:val="22"/>
                <w:szCs w:val="22"/>
                <w:lang w:eastAsia="en-US"/>
              </w:rPr>
            </w:pPr>
            <w:r w:rsidRPr="00C855FE">
              <w:rPr>
                <w:rFonts w:eastAsia="Calibri" w:cs="Arial"/>
                <w:color w:val="000000"/>
                <w:sz w:val="22"/>
                <w:szCs w:val="22"/>
                <w:lang w:eastAsia="en-US"/>
              </w:rPr>
              <w:t>л) 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4552BE" w:rsidRPr="00C855FE" w:rsidRDefault="004552BE" w:rsidP="00C855FE">
            <w:pPr>
              <w:autoSpaceDE w:val="0"/>
              <w:autoSpaceDN w:val="0"/>
              <w:adjustRightInd w:val="0"/>
              <w:ind w:firstLine="0"/>
              <w:contextualSpacing/>
              <w:rPr>
                <w:rFonts w:eastAsia="Calibri" w:cs="Arial"/>
                <w:color w:val="000000"/>
                <w:sz w:val="22"/>
                <w:szCs w:val="22"/>
                <w:lang w:eastAsia="en-US"/>
              </w:rPr>
            </w:pPr>
            <w:r w:rsidRPr="00C855FE">
              <w:rPr>
                <w:rFonts w:eastAsia="Calibri" w:cs="Arial"/>
                <w:color w:val="000000"/>
                <w:sz w:val="22"/>
                <w:szCs w:val="22"/>
                <w:lang w:eastAsia="en-US"/>
              </w:rPr>
              <w:t>м)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4552BE" w:rsidRPr="00C855FE" w:rsidRDefault="004552BE" w:rsidP="00C855FE">
            <w:pPr>
              <w:autoSpaceDE w:val="0"/>
              <w:autoSpaceDN w:val="0"/>
              <w:adjustRightInd w:val="0"/>
              <w:ind w:firstLine="0"/>
              <w:contextualSpacing/>
              <w:rPr>
                <w:rFonts w:eastAsia="Calibri" w:cs="Arial"/>
                <w:sz w:val="22"/>
                <w:szCs w:val="22"/>
                <w:lang w:eastAsia="en-US"/>
              </w:rPr>
            </w:pPr>
            <w:r w:rsidRPr="00C855FE">
              <w:rPr>
                <w:rFonts w:eastAsia="Calibri" w:cs="Arial"/>
                <w:color w:val="000000"/>
                <w:sz w:val="22"/>
                <w:szCs w:val="22"/>
                <w:lang w:eastAsia="en-US"/>
              </w:rPr>
              <w:t xml:space="preserve">н)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w:t>
            </w:r>
            <w:r w:rsidRPr="00C855FE">
              <w:rPr>
                <w:rFonts w:eastAsia="Calibri" w:cs="Arial"/>
                <w:sz w:val="22"/>
                <w:szCs w:val="22"/>
                <w:lang w:eastAsia="en-US"/>
              </w:rPr>
              <w:t>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4552BE" w:rsidRPr="00C855FE" w:rsidRDefault="004552BE" w:rsidP="00C855FE">
            <w:pPr>
              <w:autoSpaceDE w:val="0"/>
              <w:autoSpaceDN w:val="0"/>
              <w:adjustRightInd w:val="0"/>
              <w:ind w:firstLine="0"/>
              <w:contextualSpacing/>
              <w:rPr>
                <w:rFonts w:eastAsia="Calibri" w:cs="Arial"/>
                <w:sz w:val="22"/>
                <w:szCs w:val="22"/>
                <w:lang w:eastAsia="en-US"/>
              </w:rPr>
            </w:pP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 xml:space="preserve">Документы, указанные в пунктах «з», «и» настоящего раздела направляются заявителем самостоятельно, если указанные документы (их копии или сведения, </w:t>
            </w:r>
            <w:r w:rsidRPr="004552BE">
              <w:rPr>
                <w:rFonts w:eastAsia="Calibri" w:cs="Arial"/>
                <w:sz w:val="22"/>
                <w:szCs w:val="22"/>
                <w:lang w:eastAsia="en-US"/>
              </w:rPr>
              <w:lastRenderedPageBreak/>
              <w:t>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4552BE" w:rsidRPr="004552BE" w:rsidRDefault="004552BE" w:rsidP="00C855FE">
            <w:pPr>
              <w:autoSpaceDE w:val="0"/>
              <w:autoSpaceDN w:val="0"/>
              <w:adjustRightInd w:val="0"/>
              <w:ind w:firstLine="0"/>
              <w:rPr>
                <w:rFonts w:eastAsia="Calibri" w:cs="Arial"/>
                <w:sz w:val="22"/>
                <w:szCs w:val="22"/>
                <w:lang w:eastAsia="en-US"/>
              </w:rPr>
            </w:pPr>
            <w:r w:rsidRPr="004552BE">
              <w:rPr>
                <w:rFonts w:eastAsia="Calibri" w:cs="Arial"/>
                <w:sz w:val="22"/>
                <w:szCs w:val="22"/>
                <w:lang w:eastAsia="en-US"/>
              </w:rPr>
              <w:t xml:space="preserve">Документы, указанные в пунктах «ж» - «н» настоящего раздела направляются заявителем, </w:t>
            </w:r>
            <w:r w:rsidRPr="00C855FE">
              <w:rPr>
                <w:rFonts w:eastAsia="Calibri" w:cs="Arial"/>
                <w:sz w:val="22"/>
                <w:szCs w:val="22"/>
                <w:lang w:eastAsia="en-US"/>
              </w:rPr>
              <w:t xml:space="preserve">если в такие документы внесены изменения в связи с подготовкой </w:t>
            </w:r>
            <w:r w:rsidRPr="00C855FE">
              <w:rPr>
                <w:rFonts w:eastAsia="Calibri" w:cs="Arial"/>
                <w:color w:val="000000"/>
                <w:sz w:val="22"/>
                <w:szCs w:val="22"/>
                <w:lang w:eastAsia="en-US"/>
              </w:rPr>
              <w:t>технического плана объекта капитального строительства в соответствии с частью 5.1 статьи 51 Градостроительного кодекса РФ.</w:t>
            </w:r>
          </w:p>
        </w:tc>
      </w:tr>
      <w:tr w:rsidR="004552BE" w:rsidRPr="00C855FE" w:rsidTr="00C855FE">
        <w:tc>
          <w:tcPr>
            <w:tcW w:w="534" w:type="dxa"/>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которые заявитель вправе представить по собственной инициативе:</w:t>
            </w:r>
          </w:p>
        </w:tc>
        <w:tc>
          <w:tcPr>
            <w:tcW w:w="6408" w:type="dxa"/>
            <w:shd w:val="clear" w:color="auto" w:fill="auto"/>
          </w:tcPr>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б) разрешение на строительство;</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г)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д)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 xml:space="preserve">е)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w:t>
            </w:r>
            <w:r w:rsidRPr="004552BE">
              <w:rPr>
                <w:rFonts w:eastAsia="Calibri" w:cs="Arial"/>
                <w:sz w:val="22"/>
                <w:szCs w:val="22"/>
                <w:lang w:eastAsia="en-US"/>
              </w:rPr>
              <w:lastRenderedPageBreak/>
              <w:t>предпринимателей (при обращении застройщика, являющегося индивидуальным предпринимателем).</w:t>
            </w:r>
          </w:p>
          <w:p w:rsidR="004552BE" w:rsidRPr="004552BE" w:rsidRDefault="004552BE" w:rsidP="00C855FE">
            <w:pPr>
              <w:ind w:firstLine="0"/>
              <w:rPr>
                <w:rFonts w:eastAsia="Calibri" w:cs="Arial"/>
                <w:sz w:val="22"/>
                <w:szCs w:val="22"/>
                <w:lang w:eastAsia="en-US"/>
              </w:rPr>
            </w:pPr>
            <w:r w:rsidRPr="004552BE">
              <w:rPr>
                <w:rFonts w:eastAsia="Calibri" w:cs="Arial"/>
                <w:sz w:val="22"/>
                <w:szCs w:val="22"/>
                <w:lang w:eastAsia="en-US"/>
              </w:rPr>
              <w:t xml:space="preserve">В случае представления заявления о внесении изменений в разрешение на ввод объекта в эксплуатацию в отношении этапа строительства, реконструкции объекта капитального строительства документы, указанные в пп. «в» - «д» оформляются в части, относящейся к соответствующему этапу строительства, реконструкции. В указанном случае в заявлении о внесении изменений в разрешение на ввод в эксплуатацию объекта капитального строительства, выданное в отношении этапа строительства, реконструкции,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tc>
      </w:tr>
      <w:tr w:rsidR="004552BE" w:rsidRPr="00C855FE" w:rsidTr="00C855FE">
        <w:tc>
          <w:tcPr>
            <w:tcW w:w="534" w:type="dxa"/>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Способы подачи документов и информации</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Посредством почтового отправления;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Посредством ЕПГУ, РПГУ, электронной почты;</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 В МФЦ;</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4. Лично Заявителем либо его представителем в ходе личного приема в Администрации*.</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p w:rsidR="004552BE" w:rsidRPr="004552BE" w:rsidRDefault="004552BE" w:rsidP="00C855FE">
            <w:pPr>
              <w:ind w:firstLine="0"/>
              <w:jc w:val="left"/>
              <w:rPr>
                <w:rFonts w:eastAsia="Calibri" w:cs="Arial"/>
                <w:sz w:val="22"/>
                <w:szCs w:val="22"/>
                <w:lang w:eastAsia="en-US"/>
              </w:rPr>
            </w:pPr>
          </w:p>
        </w:tc>
      </w:tr>
      <w:tr w:rsidR="004552BE" w:rsidRPr="00C855FE" w:rsidTr="00C855FE">
        <w:tc>
          <w:tcPr>
            <w:tcW w:w="534" w:type="dxa"/>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Категория заявителя</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Индивидуальный предприниматель </w:t>
            </w:r>
          </w:p>
        </w:tc>
      </w:tr>
      <w:tr w:rsidR="004552BE" w:rsidRPr="00C855FE" w:rsidTr="00C855FE">
        <w:tc>
          <w:tcPr>
            <w:tcW w:w="534" w:type="dxa"/>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и информация, которые заявитель должен представить самостоятельно:</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Как и для юридических лиц</w:t>
            </w:r>
          </w:p>
        </w:tc>
      </w:tr>
      <w:tr w:rsidR="004552BE" w:rsidRPr="00C855FE" w:rsidTr="00C855FE">
        <w:tc>
          <w:tcPr>
            <w:tcW w:w="534" w:type="dxa"/>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которые заявитель вправе представить по собственной инициативе:</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Как и для юридических лиц</w:t>
            </w:r>
          </w:p>
        </w:tc>
      </w:tr>
      <w:tr w:rsidR="004552BE" w:rsidRPr="00C855FE" w:rsidTr="00C855FE">
        <w:tc>
          <w:tcPr>
            <w:tcW w:w="534" w:type="dxa"/>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Категория заявителя </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Физическое лицо </w:t>
            </w:r>
          </w:p>
        </w:tc>
      </w:tr>
      <w:tr w:rsidR="004552BE" w:rsidRPr="00C855FE" w:rsidTr="00C855FE">
        <w:tc>
          <w:tcPr>
            <w:tcW w:w="534" w:type="dxa"/>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и информация, которые заявитель должен представить самостоятельно:</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Как и для юридических лиц</w:t>
            </w:r>
          </w:p>
        </w:tc>
      </w:tr>
      <w:tr w:rsidR="004552BE" w:rsidRPr="00C855FE" w:rsidTr="00C855FE">
        <w:tc>
          <w:tcPr>
            <w:tcW w:w="534" w:type="dxa"/>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которые заявитель вправе представить по собственной инициативе:</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Как и для юридических лиц (кроме выписки из ЕГРЮЛ, ЕГРИП)</w:t>
            </w:r>
          </w:p>
        </w:tc>
      </w:tr>
      <w:tr w:rsidR="004552BE" w:rsidRPr="00C855FE" w:rsidTr="00C855FE">
        <w:tc>
          <w:tcPr>
            <w:tcW w:w="9351" w:type="dxa"/>
            <w:gridSpan w:val="3"/>
            <w:shd w:val="clear" w:color="auto" w:fill="FBE4D5"/>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Результат «Исправление допущенных опечаток и (или) ошибок в выданных в результате предоставления Муниципальной услуги документах»</w:t>
            </w:r>
          </w:p>
        </w:tc>
      </w:tr>
      <w:tr w:rsidR="004552BE" w:rsidRPr="00C855FE" w:rsidTr="00C855FE">
        <w:tc>
          <w:tcPr>
            <w:tcW w:w="534" w:type="dxa"/>
            <w:vMerge w:val="restart"/>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w:t>
            </w: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Категория заявителя:</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Юридическое лицо</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Документы и информация, которые заявитель </w:t>
            </w:r>
            <w:r w:rsidRPr="004552BE">
              <w:rPr>
                <w:rFonts w:eastAsia="Calibri" w:cs="Arial"/>
                <w:sz w:val="22"/>
                <w:szCs w:val="22"/>
                <w:lang w:eastAsia="en-US"/>
              </w:rPr>
              <w:lastRenderedPageBreak/>
              <w:t>должен представить самостоятельно:</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lastRenderedPageBreak/>
              <w:t>1. Заявление об исправлении допущенных опечаток и (или) ошибок в выданных в результате предоставления Муниципальной услуги документах;</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lastRenderedPageBreak/>
              <w:t xml:space="preserve">2. Документы, подтверждающие личность представителя Заявителя и его полномочия. </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 Документы, подтверждающие допущенную опечатку и (или) ошибку (если такие документы отсутствуют в распоряжении Администрации) .</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которые заявитель вправе представить по собственной инициативе:</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Выписка из ЕГРЮЛ. </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Способы подачи документов и информации</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Посредством почтового отправления;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Посредством ЕПГУ, РПГУ, электронной почты;</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 В МФЦ;</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4. Лично Заявителем либо его представителем в ходе личного приема в Администрации*.</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4552BE" w:rsidRPr="00C855FE" w:rsidTr="00C855FE">
        <w:tc>
          <w:tcPr>
            <w:tcW w:w="534" w:type="dxa"/>
            <w:vMerge w:val="restart"/>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w:t>
            </w: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Категория заявителя:</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Индивидуальный предприниматель</w:t>
            </w:r>
          </w:p>
          <w:p w:rsidR="004552BE" w:rsidRPr="004552BE" w:rsidRDefault="004552BE" w:rsidP="00C855FE">
            <w:pPr>
              <w:ind w:firstLine="0"/>
              <w:jc w:val="left"/>
              <w:rPr>
                <w:rFonts w:eastAsia="Calibri" w:cs="Arial"/>
                <w:sz w:val="22"/>
                <w:szCs w:val="22"/>
                <w:lang w:eastAsia="en-US"/>
              </w:rPr>
            </w:pP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и информация, которые заявитель должен представить самостоятельно:</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Заявление об исправлении допущенных опечаток и (или) ошибок в выданных в результате предоставления Муниципальной услуги документах.</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Документ, удостоверяющий личность Заявителя.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 Документы, подтверждающие личность и полномочия представителя Заявителя в случае, если с заявлением обращается представитель Заявителя.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4. Документы, подтверждающие допущенную опечатку и (или) ошибку (если такие документы отсутствуют в распоряжении Администрации) .</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которые заявитель вправе представить по собственной инициативе:</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Выписка из ЕГРИП. </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Способы подачи документов и информации</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Посредством почтового отправления.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Посредством ЕПГУ, РПГУ, электронной почты.</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 В МФЦ.</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4. Лично Заявителем либо его представителем в ходе личного приема в Администрации*.</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4552BE" w:rsidRPr="00C855FE" w:rsidTr="00C855FE">
        <w:tc>
          <w:tcPr>
            <w:tcW w:w="534" w:type="dxa"/>
            <w:vMerge w:val="restart"/>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w:t>
            </w: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Категория заявителя:</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Физическое лицо</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и информация, которые заявитель должен представить самостоятельно:</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Заявление об исправлении допущенных опечаток и (или) ошибок в выданных в результате предоставления Муниципальной услуги документах.</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Документ, удостоверяющий личность Заявителя.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 Документы, удостоверяющие личность представителя Заявителя и подтверждающие его полномочия в случае, если с заявлением обращается представитель Заявителя.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4. Документы, подтверждающие допущенную опечатку и (или) ошибку (если такие документы отсутствуют в </w:t>
            </w:r>
            <w:r w:rsidRPr="004552BE">
              <w:rPr>
                <w:rFonts w:eastAsia="Calibri" w:cs="Arial"/>
                <w:sz w:val="22"/>
                <w:szCs w:val="22"/>
                <w:lang w:eastAsia="en-US"/>
              </w:rPr>
              <w:lastRenderedPageBreak/>
              <w:t>распоряжении Администрации) .</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которые заявитель вправе представить по собственной инициативе:</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Отсутствуют. </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Способы подачи документов и информации</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Посредством почтового отправления;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Посредством ЕПГУ, РПГУ, электронной почты;</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 В МФЦ;</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4. Лично Заявителем либо его представителем в ходе личного приема в Администрации*.</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4552BE" w:rsidRPr="00C855FE" w:rsidTr="00C855FE">
        <w:tc>
          <w:tcPr>
            <w:tcW w:w="9351" w:type="dxa"/>
            <w:gridSpan w:val="3"/>
            <w:shd w:val="clear" w:color="auto" w:fill="FBE4D5"/>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Результат «Дубликат выданного в результате предоставления Муниципальной услуги документа»</w:t>
            </w:r>
          </w:p>
        </w:tc>
      </w:tr>
      <w:tr w:rsidR="004552BE" w:rsidRPr="00C855FE" w:rsidTr="00C855FE">
        <w:tc>
          <w:tcPr>
            <w:tcW w:w="534" w:type="dxa"/>
            <w:vMerge w:val="restart"/>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w:t>
            </w: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Категория заявителя:</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Юридическое лицо</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и информация, которые заявитель должен представить самостоятельно:</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Заявление о выдаче дубликата, выданного в результате предоставления Муниципальной услуги документа;</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Документ, удостоверяющий личность представителя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Заявителя.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3. Документ, подтверждающий полномочия  </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представителя Заявителя.</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которые заявитель вправе представить по собственной инициативе:</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Выписка из ЕГРЮЛ. </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Способы подачи документов и информации</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Посредством почтового отправления;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Посредством ЕПГУ, РПГУ, электронной почты;</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 В МФЦ;</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4. Лично Заявителем либо его представителем в ходе личного приема в Администрации*.</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4552BE" w:rsidRPr="00C855FE" w:rsidTr="00C855FE">
        <w:tc>
          <w:tcPr>
            <w:tcW w:w="534" w:type="dxa"/>
            <w:vMerge w:val="restart"/>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w:t>
            </w: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Категория заявителя:</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Индивидуальный предприниматель</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и информация, которые заявитель должен представить самостоятельно:</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Заявление о выдаче дубликата, выданного в результате предоставления Муниципальной услуги документа;</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Документ, удостоверяющий личность Заявителя.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 Документы, удостоверяющие личность представителя Заявителя и подтверждающие его полномочия в случае, если с заявлением обращается представитель Заявителя.</w:t>
            </w:r>
          </w:p>
          <w:p w:rsidR="004552BE" w:rsidRPr="004552BE" w:rsidRDefault="004552BE" w:rsidP="00C855FE">
            <w:pPr>
              <w:ind w:firstLine="0"/>
              <w:jc w:val="left"/>
              <w:rPr>
                <w:rFonts w:eastAsia="Calibri" w:cs="Arial"/>
                <w:sz w:val="22"/>
                <w:szCs w:val="22"/>
                <w:lang w:eastAsia="en-US"/>
              </w:rPr>
            </w:pP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которые заявитель вправе представить по собственной инициативе:</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Выписка из ЕГРИП. </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Способы подачи документов и информации</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Посредством почтового отправления;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Посредством ЕПГУ, РПГУ, электронной почты;</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 В МФЦ;</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lastRenderedPageBreak/>
              <w:t>4. Лично Заявителем либо его представителем в ходе личного приема в Администрации*.</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4552BE" w:rsidRPr="00C855FE" w:rsidTr="00C855FE">
        <w:tc>
          <w:tcPr>
            <w:tcW w:w="534" w:type="dxa"/>
            <w:vMerge w:val="restart"/>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lastRenderedPageBreak/>
              <w:t>3</w:t>
            </w: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Категория заявителя:</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Физическое лицо</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и информация, которые заявитель должен представить самостоятельно:</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Заявление о выдаче дубликата, выданного в результате предоставления Муниципальной услуги документа;</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Документы, удостоверяющие личность представителя Заявителя и подтверждающие его полномочия в случае, если с заявлением обращается представитель Заявителя.</w:t>
            </w:r>
          </w:p>
          <w:p w:rsidR="004552BE" w:rsidRPr="004552BE" w:rsidRDefault="004552BE" w:rsidP="00C855FE">
            <w:pPr>
              <w:ind w:firstLine="0"/>
              <w:jc w:val="left"/>
              <w:rPr>
                <w:rFonts w:eastAsia="Calibri" w:cs="Arial"/>
                <w:sz w:val="22"/>
                <w:szCs w:val="22"/>
                <w:lang w:eastAsia="en-US"/>
              </w:rPr>
            </w:pP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Документы, которые заявитель вправе представить по собственной инициативе:</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 xml:space="preserve">Отсутствуют. </w:t>
            </w:r>
          </w:p>
        </w:tc>
      </w:tr>
      <w:tr w:rsidR="004552BE" w:rsidRPr="00C855FE" w:rsidTr="00C855FE">
        <w:tc>
          <w:tcPr>
            <w:tcW w:w="534" w:type="dxa"/>
            <w:vMerge/>
            <w:shd w:val="clear" w:color="auto" w:fill="auto"/>
          </w:tcPr>
          <w:p w:rsidR="004552BE" w:rsidRPr="004552BE" w:rsidRDefault="004552BE" w:rsidP="00C855FE">
            <w:pPr>
              <w:ind w:firstLine="0"/>
              <w:jc w:val="left"/>
              <w:rPr>
                <w:rFonts w:eastAsia="Calibri" w:cs="Arial"/>
                <w:sz w:val="22"/>
                <w:szCs w:val="22"/>
                <w:lang w:eastAsia="en-US"/>
              </w:rPr>
            </w:pPr>
          </w:p>
        </w:tc>
        <w:tc>
          <w:tcPr>
            <w:tcW w:w="2409"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Способы подачи документов и информации</w:t>
            </w:r>
          </w:p>
        </w:tc>
        <w:tc>
          <w:tcPr>
            <w:tcW w:w="6408" w:type="dxa"/>
            <w:shd w:val="clear" w:color="auto" w:fill="auto"/>
          </w:tcPr>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1. Посредством почтового отправления;</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2. Посредством ЕПГУ, РПГУ, электронной почты;</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3. В МФЦ;</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4. Лично Заявителем либо его представителем в ходе личного приема в Администрации*.</w:t>
            </w:r>
          </w:p>
          <w:p w:rsidR="004552BE" w:rsidRPr="004552BE" w:rsidRDefault="004552BE" w:rsidP="00C855FE">
            <w:pPr>
              <w:ind w:firstLine="0"/>
              <w:jc w:val="left"/>
              <w:rPr>
                <w:rFonts w:eastAsia="Calibri" w:cs="Arial"/>
                <w:sz w:val="22"/>
                <w:szCs w:val="22"/>
                <w:lang w:eastAsia="en-US"/>
              </w:rPr>
            </w:pPr>
            <w:r w:rsidRPr="004552BE">
              <w:rPr>
                <w:rFonts w:eastAsia="Calibri" w:cs="Arial"/>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bl>
    <w:p w:rsidR="004552BE" w:rsidRPr="004552BE" w:rsidRDefault="004552BE" w:rsidP="004552BE">
      <w:pPr>
        <w:spacing w:after="200"/>
        <w:ind w:firstLine="0"/>
        <w:jc w:val="right"/>
        <w:rPr>
          <w:rFonts w:cs="Arial"/>
        </w:rPr>
      </w:pPr>
      <w:r w:rsidRPr="004552BE">
        <w:rPr>
          <w:rFonts w:cs="Arial"/>
        </w:rPr>
        <w:t>».</w:t>
      </w:r>
    </w:p>
    <w:p w:rsidR="004552BE" w:rsidRPr="004552BE" w:rsidRDefault="004552BE" w:rsidP="004552BE">
      <w:pPr>
        <w:spacing w:after="200" w:line="276" w:lineRule="auto"/>
        <w:ind w:firstLine="0"/>
        <w:jc w:val="left"/>
        <w:rPr>
          <w:rFonts w:cs="Arial"/>
        </w:rPr>
      </w:pPr>
      <w:r w:rsidRPr="004552BE">
        <w:rPr>
          <w:rFonts w:cs="Arial"/>
        </w:rPr>
        <w:br w:type="page"/>
      </w:r>
    </w:p>
    <w:p w:rsidR="004552BE" w:rsidRPr="004552BE" w:rsidRDefault="004552BE" w:rsidP="004552BE">
      <w:pPr>
        <w:ind w:left="5103" w:firstLine="0"/>
        <w:jc w:val="left"/>
        <w:rPr>
          <w:rFonts w:cs="Arial"/>
        </w:rPr>
      </w:pPr>
      <w:r w:rsidRPr="004552BE">
        <w:rPr>
          <w:rFonts w:cs="Arial"/>
        </w:rPr>
        <w:t>Приложение № 2</w:t>
      </w:r>
    </w:p>
    <w:p w:rsidR="004552BE" w:rsidRPr="004552BE" w:rsidRDefault="004552BE" w:rsidP="004552BE">
      <w:pPr>
        <w:ind w:left="5103" w:firstLine="0"/>
        <w:jc w:val="left"/>
        <w:rPr>
          <w:rFonts w:cs="Arial"/>
        </w:rPr>
      </w:pPr>
      <w:r w:rsidRPr="004552BE">
        <w:rPr>
          <w:rFonts w:cs="Arial"/>
        </w:rPr>
        <w:t>к постановлению администрации</w:t>
      </w:r>
    </w:p>
    <w:p w:rsidR="004552BE" w:rsidRPr="004552BE" w:rsidRDefault="004552BE" w:rsidP="004552BE">
      <w:pPr>
        <w:ind w:left="5103" w:firstLine="0"/>
        <w:jc w:val="left"/>
        <w:rPr>
          <w:rFonts w:cs="Arial"/>
        </w:rPr>
      </w:pPr>
      <w:r w:rsidRPr="004552BE">
        <w:rPr>
          <w:rFonts w:cs="Arial"/>
        </w:rPr>
        <w:t xml:space="preserve">Каменского  муниципального района </w:t>
      </w:r>
    </w:p>
    <w:p w:rsidR="004552BE" w:rsidRPr="004552BE" w:rsidRDefault="004552BE" w:rsidP="004552BE">
      <w:pPr>
        <w:ind w:left="5103" w:firstLine="0"/>
        <w:jc w:val="left"/>
        <w:rPr>
          <w:rFonts w:cs="Arial"/>
        </w:rPr>
      </w:pPr>
      <w:r w:rsidRPr="004552BE">
        <w:rPr>
          <w:rFonts w:cs="Arial"/>
        </w:rPr>
        <w:t xml:space="preserve">Воронежской области </w:t>
      </w:r>
    </w:p>
    <w:p w:rsidR="004552BE" w:rsidRPr="004552BE" w:rsidRDefault="004552BE" w:rsidP="004552BE">
      <w:pPr>
        <w:ind w:left="5103" w:firstLine="0"/>
        <w:jc w:val="left"/>
        <w:rPr>
          <w:rFonts w:cs="Arial"/>
        </w:rPr>
      </w:pPr>
      <w:r w:rsidRPr="004552BE">
        <w:rPr>
          <w:rFonts w:cs="Arial"/>
        </w:rPr>
        <w:t>от «17» апреля2026 г. № 99</w:t>
      </w:r>
    </w:p>
    <w:p w:rsidR="004552BE" w:rsidRPr="004552BE" w:rsidRDefault="004552BE" w:rsidP="004552BE">
      <w:pPr>
        <w:ind w:left="5103" w:firstLine="0"/>
        <w:jc w:val="left"/>
        <w:rPr>
          <w:rFonts w:cs="Arial"/>
        </w:rPr>
      </w:pPr>
    </w:p>
    <w:p w:rsidR="004552BE" w:rsidRPr="004552BE" w:rsidRDefault="004552BE" w:rsidP="004552BE">
      <w:pPr>
        <w:ind w:left="5103" w:firstLine="0"/>
        <w:jc w:val="left"/>
        <w:rPr>
          <w:rFonts w:cs="Arial"/>
        </w:rPr>
      </w:pPr>
    </w:p>
    <w:p w:rsidR="004552BE" w:rsidRPr="004552BE" w:rsidRDefault="004552BE" w:rsidP="004552BE">
      <w:pPr>
        <w:ind w:left="5103" w:firstLine="0"/>
        <w:jc w:val="left"/>
        <w:rPr>
          <w:rFonts w:cs="Arial"/>
        </w:rPr>
      </w:pPr>
      <w:r w:rsidRPr="004552BE">
        <w:rPr>
          <w:rFonts w:cs="Arial"/>
        </w:rPr>
        <w:t>«Приложение № 4</w:t>
      </w:r>
    </w:p>
    <w:p w:rsidR="004552BE" w:rsidRPr="004552BE" w:rsidRDefault="004552BE" w:rsidP="004552BE">
      <w:pPr>
        <w:ind w:left="5103" w:firstLine="0"/>
        <w:jc w:val="left"/>
        <w:rPr>
          <w:rFonts w:cs="Arial"/>
        </w:rPr>
      </w:pPr>
      <w:r w:rsidRPr="004552BE">
        <w:rPr>
          <w:rFonts w:cs="Arial"/>
        </w:rPr>
        <w:t>к Административному регламенту</w:t>
      </w:r>
    </w:p>
    <w:p w:rsidR="004552BE" w:rsidRPr="004552BE" w:rsidRDefault="004552BE" w:rsidP="004552BE">
      <w:pPr>
        <w:spacing w:after="200"/>
        <w:ind w:firstLine="0"/>
        <w:jc w:val="right"/>
        <w:rPr>
          <w:rFonts w:cs="Arial"/>
        </w:rPr>
      </w:pPr>
    </w:p>
    <w:p w:rsidR="004552BE" w:rsidRPr="004552BE" w:rsidRDefault="004552BE" w:rsidP="004552BE">
      <w:pPr>
        <w:spacing w:after="200"/>
        <w:ind w:firstLine="0"/>
        <w:jc w:val="right"/>
        <w:rPr>
          <w:rFonts w:cs="Arial"/>
        </w:rPr>
      </w:pPr>
    </w:p>
    <w:p w:rsidR="004552BE" w:rsidRPr="004552BE" w:rsidRDefault="004552BE" w:rsidP="004552BE">
      <w:pPr>
        <w:spacing w:after="160" w:line="259" w:lineRule="auto"/>
        <w:ind w:firstLine="0"/>
        <w:jc w:val="center"/>
        <w:rPr>
          <w:rFonts w:eastAsia="Calibri" w:cs="Arial"/>
          <w:bCs/>
          <w:lang w:eastAsia="en-US"/>
        </w:rPr>
      </w:pPr>
      <w:r w:rsidRPr="004552BE">
        <w:rPr>
          <w:rFonts w:eastAsia="Calibri" w:cs="Arial"/>
          <w:bCs/>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255"/>
      </w:tblGrid>
      <w:tr w:rsidR="004552BE" w:rsidRPr="00C855FE" w:rsidTr="00C855FE">
        <w:tc>
          <w:tcPr>
            <w:tcW w:w="9429" w:type="dxa"/>
            <w:gridSpan w:val="2"/>
            <w:shd w:val="clear" w:color="auto" w:fill="auto"/>
          </w:tcPr>
          <w:p w:rsidR="004552BE" w:rsidRPr="004552BE" w:rsidRDefault="004552BE" w:rsidP="00C855FE">
            <w:pPr>
              <w:ind w:firstLine="0"/>
              <w:jc w:val="center"/>
              <w:rPr>
                <w:rFonts w:cs="Arial"/>
                <w:szCs w:val="22"/>
                <w:lang w:eastAsia="en-US"/>
              </w:rPr>
            </w:pPr>
            <w:r w:rsidRPr="004552BE">
              <w:rPr>
                <w:rFonts w:cs="Arial"/>
                <w:szCs w:val="22"/>
                <w:lang w:eastAsia="en-US"/>
              </w:rPr>
              <w:t>Результаты:</w:t>
            </w:r>
          </w:p>
          <w:p w:rsidR="004552BE" w:rsidRPr="004552BE" w:rsidRDefault="004552BE" w:rsidP="00C855FE">
            <w:pPr>
              <w:ind w:firstLine="0"/>
              <w:rPr>
                <w:rFonts w:cs="Arial"/>
                <w:szCs w:val="22"/>
                <w:lang w:eastAsia="en-US"/>
              </w:rPr>
            </w:pPr>
            <w:r w:rsidRPr="004552BE">
              <w:rPr>
                <w:rFonts w:cs="Arial"/>
                <w:szCs w:val="22"/>
                <w:lang w:eastAsia="en-US"/>
              </w:rPr>
              <w:t>- «Выдача разрешения на ввод объекта в эксплуатацию»;</w:t>
            </w:r>
          </w:p>
          <w:p w:rsidR="004552BE" w:rsidRPr="004552BE" w:rsidRDefault="004552BE" w:rsidP="00C855FE">
            <w:pPr>
              <w:ind w:firstLine="0"/>
              <w:rPr>
                <w:rFonts w:cs="Arial"/>
                <w:szCs w:val="22"/>
                <w:lang w:eastAsia="en-US"/>
              </w:rPr>
            </w:pPr>
            <w:r w:rsidRPr="004552BE">
              <w:rPr>
                <w:rFonts w:cs="Arial"/>
                <w:szCs w:val="22"/>
                <w:lang w:eastAsia="en-US"/>
              </w:rPr>
              <w:t>- «Внесение изменений в разрешение на ввод объекта в эксплуатацию»</w:t>
            </w:r>
          </w:p>
        </w:tc>
      </w:tr>
      <w:tr w:rsidR="004552BE" w:rsidRPr="00C855FE" w:rsidTr="00C855FE">
        <w:tc>
          <w:tcPr>
            <w:tcW w:w="2174" w:type="dxa"/>
            <w:shd w:val="clear" w:color="auto" w:fill="auto"/>
          </w:tcPr>
          <w:p w:rsidR="004552BE" w:rsidRPr="004552BE" w:rsidRDefault="004552BE" w:rsidP="00C855FE">
            <w:pPr>
              <w:ind w:firstLine="0"/>
              <w:jc w:val="center"/>
              <w:rPr>
                <w:rFonts w:cs="Arial"/>
                <w:szCs w:val="22"/>
                <w:lang w:eastAsia="en-US"/>
              </w:rPr>
            </w:pPr>
            <w:r w:rsidRPr="004552BE">
              <w:rPr>
                <w:rFonts w:cs="Arial"/>
                <w:szCs w:val="22"/>
                <w:lang w:eastAsia="en-US"/>
              </w:rPr>
              <w:t>Категории заявителей</w:t>
            </w:r>
          </w:p>
        </w:tc>
        <w:tc>
          <w:tcPr>
            <w:tcW w:w="7255" w:type="dxa"/>
            <w:shd w:val="clear" w:color="auto" w:fill="auto"/>
          </w:tcPr>
          <w:p w:rsidR="004552BE" w:rsidRPr="004552BE" w:rsidRDefault="004552BE" w:rsidP="00C855FE">
            <w:pPr>
              <w:ind w:firstLine="0"/>
              <w:jc w:val="center"/>
              <w:rPr>
                <w:rFonts w:cs="Arial"/>
                <w:szCs w:val="22"/>
                <w:lang w:eastAsia="en-US"/>
              </w:rPr>
            </w:pPr>
            <w:r w:rsidRPr="004552BE">
              <w:rPr>
                <w:rFonts w:cs="Arial"/>
                <w:szCs w:val="22"/>
                <w:lang w:eastAsia="en-US"/>
              </w:rPr>
              <w:t>Физическое лицо, индивидуальный предприниматель, юридическое лицо, обратившиеся как лично, так и через представителя</w:t>
            </w:r>
          </w:p>
        </w:tc>
      </w:tr>
      <w:tr w:rsidR="004552BE" w:rsidRPr="00C855FE" w:rsidTr="00C855FE">
        <w:tc>
          <w:tcPr>
            <w:tcW w:w="2174" w:type="dxa"/>
            <w:shd w:val="clear" w:color="auto" w:fill="auto"/>
          </w:tcPr>
          <w:p w:rsidR="004552BE" w:rsidRPr="004552BE" w:rsidRDefault="004552BE" w:rsidP="00C855FE">
            <w:pPr>
              <w:ind w:firstLine="0"/>
              <w:jc w:val="center"/>
              <w:rPr>
                <w:rFonts w:cs="Arial"/>
                <w:szCs w:val="22"/>
                <w:lang w:eastAsia="en-US"/>
              </w:rPr>
            </w:pPr>
            <w:r w:rsidRPr="004552BE">
              <w:rPr>
                <w:rFonts w:cs="Arial"/>
                <w:szCs w:val="22"/>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4552BE" w:rsidRPr="004552BE" w:rsidRDefault="004552BE" w:rsidP="00C855FE">
            <w:pPr>
              <w:ind w:firstLine="0"/>
              <w:rPr>
                <w:rFonts w:cs="Arial"/>
                <w:szCs w:val="22"/>
                <w:lang w:eastAsia="en-US"/>
              </w:rPr>
            </w:pPr>
            <w:r w:rsidRPr="004552BE">
              <w:rPr>
                <w:rFonts w:cs="Arial"/>
                <w:szCs w:val="22"/>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4552BE" w:rsidRPr="004552BE" w:rsidRDefault="004552BE" w:rsidP="00C855FE">
            <w:pPr>
              <w:tabs>
                <w:tab w:val="left" w:pos="1605"/>
              </w:tabs>
              <w:ind w:firstLine="0"/>
              <w:rPr>
                <w:rFonts w:cs="Arial"/>
                <w:szCs w:val="22"/>
                <w:lang w:eastAsia="en-US"/>
              </w:rPr>
            </w:pPr>
            <w:r w:rsidRPr="004552BE">
              <w:rPr>
                <w:rFonts w:cs="Arial"/>
                <w:szCs w:val="22"/>
                <w:lang w:eastAsia="en-US"/>
              </w:rPr>
              <w:t>2. Неполное заполнение полей в форме заявления, в том числе в интерактивной форме заявления на ЕПГУ, РПГУ;</w:t>
            </w:r>
          </w:p>
          <w:p w:rsidR="004552BE" w:rsidRPr="004552BE" w:rsidRDefault="004552BE" w:rsidP="00C855FE">
            <w:pPr>
              <w:tabs>
                <w:tab w:val="left" w:pos="1599"/>
              </w:tabs>
              <w:ind w:firstLine="0"/>
              <w:rPr>
                <w:rFonts w:cs="Arial"/>
                <w:szCs w:val="22"/>
                <w:lang w:eastAsia="en-US"/>
              </w:rPr>
            </w:pPr>
            <w:r w:rsidRPr="004552BE">
              <w:rPr>
                <w:rFonts w:cs="Arial"/>
                <w:szCs w:val="22"/>
                <w:lang w:eastAsia="en-US"/>
              </w:rPr>
              <w:t>3. Представление неполного комплекта документов, необходимых для предоставления Муниципальной услуги;</w:t>
            </w:r>
          </w:p>
          <w:p w:rsidR="004552BE" w:rsidRPr="004552BE" w:rsidRDefault="004552BE" w:rsidP="00C855FE">
            <w:pPr>
              <w:tabs>
                <w:tab w:val="left" w:pos="1466"/>
              </w:tabs>
              <w:ind w:firstLine="0"/>
              <w:rPr>
                <w:rFonts w:cs="Arial"/>
                <w:szCs w:val="22"/>
                <w:lang w:eastAsia="en-US"/>
              </w:rPr>
            </w:pPr>
            <w:r w:rsidRPr="004552BE">
              <w:rPr>
                <w:rFonts w:cs="Arial"/>
                <w:szCs w:val="22"/>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552BE" w:rsidRPr="004552BE" w:rsidRDefault="004552BE" w:rsidP="00C855FE">
            <w:pPr>
              <w:ind w:firstLine="0"/>
              <w:rPr>
                <w:rFonts w:cs="Arial"/>
                <w:szCs w:val="22"/>
                <w:lang w:eastAsia="en-US"/>
              </w:rPr>
            </w:pPr>
            <w:r w:rsidRPr="004552BE">
              <w:rPr>
                <w:rFonts w:cs="Arial"/>
                <w:szCs w:val="22"/>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552BE" w:rsidRPr="004552BE" w:rsidRDefault="004552BE" w:rsidP="00C855FE">
            <w:pPr>
              <w:ind w:firstLine="0"/>
              <w:rPr>
                <w:rFonts w:cs="Arial"/>
                <w:szCs w:val="22"/>
                <w:lang w:eastAsia="en-US"/>
              </w:rPr>
            </w:pPr>
            <w:r w:rsidRPr="004552BE">
              <w:rPr>
                <w:rFonts w:cs="Arial"/>
                <w:szCs w:val="22"/>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552BE" w:rsidRPr="004552BE" w:rsidRDefault="004552BE" w:rsidP="00C855FE">
            <w:pPr>
              <w:tabs>
                <w:tab w:val="left" w:pos="1460"/>
              </w:tabs>
              <w:ind w:firstLine="0"/>
              <w:rPr>
                <w:rFonts w:cs="Arial"/>
                <w:szCs w:val="22"/>
                <w:lang w:eastAsia="en-US"/>
              </w:rPr>
            </w:pPr>
            <w:r w:rsidRPr="004552BE">
              <w:rPr>
                <w:rFonts w:cs="Arial"/>
                <w:szCs w:val="22"/>
                <w:lang w:eastAsia="en-US"/>
              </w:rPr>
              <w:t xml:space="preserve">7. Заявление и документы, необходимые для предоставления Муниципальной услуги, поданы в электронной форме с </w:t>
            </w:r>
            <w:r w:rsidRPr="004552BE">
              <w:rPr>
                <w:rFonts w:cs="Arial"/>
                <w:szCs w:val="22"/>
                <w:lang w:eastAsia="en-US"/>
              </w:rPr>
              <w:lastRenderedPageBreak/>
              <w:t>нарушением требований, установленных нормативными правовыми актами;</w:t>
            </w:r>
          </w:p>
          <w:p w:rsidR="004552BE" w:rsidRPr="004552BE" w:rsidRDefault="004552BE" w:rsidP="00C855FE">
            <w:pPr>
              <w:tabs>
                <w:tab w:val="left" w:pos="1472"/>
              </w:tabs>
              <w:ind w:firstLine="0"/>
              <w:rPr>
                <w:rFonts w:cs="Arial"/>
                <w:szCs w:val="22"/>
                <w:lang w:eastAsia="en-US"/>
              </w:rPr>
            </w:pPr>
            <w:r w:rsidRPr="004552BE">
              <w:rPr>
                <w:rFonts w:cs="Arial"/>
                <w:szCs w:val="22"/>
                <w:lang w:eastAsia="en-US"/>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4552BE" w:rsidRPr="00C855FE" w:rsidTr="00C855FE">
        <w:tc>
          <w:tcPr>
            <w:tcW w:w="2174" w:type="dxa"/>
            <w:shd w:val="clear" w:color="auto" w:fill="auto"/>
          </w:tcPr>
          <w:p w:rsidR="004552BE" w:rsidRPr="004552BE" w:rsidRDefault="004552BE" w:rsidP="00C855FE">
            <w:pPr>
              <w:ind w:firstLine="0"/>
              <w:jc w:val="center"/>
              <w:rPr>
                <w:rFonts w:cs="Arial"/>
                <w:szCs w:val="22"/>
                <w:lang w:eastAsia="en-US"/>
              </w:rPr>
            </w:pPr>
            <w:r w:rsidRPr="004552BE">
              <w:rPr>
                <w:rFonts w:cs="Arial"/>
                <w:szCs w:val="22"/>
                <w:lang w:eastAsia="en-US"/>
              </w:rPr>
              <w:lastRenderedPageBreak/>
              <w:t>Основания для приостановления предоставления Муниципальной услуги</w:t>
            </w:r>
          </w:p>
        </w:tc>
        <w:tc>
          <w:tcPr>
            <w:tcW w:w="7255" w:type="dxa"/>
            <w:shd w:val="clear" w:color="auto" w:fill="auto"/>
          </w:tcPr>
          <w:p w:rsidR="004552BE" w:rsidRPr="004552BE" w:rsidRDefault="004552BE" w:rsidP="00C855FE">
            <w:pPr>
              <w:ind w:firstLine="0"/>
              <w:rPr>
                <w:rFonts w:cs="Arial"/>
                <w:szCs w:val="22"/>
                <w:lang w:eastAsia="en-US"/>
              </w:rPr>
            </w:pPr>
            <w:r w:rsidRPr="004552BE">
              <w:rPr>
                <w:rFonts w:cs="Arial"/>
                <w:szCs w:val="22"/>
                <w:lang w:eastAsia="en-US"/>
              </w:rPr>
              <w:t>Основания для приостановления предоставления Муниципальной услуги отсутствуют</w:t>
            </w:r>
          </w:p>
        </w:tc>
      </w:tr>
      <w:tr w:rsidR="004552BE" w:rsidRPr="00C855FE" w:rsidTr="00C855FE">
        <w:tc>
          <w:tcPr>
            <w:tcW w:w="2174" w:type="dxa"/>
            <w:shd w:val="clear" w:color="auto" w:fill="auto"/>
          </w:tcPr>
          <w:p w:rsidR="004552BE" w:rsidRPr="004552BE" w:rsidRDefault="004552BE" w:rsidP="00C855FE">
            <w:pPr>
              <w:ind w:firstLine="0"/>
              <w:jc w:val="center"/>
              <w:rPr>
                <w:rFonts w:cs="Arial"/>
                <w:szCs w:val="22"/>
                <w:lang w:eastAsia="en-US"/>
              </w:rPr>
            </w:pPr>
            <w:r w:rsidRPr="004552BE">
              <w:rPr>
                <w:rFonts w:cs="Arial"/>
                <w:szCs w:val="22"/>
                <w:lang w:eastAsia="en-US"/>
              </w:rPr>
              <w:t>Основания для отказа в предоставлении Муниципальной услуги</w:t>
            </w:r>
          </w:p>
        </w:tc>
        <w:tc>
          <w:tcPr>
            <w:tcW w:w="7255" w:type="dxa"/>
            <w:shd w:val="clear" w:color="auto" w:fill="auto"/>
          </w:tcPr>
          <w:p w:rsidR="004552BE" w:rsidRPr="004552BE" w:rsidRDefault="004552BE" w:rsidP="00C855FE">
            <w:pPr>
              <w:ind w:firstLine="0"/>
              <w:rPr>
                <w:rFonts w:cs="Arial"/>
                <w:szCs w:val="22"/>
                <w:lang w:eastAsia="en-US"/>
              </w:rPr>
            </w:pPr>
            <w:r w:rsidRPr="004552BE">
              <w:rPr>
                <w:rFonts w:cs="Arial"/>
                <w:szCs w:val="22"/>
                <w:lang w:eastAsia="en-US"/>
              </w:rPr>
              <w:t xml:space="preserve">1. Администрация принимает решение об отказе в выдаче разрешения на ввод объекта в эксплуатацию при отсутствии следующих документов:  </w:t>
            </w:r>
          </w:p>
          <w:p w:rsidR="004552BE" w:rsidRPr="004552BE" w:rsidRDefault="004552BE" w:rsidP="00C855FE">
            <w:pPr>
              <w:ind w:firstLine="0"/>
              <w:rPr>
                <w:rFonts w:cs="Arial"/>
                <w:szCs w:val="22"/>
                <w:lang w:eastAsia="en-US"/>
              </w:rPr>
            </w:pPr>
            <w:r w:rsidRPr="004552BE">
              <w:rPr>
                <w:rFonts w:cs="Arial"/>
                <w:szCs w:val="22"/>
                <w:lang w:eastAsia="en-US"/>
              </w:rPr>
              <w:t>а) технического плана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4552BE" w:rsidRPr="004552BE" w:rsidRDefault="004552BE" w:rsidP="00C855FE">
            <w:pPr>
              <w:ind w:firstLine="0"/>
              <w:rPr>
                <w:rFonts w:cs="Arial"/>
                <w:szCs w:val="22"/>
                <w:lang w:eastAsia="en-US"/>
              </w:rPr>
            </w:pPr>
            <w:r w:rsidRPr="004552BE">
              <w:rPr>
                <w:rFonts w:cs="Arial"/>
                <w:szCs w:val="22"/>
                <w:lang w:eastAsia="en-US"/>
              </w:rPr>
              <w:t>В случае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технический план такого объекта капитального строительства не предоставляется.</w:t>
            </w:r>
          </w:p>
          <w:p w:rsidR="004552BE" w:rsidRPr="004552BE" w:rsidRDefault="004552BE" w:rsidP="00C855FE">
            <w:pPr>
              <w:ind w:firstLine="0"/>
              <w:rPr>
                <w:rFonts w:cs="Arial"/>
                <w:szCs w:val="22"/>
                <w:lang w:eastAsia="en-US"/>
              </w:rPr>
            </w:pPr>
            <w:r w:rsidRPr="004552BE">
              <w:rPr>
                <w:rFonts w:cs="Arial"/>
                <w:szCs w:val="22"/>
                <w:lang w:eastAsia="en-US"/>
              </w:rPr>
              <w:t>б) правоустанавливающих документов на земельный участок, в том числе соглашения об установлении сервитута, реквизитов решения об установлении публичного сервитута;</w:t>
            </w:r>
          </w:p>
          <w:p w:rsidR="004552BE" w:rsidRPr="004552BE" w:rsidRDefault="004552BE" w:rsidP="00C855FE">
            <w:pPr>
              <w:ind w:firstLine="0"/>
              <w:rPr>
                <w:rFonts w:cs="Arial"/>
                <w:szCs w:val="22"/>
                <w:lang w:eastAsia="en-US"/>
              </w:rPr>
            </w:pPr>
            <w:r w:rsidRPr="004552BE">
              <w:rPr>
                <w:rFonts w:cs="Arial"/>
                <w:szCs w:val="22"/>
                <w:lang w:eastAsia="en-US"/>
              </w:rPr>
              <w:t>в) разрешения на строительство;</w:t>
            </w:r>
          </w:p>
          <w:p w:rsidR="004552BE" w:rsidRPr="004552BE" w:rsidRDefault="004552BE" w:rsidP="00C855FE">
            <w:pPr>
              <w:ind w:firstLine="0"/>
              <w:rPr>
                <w:rFonts w:cs="Arial"/>
                <w:szCs w:val="22"/>
                <w:lang w:eastAsia="en-US"/>
              </w:rPr>
            </w:pPr>
            <w:r w:rsidRPr="004552BE">
              <w:rPr>
                <w:rFonts w:cs="Arial"/>
                <w:szCs w:val="22"/>
                <w:lang w:eastAsia="en-US"/>
              </w:rPr>
              <w:t>г)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4552BE" w:rsidRPr="004552BE" w:rsidRDefault="004552BE" w:rsidP="00C855FE">
            <w:pPr>
              <w:ind w:firstLine="0"/>
              <w:rPr>
                <w:rFonts w:cs="Arial"/>
                <w:szCs w:val="22"/>
                <w:lang w:eastAsia="en-US"/>
              </w:rPr>
            </w:pPr>
            <w:r w:rsidRPr="004552BE">
              <w:rPr>
                <w:rFonts w:cs="Arial"/>
                <w:szCs w:val="22"/>
                <w:lang w:eastAsia="en-US"/>
              </w:rPr>
              <w:t xml:space="preserve">д)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w:t>
            </w:r>
            <w:r w:rsidRPr="004552BE">
              <w:rPr>
                <w:rFonts w:cs="Arial"/>
                <w:szCs w:val="22"/>
                <w:lang w:eastAsia="en-US"/>
              </w:rPr>
              <w:lastRenderedPageBreak/>
              <w:t>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4552BE" w:rsidRPr="004552BE" w:rsidRDefault="004552BE" w:rsidP="00C855FE">
            <w:pPr>
              <w:ind w:firstLine="0"/>
              <w:rPr>
                <w:rFonts w:cs="Arial"/>
                <w:szCs w:val="22"/>
                <w:lang w:eastAsia="en-US"/>
              </w:rPr>
            </w:pPr>
            <w:r w:rsidRPr="004552BE">
              <w:rPr>
                <w:rFonts w:cs="Arial"/>
                <w:szCs w:val="22"/>
                <w:lang w:eastAsia="en-US"/>
              </w:rPr>
              <w:t>е) реквизитов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4552BE" w:rsidRPr="004552BE" w:rsidRDefault="004552BE" w:rsidP="00C855FE">
            <w:pPr>
              <w:ind w:firstLine="0"/>
              <w:rPr>
                <w:rFonts w:cs="Arial"/>
                <w:szCs w:val="22"/>
                <w:lang w:eastAsia="en-US"/>
              </w:rPr>
            </w:pPr>
            <w:r w:rsidRPr="004552BE">
              <w:rPr>
                <w:rFonts w:cs="Arial"/>
                <w:szCs w:val="22"/>
                <w:lang w:eastAsia="en-US"/>
              </w:rPr>
              <w:t>ж) сведений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552BE" w:rsidRPr="004552BE" w:rsidRDefault="004552BE" w:rsidP="00C855FE">
            <w:pPr>
              <w:ind w:firstLine="0"/>
              <w:rPr>
                <w:rFonts w:cs="Arial"/>
                <w:szCs w:val="22"/>
                <w:lang w:eastAsia="en-US"/>
              </w:rPr>
            </w:pPr>
            <w:r w:rsidRPr="004552BE">
              <w:rPr>
                <w:rFonts w:cs="Arial"/>
                <w:szCs w:val="22"/>
                <w:lang w:eastAsia="en-US"/>
              </w:rPr>
              <w:t>з) реквизитов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4552BE" w:rsidRPr="004552BE" w:rsidRDefault="004552BE" w:rsidP="00C855FE">
            <w:pPr>
              <w:ind w:firstLine="0"/>
              <w:rPr>
                <w:rFonts w:cs="Arial"/>
                <w:szCs w:val="22"/>
                <w:lang w:eastAsia="en-US"/>
              </w:rPr>
            </w:pPr>
            <w:r w:rsidRPr="004552BE">
              <w:rPr>
                <w:rFonts w:cs="Arial"/>
                <w:szCs w:val="22"/>
                <w:lang w:eastAsia="en-US"/>
              </w:rPr>
              <w:t>и) подтверждения соответствия условиям застройки, предусмотренным статьей 10 Федерального закона от 27.12.2019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4552BE" w:rsidRPr="004552BE" w:rsidRDefault="004552BE" w:rsidP="00C855FE">
            <w:pPr>
              <w:ind w:firstLine="0"/>
              <w:rPr>
                <w:rFonts w:cs="Arial"/>
                <w:szCs w:val="22"/>
                <w:lang w:eastAsia="en-US"/>
              </w:rPr>
            </w:pPr>
          </w:p>
          <w:p w:rsidR="004552BE" w:rsidRPr="004552BE" w:rsidRDefault="004552BE" w:rsidP="00C855FE">
            <w:pPr>
              <w:ind w:firstLine="0"/>
              <w:rPr>
                <w:rFonts w:cs="Arial"/>
                <w:szCs w:val="22"/>
                <w:lang w:eastAsia="en-US"/>
              </w:rPr>
            </w:pPr>
            <w:r w:rsidRPr="004552BE">
              <w:rPr>
                <w:rFonts w:cs="Arial"/>
                <w:szCs w:val="22"/>
                <w:lang w:eastAsia="en-US"/>
              </w:rPr>
              <w:t xml:space="preserve">2. Администрация принимает решение об отказе во внесении изменений в разрешение на ввод объекта в эксплуатацию при </w:t>
            </w:r>
            <w:r w:rsidRPr="004552BE">
              <w:rPr>
                <w:rFonts w:cs="Arial"/>
                <w:szCs w:val="22"/>
                <w:lang w:eastAsia="en-US"/>
              </w:rPr>
              <w:lastRenderedPageBreak/>
              <w:t>отсутствии следующих документов:</w:t>
            </w:r>
          </w:p>
          <w:p w:rsidR="004552BE" w:rsidRPr="004552BE" w:rsidRDefault="004552BE" w:rsidP="00C855FE">
            <w:pPr>
              <w:ind w:firstLine="0"/>
              <w:rPr>
                <w:rFonts w:cs="Arial"/>
                <w:szCs w:val="22"/>
                <w:lang w:eastAsia="en-US"/>
              </w:rPr>
            </w:pPr>
            <w:r w:rsidRPr="004552BE">
              <w:rPr>
                <w:rFonts w:cs="Arial"/>
                <w:szCs w:val="22"/>
                <w:lang w:eastAsia="en-US"/>
              </w:rPr>
              <w:t>а) технического плана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4552BE" w:rsidRPr="004552BE" w:rsidRDefault="004552BE" w:rsidP="00C855FE">
            <w:pPr>
              <w:ind w:firstLine="0"/>
              <w:rPr>
                <w:rFonts w:cs="Arial"/>
                <w:szCs w:val="22"/>
                <w:lang w:eastAsia="en-US"/>
              </w:rPr>
            </w:pPr>
            <w:r w:rsidRPr="004552BE">
              <w:rPr>
                <w:rFonts w:cs="Arial"/>
                <w:szCs w:val="22"/>
                <w:lang w:eastAsia="en-US"/>
              </w:rPr>
              <w:t>В случае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технический план такого объекта капитального строительства не предоставляется.</w:t>
            </w:r>
          </w:p>
          <w:p w:rsidR="004552BE" w:rsidRPr="004552BE" w:rsidRDefault="004552BE" w:rsidP="00C855FE">
            <w:pPr>
              <w:ind w:firstLine="0"/>
              <w:rPr>
                <w:rFonts w:cs="Arial"/>
                <w:szCs w:val="22"/>
                <w:lang w:eastAsia="en-US"/>
              </w:rPr>
            </w:pPr>
            <w:r w:rsidRPr="004552BE">
              <w:rPr>
                <w:rFonts w:cs="Arial"/>
                <w:szCs w:val="22"/>
                <w:lang w:eastAsia="en-US"/>
              </w:rPr>
              <w:t>б) правоустанавливающих документов на земельный участок, в том числе соглашения об установлении сервитута, реквизитов решения об установлении публичного сервитута;</w:t>
            </w:r>
          </w:p>
          <w:p w:rsidR="004552BE" w:rsidRPr="004552BE" w:rsidRDefault="004552BE" w:rsidP="00C855FE">
            <w:pPr>
              <w:ind w:firstLine="0"/>
              <w:rPr>
                <w:rFonts w:cs="Arial"/>
                <w:szCs w:val="22"/>
                <w:lang w:eastAsia="en-US"/>
              </w:rPr>
            </w:pPr>
            <w:r w:rsidRPr="004552BE">
              <w:rPr>
                <w:rFonts w:cs="Arial"/>
                <w:szCs w:val="22"/>
                <w:lang w:eastAsia="en-US"/>
              </w:rPr>
              <w:t>в) разрешения на строительство;</w:t>
            </w:r>
          </w:p>
          <w:p w:rsidR="004552BE" w:rsidRPr="004552BE" w:rsidRDefault="004552BE" w:rsidP="00C855FE">
            <w:pPr>
              <w:ind w:firstLine="0"/>
              <w:rPr>
                <w:rFonts w:cs="Arial"/>
                <w:szCs w:val="22"/>
                <w:lang w:eastAsia="en-US"/>
              </w:rPr>
            </w:pPr>
            <w:r w:rsidRPr="004552BE">
              <w:rPr>
                <w:rFonts w:cs="Arial"/>
                <w:szCs w:val="22"/>
                <w:lang w:eastAsia="en-US"/>
              </w:rPr>
              <w:t>г)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4552BE" w:rsidRPr="004552BE" w:rsidRDefault="004552BE" w:rsidP="00C855FE">
            <w:pPr>
              <w:ind w:firstLine="0"/>
              <w:rPr>
                <w:rFonts w:cs="Arial"/>
                <w:szCs w:val="22"/>
                <w:lang w:eastAsia="en-US"/>
              </w:rPr>
            </w:pPr>
            <w:r w:rsidRPr="004552BE">
              <w:rPr>
                <w:rFonts w:cs="Arial"/>
                <w:szCs w:val="22"/>
                <w:lang w:eastAsia="en-US"/>
              </w:rPr>
              <w:t>д)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4552BE" w:rsidRPr="004552BE" w:rsidRDefault="004552BE" w:rsidP="00C855FE">
            <w:pPr>
              <w:ind w:firstLine="0"/>
              <w:rPr>
                <w:rFonts w:cs="Arial"/>
                <w:szCs w:val="22"/>
                <w:lang w:eastAsia="en-US"/>
              </w:rPr>
            </w:pPr>
            <w:r w:rsidRPr="004552BE">
              <w:rPr>
                <w:rFonts w:cs="Arial"/>
                <w:szCs w:val="22"/>
                <w:lang w:eastAsia="en-US"/>
              </w:rPr>
              <w:t xml:space="preserve">е) реквизитов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w:t>
            </w:r>
            <w:r w:rsidRPr="004552BE">
              <w:rPr>
                <w:rFonts w:cs="Arial"/>
                <w:szCs w:val="22"/>
                <w:lang w:eastAsia="en-US"/>
              </w:rPr>
              <w:lastRenderedPageBreak/>
              <w:t>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4552BE" w:rsidRPr="004552BE" w:rsidRDefault="004552BE" w:rsidP="00C855FE">
            <w:pPr>
              <w:ind w:firstLine="0"/>
              <w:rPr>
                <w:rFonts w:cs="Arial"/>
                <w:szCs w:val="22"/>
                <w:lang w:eastAsia="en-US"/>
              </w:rPr>
            </w:pPr>
            <w:r w:rsidRPr="004552BE">
              <w:rPr>
                <w:rFonts w:cs="Arial"/>
                <w:szCs w:val="22"/>
                <w:lang w:eastAsia="en-US"/>
              </w:rPr>
              <w:t>ж) сведений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552BE" w:rsidRPr="004552BE" w:rsidRDefault="004552BE" w:rsidP="00C855FE">
            <w:pPr>
              <w:ind w:firstLine="0"/>
              <w:rPr>
                <w:rFonts w:cs="Arial"/>
                <w:szCs w:val="22"/>
                <w:lang w:eastAsia="en-US"/>
              </w:rPr>
            </w:pPr>
            <w:r w:rsidRPr="004552BE">
              <w:rPr>
                <w:rFonts w:cs="Arial"/>
                <w:szCs w:val="22"/>
                <w:lang w:eastAsia="en-US"/>
              </w:rPr>
              <w:t>з) реквизитов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4552BE" w:rsidRPr="004552BE" w:rsidRDefault="004552BE" w:rsidP="00C855FE">
            <w:pPr>
              <w:ind w:firstLine="0"/>
              <w:rPr>
                <w:rFonts w:cs="Arial"/>
                <w:szCs w:val="22"/>
                <w:lang w:eastAsia="en-US"/>
              </w:rPr>
            </w:pPr>
            <w:r w:rsidRPr="004552BE">
              <w:rPr>
                <w:rFonts w:cs="Arial"/>
                <w:szCs w:val="22"/>
                <w:lang w:eastAsia="en-US"/>
              </w:rPr>
              <w:t>и) подтверждения соответствия условиям застройки, предусмотренным статьей 10 Федерального закона от 27.12.2019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4552BE" w:rsidRPr="004552BE" w:rsidRDefault="004552BE" w:rsidP="00C855FE">
            <w:pPr>
              <w:ind w:firstLine="0"/>
              <w:rPr>
                <w:rFonts w:cs="Arial"/>
                <w:szCs w:val="22"/>
                <w:lang w:eastAsia="en-US"/>
              </w:rPr>
            </w:pPr>
            <w:r w:rsidRPr="004552BE">
              <w:rPr>
                <w:rFonts w:cs="Arial"/>
                <w:szCs w:val="22"/>
                <w:lang w:eastAsia="en-US"/>
              </w:rPr>
              <w:t>3.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4552BE" w:rsidRPr="004552BE" w:rsidRDefault="004552BE" w:rsidP="00C855FE">
            <w:pPr>
              <w:ind w:firstLine="0"/>
              <w:rPr>
                <w:rFonts w:cs="Arial"/>
                <w:szCs w:val="22"/>
                <w:lang w:eastAsia="en-US"/>
              </w:rPr>
            </w:pPr>
            <w:r w:rsidRPr="004552BE">
              <w:rPr>
                <w:rFonts w:cs="Arial"/>
                <w:szCs w:val="22"/>
                <w:lang w:eastAsia="en-US"/>
              </w:rPr>
              <w:t xml:space="preserve">4. Несоответствие объекта капитального строительства </w:t>
            </w:r>
            <w:r w:rsidRPr="004552BE">
              <w:rPr>
                <w:rFonts w:cs="Arial"/>
                <w:szCs w:val="22"/>
                <w:lang w:eastAsia="en-US"/>
              </w:rPr>
              <w:lastRenderedPageBreak/>
              <w:t>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4552BE" w:rsidRPr="004552BE" w:rsidRDefault="004552BE" w:rsidP="00C855FE">
            <w:pPr>
              <w:ind w:firstLine="0"/>
              <w:rPr>
                <w:rFonts w:cs="Arial"/>
                <w:szCs w:val="22"/>
                <w:lang w:eastAsia="en-US"/>
              </w:rPr>
            </w:pPr>
            <w:r w:rsidRPr="004552BE">
              <w:rPr>
                <w:rFonts w:cs="Arial"/>
                <w:szCs w:val="22"/>
                <w:lang w:eastAsia="en-US"/>
              </w:rPr>
              <w:t>5.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4552BE" w:rsidRPr="004552BE" w:rsidRDefault="004552BE" w:rsidP="00C855FE">
            <w:pPr>
              <w:ind w:firstLine="0"/>
              <w:rPr>
                <w:rFonts w:cs="Arial"/>
                <w:szCs w:val="22"/>
                <w:lang w:eastAsia="en-US"/>
              </w:rPr>
            </w:pPr>
            <w:r w:rsidRPr="004552BE">
              <w:rPr>
                <w:rFonts w:cs="Arial"/>
                <w:szCs w:val="22"/>
                <w:lang w:eastAsia="en-US"/>
              </w:rPr>
              <w:t>6.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4552BE" w:rsidRPr="004552BE" w:rsidRDefault="004552BE" w:rsidP="00C855FE">
            <w:pPr>
              <w:ind w:firstLine="0"/>
              <w:rPr>
                <w:rFonts w:cs="Arial"/>
                <w:szCs w:val="22"/>
                <w:lang w:eastAsia="en-US"/>
              </w:rPr>
            </w:pPr>
            <w:r w:rsidRPr="004552BE">
              <w:rPr>
                <w:rFonts w:cs="Arial"/>
                <w:szCs w:val="22"/>
                <w:lang w:eastAsia="en-US"/>
              </w:rPr>
              <w:t>В соответствии с частью 9 статьи 55 Градостроительного кодекса Российской Федерации для получения разрешения на ввод объекта в эксплуатацию застройщик должен безвозмездно передать в Администрацию копию схемы с расположением построенного объекта и сетей инженерно-технического обеспечения, а также планировочную организацию земельного участка. Эта копия предназначена для размещения в информационной системе обеспечения градостроительной деятельности.</w:t>
            </w:r>
          </w:p>
        </w:tc>
      </w:tr>
    </w:tbl>
    <w:p w:rsidR="004552BE" w:rsidRPr="004552BE" w:rsidRDefault="004552BE" w:rsidP="004552BE">
      <w:pPr>
        <w:spacing w:after="200"/>
        <w:ind w:firstLine="0"/>
        <w:jc w:val="center"/>
        <w:rPr>
          <w:rFonts w:cs="Arial"/>
        </w:rPr>
      </w:pPr>
    </w:p>
    <w:p w:rsidR="005836D7" w:rsidRDefault="005836D7"/>
    <w:sectPr w:rsidR="005836D7" w:rsidSect="00C855FE">
      <w:headerReference w:type="default" r:id="rId8"/>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BA6" w:rsidRDefault="00016BA6">
      <w:r>
        <w:separator/>
      </w:r>
    </w:p>
  </w:endnote>
  <w:endnote w:type="continuationSeparator" w:id="0">
    <w:p w:rsidR="00016BA6" w:rsidRDefault="00016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BA6" w:rsidRDefault="00016BA6">
      <w:r>
        <w:separator/>
      </w:r>
    </w:p>
  </w:footnote>
  <w:footnote w:type="continuationSeparator" w:id="0">
    <w:p w:rsidR="00016BA6" w:rsidRDefault="00016B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5FE" w:rsidRDefault="00C855FE">
    <w:pPr>
      <w:pStyle w:val="a6"/>
      <w:jc w:val="center"/>
    </w:pPr>
    <w:r>
      <w:fldChar w:fldCharType="begin"/>
    </w:r>
    <w:r>
      <w:instrText>PAGE   \* MERGEFORMAT</w:instrText>
    </w:r>
    <w:r>
      <w:fldChar w:fldCharType="separate"/>
    </w:r>
    <w:r w:rsidR="00C077AA">
      <w:rPr>
        <w:noProof/>
      </w:rPr>
      <w:t>21</w:t>
    </w:r>
    <w:r>
      <w:fldChar w:fldCharType="end"/>
    </w:r>
  </w:p>
  <w:p w:rsidR="00C855FE" w:rsidRDefault="00C855F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8A7"/>
    <w:rsid w:val="00016BA6"/>
    <w:rsid w:val="00110FC3"/>
    <w:rsid w:val="001B102C"/>
    <w:rsid w:val="001F3E4E"/>
    <w:rsid w:val="00224782"/>
    <w:rsid w:val="002965ED"/>
    <w:rsid w:val="003B2C57"/>
    <w:rsid w:val="004552BE"/>
    <w:rsid w:val="004D4846"/>
    <w:rsid w:val="004E26C0"/>
    <w:rsid w:val="005836D7"/>
    <w:rsid w:val="00802A85"/>
    <w:rsid w:val="008F5EBD"/>
    <w:rsid w:val="00905B81"/>
    <w:rsid w:val="00AB1172"/>
    <w:rsid w:val="00BA68F0"/>
    <w:rsid w:val="00C077AA"/>
    <w:rsid w:val="00C855FE"/>
    <w:rsid w:val="00CD78A7"/>
    <w:rsid w:val="00CF1A3D"/>
    <w:rsid w:val="00E460F0"/>
    <w:rsid w:val="00FE3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077AA"/>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C077AA"/>
    <w:pPr>
      <w:jc w:val="center"/>
      <w:outlineLvl w:val="0"/>
    </w:pPr>
    <w:rPr>
      <w:rFonts w:cs="Arial"/>
      <w:b/>
      <w:bCs/>
      <w:kern w:val="32"/>
      <w:sz w:val="32"/>
      <w:szCs w:val="32"/>
    </w:rPr>
  </w:style>
  <w:style w:type="paragraph" w:styleId="2">
    <w:name w:val="heading 2"/>
    <w:aliases w:val="!Разделы документа"/>
    <w:basedOn w:val="a"/>
    <w:link w:val="20"/>
    <w:qFormat/>
    <w:rsid w:val="00C077AA"/>
    <w:pPr>
      <w:jc w:val="center"/>
      <w:outlineLvl w:val="1"/>
    </w:pPr>
    <w:rPr>
      <w:rFonts w:cs="Arial"/>
      <w:b/>
      <w:bCs/>
      <w:iCs/>
      <w:sz w:val="30"/>
      <w:szCs w:val="28"/>
    </w:rPr>
  </w:style>
  <w:style w:type="paragraph" w:styleId="3">
    <w:name w:val="heading 3"/>
    <w:aliases w:val="!Главы документа"/>
    <w:basedOn w:val="a"/>
    <w:link w:val="30"/>
    <w:qFormat/>
    <w:rsid w:val="00C077AA"/>
    <w:pPr>
      <w:outlineLvl w:val="2"/>
    </w:pPr>
    <w:rPr>
      <w:rFonts w:cs="Arial"/>
      <w:b/>
      <w:bCs/>
      <w:sz w:val="28"/>
      <w:szCs w:val="26"/>
    </w:rPr>
  </w:style>
  <w:style w:type="paragraph" w:styleId="4">
    <w:name w:val="heading 4"/>
    <w:aliases w:val="!Параграфы/Статьи документа"/>
    <w:basedOn w:val="a"/>
    <w:link w:val="40"/>
    <w:qFormat/>
    <w:rsid w:val="00C077AA"/>
    <w:pPr>
      <w:outlineLvl w:val="3"/>
    </w:pPr>
    <w:rPr>
      <w:b/>
      <w:bCs/>
      <w:sz w:val="26"/>
      <w:szCs w:val="28"/>
    </w:rPr>
  </w:style>
  <w:style w:type="character" w:default="1" w:styleId="a0">
    <w:name w:val="Default Paragraph Font"/>
    <w:semiHidden/>
    <w:rsid w:val="00C077A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C077AA"/>
  </w:style>
  <w:style w:type="character" w:customStyle="1" w:styleId="10">
    <w:name w:val="Заголовок 1 Знак"/>
    <w:aliases w:val="!Части документа Знак"/>
    <w:link w:val="1"/>
    <w:rsid w:val="004552BE"/>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4552BE"/>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4552BE"/>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4552BE"/>
    <w:rPr>
      <w:rFonts w:ascii="Arial" w:eastAsia="Times New Roman" w:hAnsi="Arial"/>
      <w:b/>
      <w:bCs/>
      <w:sz w:val="26"/>
      <w:szCs w:val="28"/>
    </w:rPr>
  </w:style>
  <w:style w:type="character" w:styleId="HTML">
    <w:name w:val="HTML Variable"/>
    <w:aliases w:val="!Ссылки в документе"/>
    <w:rsid w:val="00C077AA"/>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C077AA"/>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4552BE"/>
    <w:rPr>
      <w:rFonts w:ascii="Courier" w:eastAsia="Times New Roman" w:hAnsi="Courier"/>
      <w:sz w:val="22"/>
    </w:rPr>
  </w:style>
  <w:style w:type="paragraph" w:customStyle="1" w:styleId="Title">
    <w:name w:val="Title!Название НПА"/>
    <w:basedOn w:val="a"/>
    <w:rsid w:val="00C077AA"/>
    <w:pPr>
      <w:spacing w:before="240" w:after="60"/>
      <w:jc w:val="center"/>
      <w:outlineLvl w:val="0"/>
    </w:pPr>
    <w:rPr>
      <w:rFonts w:cs="Arial"/>
      <w:b/>
      <w:bCs/>
      <w:kern w:val="28"/>
      <w:sz w:val="32"/>
      <w:szCs w:val="32"/>
    </w:rPr>
  </w:style>
  <w:style w:type="character" w:styleId="a5">
    <w:name w:val="Hyperlink"/>
    <w:rsid w:val="00C077AA"/>
    <w:rPr>
      <w:color w:val="0000FF"/>
      <w:u w:val="none"/>
    </w:rPr>
  </w:style>
  <w:style w:type="paragraph" w:customStyle="1" w:styleId="Application">
    <w:name w:val="Application!Приложение"/>
    <w:rsid w:val="00C077AA"/>
    <w:pPr>
      <w:spacing w:before="120" w:after="120"/>
      <w:jc w:val="right"/>
    </w:pPr>
    <w:rPr>
      <w:rFonts w:ascii="Arial" w:eastAsia="Times New Roman" w:hAnsi="Arial" w:cs="Arial"/>
      <w:b/>
      <w:bCs/>
      <w:kern w:val="28"/>
      <w:sz w:val="32"/>
      <w:szCs w:val="32"/>
    </w:rPr>
  </w:style>
  <w:style w:type="paragraph" w:customStyle="1" w:styleId="Table">
    <w:name w:val="Table!Таблица"/>
    <w:rsid w:val="00C077AA"/>
    <w:rPr>
      <w:rFonts w:ascii="Arial" w:eastAsia="Times New Roman" w:hAnsi="Arial" w:cs="Arial"/>
      <w:bCs/>
      <w:kern w:val="28"/>
      <w:sz w:val="24"/>
      <w:szCs w:val="32"/>
    </w:rPr>
  </w:style>
  <w:style w:type="paragraph" w:customStyle="1" w:styleId="Table0">
    <w:name w:val="Table!"/>
    <w:next w:val="Table"/>
    <w:rsid w:val="00C077AA"/>
    <w:pPr>
      <w:jc w:val="center"/>
    </w:pPr>
    <w:rPr>
      <w:rFonts w:ascii="Arial" w:eastAsia="Times New Roman" w:hAnsi="Arial" w:cs="Arial"/>
      <w:b/>
      <w:bCs/>
      <w:kern w:val="28"/>
      <w:sz w:val="24"/>
      <w:szCs w:val="32"/>
    </w:rPr>
  </w:style>
  <w:style w:type="paragraph" w:styleId="a6">
    <w:name w:val="header"/>
    <w:basedOn w:val="a"/>
    <w:link w:val="a7"/>
    <w:uiPriority w:val="99"/>
    <w:semiHidden/>
    <w:unhideWhenUsed/>
    <w:rsid w:val="004552BE"/>
    <w:pPr>
      <w:tabs>
        <w:tab w:val="center" w:pos="4677"/>
        <w:tab w:val="right" w:pos="9355"/>
      </w:tabs>
    </w:pPr>
  </w:style>
  <w:style w:type="character" w:customStyle="1" w:styleId="a7">
    <w:name w:val="Верхний колонтитул Знак"/>
    <w:link w:val="a6"/>
    <w:uiPriority w:val="99"/>
    <w:semiHidden/>
    <w:rsid w:val="004552BE"/>
    <w:rPr>
      <w:rFonts w:ascii="Arial" w:eastAsia="Times New Roman" w:hAnsi="Arial"/>
      <w:sz w:val="24"/>
      <w:szCs w:val="24"/>
    </w:rPr>
  </w:style>
  <w:style w:type="table" w:styleId="a8">
    <w:name w:val="Table Grid"/>
    <w:basedOn w:val="a1"/>
    <w:uiPriority w:val="59"/>
    <w:rsid w:val="004552B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8"/>
    <w:uiPriority w:val="59"/>
    <w:rsid w:val="004552B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AndDate">
    <w:name w:val="NumberAndDate"/>
    <w:aliases w:val="!Дата и Номер"/>
    <w:qFormat/>
    <w:rsid w:val="00BA68F0"/>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BA68F0"/>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077AA"/>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C077AA"/>
    <w:pPr>
      <w:jc w:val="center"/>
      <w:outlineLvl w:val="0"/>
    </w:pPr>
    <w:rPr>
      <w:rFonts w:cs="Arial"/>
      <w:b/>
      <w:bCs/>
      <w:kern w:val="32"/>
      <w:sz w:val="32"/>
      <w:szCs w:val="32"/>
    </w:rPr>
  </w:style>
  <w:style w:type="paragraph" w:styleId="2">
    <w:name w:val="heading 2"/>
    <w:aliases w:val="!Разделы документа"/>
    <w:basedOn w:val="a"/>
    <w:link w:val="20"/>
    <w:qFormat/>
    <w:rsid w:val="00C077AA"/>
    <w:pPr>
      <w:jc w:val="center"/>
      <w:outlineLvl w:val="1"/>
    </w:pPr>
    <w:rPr>
      <w:rFonts w:cs="Arial"/>
      <w:b/>
      <w:bCs/>
      <w:iCs/>
      <w:sz w:val="30"/>
      <w:szCs w:val="28"/>
    </w:rPr>
  </w:style>
  <w:style w:type="paragraph" w:styleId="3">
    <w:name w:val="heading 3"/>
    <w:aliases w:val="!Главы документа"/>
    <w:basedOn w:val="a"/>
    <w:link w:val="30"/>
    <w:qFormat/>
    <w:rsid w:val="00C077AA"/>
    <w:pPr>
      <w:outlineLvl w:val="2"/>
    </w:pPr>
    <w:rPr>
      <w:rFonts w:cs="Arial"/>
      <w:b/>
      <w:bCs/>
      <w:sz w:val="28"/>
      <w:szCs w:val="26"/>
    </w:rPr>
  </w:style>
  <w:style w:type="paragraph" w:styleId="4">
    <w:name w:val="heading 4"/>
    <w:aliases w:val="!Параграфы/Статьи документа"/>
    <w:basedOn w:val="a"/>
    <w:link w:val="40"/>
    <w:qFormat/>
    <w:rsid w:val="00C077AA"/>
    <w:pPr>
      <w:outlineLvl w:val="3"/>
    </w:pPr>
    <w:rPr>
      <w:b/>
      <w:bCs/>
      <w:sz w:val="26"/>
      <w:szCs w:val="28"/>
    </w:rPr>
  </w:style>
  <w:style w:type="character" w:default="1" w:styleId="a0">
    <w:name w:val="Default Paragraph Font"/>
    <w:semiHidden/>
    <w:rsid w:val="00C077A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C077AA"/>
  </w:style>
  <w:style w:type="character" w:customStyle="1" w:styleId="10">
    <w:name w:val="Заголовок 1 Знак"/>
    <w:aliases w:val="!Части документа Знак"/>
    <w:link w:val="1"/>
    <w:rsid w:val="004552BE"/>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4552BE"/>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4552BE"/>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4552BE"/>
    <w:rPr>
      <w:rFonts w:ascii="Arial" w:eastAsia="Times New Roman" w:hAnsi="Arial"/>
      <w:b/>
      <w:bCs/>
      <w:sz w:val="26"/>
      <w:szCs w:val="28"/>
    </w:rPr>
  </w:style>
  <w:style w:type="character" w:styleId="HTML">
    <w:name w:val="HTML Variable"/>
    <w:aliases w:val="!Ссылки в документе"/>
    <w:rsid w:val="00C077AA"/>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C077AA"/>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4552BE"/>
    <w:rPr>
      <w:rFonts w:ascii="Courier" w:eastAsia="Times New Roman" w:hAnsi="Courier"/>
      <w:sz w:val="22"/>
    </w:rPr>
  </w:style>
  <w:style w:type="paragraph" w:customStyle="1" w:styleId="Title">
    <w:name w:val="Title!Название НПА"/>
    <w:basedOn w:val="a"/>
    <w:rsid w:val="00C077AA"/>
    <w:pPr>
      <w:spacing w:before="240" w:after="60"/>
      <w:jc w:val="center"/>
      <w:outlineLvl w:val="0"/>
    </w:pPr>
    <w:rPr>
      <w:rFonts w:cs="Arial"/>
      <w:b/>
      <w:bCs/>
      <w:kern w:val="28"/>
      <w:sz w:val="32"/>
      <w:szCs w:val="32"/>
    </w:rPr>
  </w:style>
  <w:style w:type="character" w:styleId="a5">
    <w:name w:val="Hyperlink"/>
    <w:rsid w:val="00C077AA"/>
    <w:rPr>
      <w:color w:val="0000FF"/>
      <w:u w:val="none"/>
    </w:rPr>
  </w:style>
  <w:style w:type="paragraph" w:customStyle="1" w:styleId="Application">
    <w:name w:val="Application!Приложение"/>
    <w:rsid w:val="00C077AA"/>
    <w:pPr>
      <w:spacing w:before="120" w:after="120"/>
      <w:jc w:val="right"/>
    </w:pPr>
    <w:rPr>
      <w:rFonts w:ascii="Arial" w:eastAsia="Times New Roman" w:hAnsi="Arial" w:cs="Arial"/>
      <w:b/>
      <w:bCs/>
      <w:kern w:val="28"/>
      <w:sz w:val="32"/>
      <w:szCs w:val="32"/>
    </w:rPr>
  </w:style>
  <w:style w:type="paragraph" w:customStyle="1" w:styleId="Table">
    <w:name w:val="Table!Таблица"/>
    <w:rsid w:val="00C077AA"/>
    <w:rPr>
      <w:rFonts w:ascii="Arial" w:eastAsia="Times New Roman" w:hAnsi="Arial" w:cs="Arial"/>
      <w:bCs/>
      <w:kern w:val="28"/>
      <w:sz w:val="24"/>
      <w:szCs w:val="32"/>
    </w:rPr>
  </w:style>
  <w:style w:type="paragraph" w:customStyle="1" w:styleId="Table0">
    <w:name w:val="Table!"/>
    <w:next w:val="Table"/>
    <w:rsid w:val="00C077AA"/>
    <w:pPr>
      <w:jc w:val="center"/>
    </w:pPr>
    <w:rPr>
      <w:rFonts w:ascii="Arial" w:eastAsia="Times New Roman" w:hAnsi="Arial" w:cs="Arial"/>
      <w:b/>
      <w:bCs/>
      <w:kern w:val="28"/>
      <w:sz w:val="24"/>
      <w:szCs w:val="32"/>
    </w:rPr>
  </w:style>
  <w:style w:type="paragraph" w:styleId="a6">
    <w:name w:val="header"/>
    <w:basedOn w:val="a"/>
    <w:link w:val="a7"/>
    <w:uiPriority w:val="99"/>
    <w:semiHidden/>
    <w:unhideWhenUsed/>
    <w:rsid w:val="004552BE"/>
    <w:pPr>
      <w:tabs>
        <w:tab w:val="center" w:pos="4677"/>
        <w:tab w:val="right" w:pos="9355"/>
      </w:tabs>
    </w:pPr>
  </w:style>
  <w:style w:type="character" w:customStyle="1" w:styleId="a7">
    <w:name w:val="Верхний колонтитул Знак"/>
    <w:link w:val="a6"/>
    <w:uiPriority w:val="99"/>
    <w:semiHidden/>
    <w:rsid w:val="004552BE"/>
    <w:rPr>
      <w:rFonts w:ascii="Arial" w:eastAsia="Times New Roman" w:hAnsi="Arial"/>
      <w:sz w:val="24"/>
      <w:szCs w:val="24"/>
    </w:rPr>
  </w:style>
  <w:style w:type="table" w:styleId="a8">
    <w:name w:val="Table Grid"/>
    <w:basedOn w:val="a1"/>
    <w:uiPriority w:val="59"/>
    <w:rsid w:val="004552B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8"/>
    <w:uiPriority w:val="59"/>
    <w:rsid w:val="004552B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AndDate">
    <w:name w:val="NumberAndDate"/>
    <w:aliases w:val="!Дата и Номер"/>
    <w:qFormat/>
    <w:rsid w:val="00BA68F0"/>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BA68F0"/>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0</TotalTime>
  <Pages>21</Pages>
  <Words>7059</Words>
  <Characters>40238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47203</CharactersWithSpaces>
  <SharedDoc>false</SharedDoc>
  <HLinks>
    <vt:vector size="6" baseType="variant">
      <vt:variant>
        <vt:i4>3145769</vt:i4>
      </vt:variant>
      <vt:variant>
        <vt:i4>0</vt:i4>
      </vt:variant>
      <vt:variant>
        <vt:i4>0</vt:i4>
      </vt:variant>
      <vt:variant>
        <vt:i4>5</vt:i4>
      </vt:variant>
      <vt:variant>
        <vt:lpwstr>http://192.168.200.42:8080/content/act/fe843887-17a3-4957-a3c3-5d2b57d8c00e.doc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2026-07-17T08:30:00Z</dcterms:created>
  <dcterms:modified xsi:type="dcterms:W3CDTF">2026-07-17T08:30:00Z</dcterms:modified>
</cp:coreProperties>
</file>