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3C" w:rsidRPr="005E183C" w:rsidRDefault="0070318E" w:rsidP="005E183C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5E183C" w:rsidRPr="005E183C" w:rsidRDefault="005E183C" w:rsidP="005E183C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5E183C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5E183C" w:rsidRPr="005E183C" w:rsidRDefault="005E183C" w:rsidP="005E183C">
      <w:pPr>
        <w:ind w:firstLine="0"/>
        <w:jc w:val="center"/>
        <w:rPr>
          <w:rFonts w:cs="Arial"/>
          <w:bCs/>
        </w:rPr>
      </w:pPr>
      <w:r w:rsidRPr="005E183C">
        <w:rPr>
          <w:rFonts w:cs="Arial"/>
          <w:bCs/>
        </w:rPr>
        <w:t>Воронежской области</w:t>
      </w:r>
    </w:p>
    <w:p w:rsidR="005E183C" w:rsidRPr="005E183C" w:rsidRDefault="005E183C" w:rsidP="005E183C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5E183C">
        <w:rPr>
          <w:rFonts w:eastAsia="Lucida Sans Unicode" w:cs="Arial"/>
          <w:bCs/>
          <w:kern w:val="1"/>
          <w:lang w:val="x-none"/>
        </w:rPr>
        <w:t>ПОСТАНОВЛЕНИЕ</w:t>
      </w:r>
    </w:p>
    <w:p w:rsidR="005E183C" w:rsidRPr="005E183C" w:rsidRDefault="005E183C" w:rsidP="005E183C">
      <w:pPr>
        <w:ind w:firstLine="0"/>
        <w:jc w:val="left"/>
        <w:rPr>
          <w:rFonts w:cs="Arial"/>
          <w:bCs/>
        </w:rPr>
      </w:pPr>
      <w:r w:rsidRPr="005E183C">
        <w:rPr>
          <w:rFonts w:cs="Arial"/>
          <w:bCs/>
        </w:rPr>
        <w:t>29 мая  2026 г.  № 176</w:t>
      </w:r>
    </w:p>
    <w:p w:rsidR="005E183C" w:rsidRPr="005E183C" w:rsidRDefault="005E183C" w:rsidP="005E183C">
      <w:pPr>
        <w:ind w:firstLine="0"/>
        <w:jc w:val="left"/>
        <w:rPr>
          <w:rFonts w:cs="Arial"/>
          <w:bCs/>
        </w:rPr>
      </w:pPr>
      <w:r w:rsidRPr="005E183C">
        <w:rPr>
          <w:rFonts w:cs="Arial"/>
          <w:bCs/>
        </w:rPr>
        <w:t xml:space="preserve">  </w:t>
      </w:r>
    </w:p>
    <w:p w:rsidR="005E183C" w:rsidRPr="005E183C" w:rsidRDefault="005E183C" w:rsidP="005E183C">
      <w:pPr>
        <w:ind w:firstLine="0"/>
        <w:jc w:val="left"/>
        <w:rPr>
          <w:rFonts w:cs="Arial"/>
        </w:rPr>
      </w:pPr>
    </w:p>
    <w:p w:rsidR="005E183C" w:rsidRPr="005E183C" w:rsidRDefault="0070318E" w:rsidP="005E183C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172200" cy="1123315"/>
                <wp:effectExtent l="9525" t="6985" r="952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83C" w:rsidRPr="005E183C" w:rsidRDefault="005E183C" w:rsidP="005E183C">
                            <w:pPr>
                              <w:spacing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5E183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5E183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5E183C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</w:t>
                            </w:r>
                            <w:r w:rsidRPr="005E183C">
                              <w:rPr>
                                <w:rFonts w:cs="Arial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32"/>
                              </w:rPr>
                      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                      </w:r>
                          </w:p>
                          <w:p w:rsidR="005E183C" w:rsidRPr="00894D50" w:rsidRDefault="005E183C" w:rsidP="005E183C">
                            <w:pPr>
                              <w:rPr>
                                <w:rFonts w:cs="Arial"/>
                              </w:rPr>
                            </w:pPr>
                          </w:p>
                          <w:bookmarkEnd w:id="1"/>
                          <w:p w:rsidR="005E183C" w:rsidRPr="00894D50" w:rsidRDefault="005E183C" w:rsidP="005E183C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  <w:p w:rsidR="005E183C" w:rsidRDefault="005E183C" w:rsidP="005E18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86pt;height:8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" strokecolor="white">
                <v:textbox>
                  <w:txbxContent>
                    <w:p w:rsidR="005E183C" w:rsidRPr="005E183C" w:rsidRDefault="005E183C" w:rsidP="005E183C">
                      <w:pPr>
                        <w:spacing w:line="276" w:lineRule="auto"/>
                        <w:jc w:val="center"/>
                        <w:rPr>
                          <w:rFonts w:cs="Arial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</w:rPr>
                      </w:pPr>
                      <w:r w:rsidRPr="005E183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5E183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5E183C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</w:t>
                      </w:r>
                      <w:r w:rsidRPr="005E183C">
                        <w:rPr>
                          <w:rFonts w:cs="Arial"/>
                          <w:b/>
                          <w:bCs/>
                          <w:color w:val="000000"/>
                          <w:kern w:val="28"/>
                          <w:sz w:val="32"/>
                          <w:szCs w:val="32"/>
                        </w:rPr>
                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                </w:r>
                    </w:p>
                    <w:p w:rsidR="005E183C" w:rsidRPr="00894D50" w:rsidRDefault="005E183C" w:rsidP="005E183C">
                      <w:pPr>
                        <w:rPr>
                          <w:rFonts w:cs="Arial"/>
                        </w:rPr>
                      </w:pPr>
                    </w:p>
                    <w:bookmarkEnd w:id="2"/>
                    <w:p w:rsidR="005E183C" w:rsidRPr="00894D50" w:rsidRDefault="005E183C" w:rsidP="005E183C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</w:p>
                    <w:p w:rsidR="005E183C" w:rsidRDefault="005E183C" w:rsidP="005E183C"/>
                  </w:txbxContent>
                </v:textbox>
              </v:shape>
            </w:pict>
          </mc:Fallback>
        </mc:AlternateContent>
      </w:r>
    </w:p>
    <w:p w:rsidR="005E183C" w:rsidRPr="005E183C" w:rsidRDefault="005E183C" w:rsidP="005E183C">
      <w:pPr>
        <w:ind w:firstLine="0"/>
        <w:jc w:val="left"/>
        <w:rPr>
          <w:rFonts w:cs="Arial"/>
        </w:rPr>
      </w:pPr>
    </w:p>
    <w:p w:rsidR="005E183C" w:rsidRPr="005E183C" w:rsidRDefault="005E183C" w:rsidP="005E183C">
      <w:pPr>
        <w:ind w:firstLine="0"/>
        <w:jc w:val="left"/>
        <w:rPr>
          <w:rFonts w:cs="Arial"/>
        </w:rPr>
      </w:pPr>
    </w:p>
    <w:p w:rsidR="005E183C" w:rsidRPr="005E183C" w:rsidRDefault="005E183C" w:rsidP="005E183C">
      <w:pPr>
        <w:ind w:firstLine="0"/>
        <w:jc w:val="left"/>
        <w:rPr>
          <w:rFonts w:cs="Arial"/>
        </w:rPr>
      </w:pPr>
    </w:p>
    <w:p w:rsidR="005E183C" w:rsidRPr="005E183C" w:rsidRDefault="005E183C" w:rsidP="005E183C">
      <w:pPr>
        <w:ind w:firstLine="708"/>
        <w:rPr>
          <w:rFonts w:cs="Arial"/>
        </w:rPr>
      </w:pPr>
    </w:p>
    <w:p w:rsidR="005E183C" w:rsidRPr="005E183C" w:rsidRDefault="005E183C" w:rsidP="005E183C">
      <w:pPr>
        <w:ind w:firstLine="708"/>
        <w:rPr>
          <w:rFonts w:cs="Arial"/>
        </w:rPr>
      </w:pPr>
    </w:p>
    <w:p w:rsidR="005E183C" w:rsidRPr="005E183C" w:rsidRDefault="005E183C" w:rsidP="005E183C">
      <w:pPr>
        <w:spacing w:line="360" w:lineRule="auto"/>
        <w:ind w:firstLine="708"/>
        <w:rPr>
          <w:rFonts w:cs="Arial"/>
        </w:rPr>
      </w:pPr>
    </w:p>
    <w:p w:rsidR="005E183C" w:rsidRPr="005E183C" w:rsidRDefault="005E183C" w:rsidP="005E183C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5E183C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5E183C">
        <w:rPr>
          <w:rFonts w:cs="Arial"/>
        </w:rPr>
        <w:t>, администрация Каменского муниципального района Воронежской области,</w:t>
      </w:r>
    </w:p>
    <w:p w:rsidR="005E183C" w:rsidRPr="005E183C" w:rsidRDefault="005E183C" w:rsidP="005E183C">
      <w:pPr>
        <w:spacing w:line="360" w:lineRule="auto"/>
        <w:ind w:firstLine="709"/>
        <w:jc w:val="center"/>
        <w:rPr>
          <w:rFonts w:cs="Arial"/>
        </w:rPr>
      </w:pPr>
      <w:r w:rsidRPr="005E183C">
        <w:rPr>
          <w:rFonts w:cs="Arial"/>
        </w:rPr>
        <w:t>ПОСТАНОВЛЯЕТ:</w:t>
      </w:r>
    </w:p>
    <w:p w:rsidR="005E183C" w:rsidRPr="005E183C" w:rsidRDefault="005E183C" w:rsidP="005E183C">
      <w:pPr>
        <w:spacing w:line="360" w:lineRule="auto"/>
        <w:ind w:firstLine="0"/>
        <w:rPr>
          <w:rFonts w:cs="Arial"/>
        </w:rPr>
      </w:pPr>
      <w:r w:rsidRPr="005E183C">
        <w:rPr>
          <w:rFonts w:cs="Arial"/>
        </w:rPr>
        <w:t xml:space="preserve">  1. </w:t>
      </w:r>
      <w:r w:rsidRPr="005E183C">
        <w:rPr>
          <w:rFonts w:cs="Arial"/>
          <w:lang w:eastAsia="zh-CN"/>
        </w:rPr>
        <w:t xml:space="preserve">Утвердить </w:t>
      </w:r>
      <w:r w:rsidRPr="005E183C">
        <w:rPr>
          <w:rFonts w:cs="Arial"/>
          <w:bCs/>
          <w:lang w:eastAsia="zh-CN"/>
        </w:rPr>
        <w:t>п</w:t>
      </w:r>
      <w:r w:rsidRPr="005E183C">
        <w:rPr>
          <w:rFonts w:eastAsia="Calibri" w:cs="Arial"/>
          <w:bCs/>
        </w:rPr>
        <w:t xml:space="preserve">орядок </w:t>
      </w:r>
      <w:r w:rsidRPr="005E183C">
        <w:rPr>
          <w:rFonts w:cs="Arial"/>
          <w:bCs/>
          <w:color w:val="000000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  <w:r w:rsidRPr="005E183C">
        <w:rPr>
          <w:rFonts w:cs="Arial"/>
          <w:lang w:eastAsia="zh-CN"/>
        </w:rPr>
        <w:t>, согласно приложению к настоящему постановлению.</w:t>
      </w:r>
    </w:p>
    <w:p w:rsidR="005E183C" w:rsidRPr="005E183C" w:rsidRDefault="005E183C" w:rsidP="005E183C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5E183C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5E183C" w:rsidRPr="005E183C" w:rsidRDefault="005E183C" w:rsidP="005E183C">
      <w:pPr>
        <w:spacing w:line="360" w:lineRule="auto"/>
        <w:ind w:firstLine="709"/>
        <w:rPr>
          <w:rFonts w:cs="Arial"/>
        </w:rPr>
      </w:pPr>
      <w:r w:rsidRPr="005E183C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5E183C" w:rsidRPr="005E183C" w:rsidRDefault="005E183C" w:rsidP="005E183C">
      <w:pPr>
        <w:spacing w:line="360" w:lineRule="auto"/>
        <w:ind w:firstLine="709"/>
        <w:rPr>
          <w:rFonts w:cs="Arial"/>
        </w:rPr>
      </w:pPr>
      <w:r w:rsidRPr="005E183C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5E183C" w:rsidRPr="005E183C" w:rsidRDefault="005E183C" w:rsidP="005E183C">
      <w:pPr>
        <w:ind w:firstLine="709"/>
        <w:jc w:val="left"/>
        <w:rPr>
          <w:rFonts w:cs="Arial"/>
        </w:rPr>
      </w:pPr>
    </w:p>
    <w:p w:rsidR="005E183C" w:rsidRPr="005E183C" w:rsidRDefault="005E183C" w:rsidP="005E183C">
      <w:pPr>
        <w:ind w:firstLine="709"/>
        <w:rPr>
          <w:rFonts w:cs="Arial"/>
        </w:rPr>
      </w:pPr>
    </w:p>
    <w:p w:rsidR="005E183C" w:rsidRPr="005E183C" w:rsidRDefault="005E183C" w:rsidP="005E183C">
      <w:pPr>
        <w:autoSpaceDE w:val="0"/>
        <w:ind w:firstLine="0"/>
        <w:rPr>
          <w:rFonts w:cs="Arial"/>
        </w:rPr>
      </w:pPr>
      <w:r w:rsidRPr="005E183C">
        <w:rPr>
          <w:rFonts w:cs="Arial"/>
        </w:rPr>
        <w:t xml:space="preserve">  И.п. Главы</w:t>
      </w:r>
    </w:p>
    <w:p w:rsidR="005E183C" w:rsidRPr="005E183C" w:rsidRDefault="005E183C" w:rsidP="005E183C">
      <w:pPr>
        <w:autoSpaceDE w:val="0"/>
        <w:ind w:firstLine="0"/>
        <w:rPr>
          <w:rFonts w:cs="Arial"/>
        </w:rPr>
      </w:pPr>
      <w:r w:rsidRPr="005E183C">
        <w:rPr>
          <w:rFonts w:cs="Arial"/>
        </w:rPr>
        <w:t>администрации Каменского</w:t>
      </w:r>
    </w:p>
    <w:p w:rsidR="005E183C" w:rsidRPr="005E183C" w:rsidRDefault="005E183C" w:rsidP="005E183C">
      <w:pPr>
        <w:autoSpaceDE w:val="0"/>
        <w:ind w:firstLine="0"/>
        <w:rPr>
          <w:rFonts w:cs="Arial"/>
        </w:rPr>
      </w:pPr>
      <w:r w:rsidRPr="005E183C">
        <w:rPr>
          <w:rFonts w:cs="Arial"/>
        </w:rPr>
        <w:t xml:space="preserve">  муниципального района  С.И. Бурляев</w:t>
      </w:r>
    </w:p>
    <w:p w:rsidR="005E183C" w:rsidRPr="005E183C" w:rsidRDefault="005E183C" w:rsidP="005E183C">
      <w:pPr>
        <w:autoSpaceDE w:val="0"/>
        <w:ind w:firstLine="0"/>
        <w:rPr>
          <w:rFonts w:cs="Arial"/>
        </w:rPr>
      </w:pPr>
    </w:p>
    <w:p w:rsidR="005E183C" w:rsidRPr="005E183C" w:rsidRDefault="005E183C" w:rsidP="005E183C">
      <w:pPr>
        <w:ind w:left="4962"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br w:type="page"/>
      </w:r>
      <w:r w:rsidRPr="005E183C">
        <w:rPr>
          <w:rFonts w:eastAsia="Calibri" w:cs="Arial"/>
          <w:lang w:eastAsia="en-US"/>
        </w:rPr>
        <w:lastRenderedPageBreak/>
        <w:t xml:space="preserve">Утвержден  </w:t>
      </w:r>
    </w:p>
    <w:p w:rsidR="005E183C" w:rsidRPr="005E183C" w:rsidRDefault="005E183C" w:rsidP="005E183C">
      <w:pPr>
        <w:ind w:left="4962"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постановлением администрации </w:t>
      </w:r>
    </w:p>
    <w:p w:rsidR="005E183C" w:rsidRPr="005E183C" w:rsidRDefault="005E183C" w:rsidP="005E183C">
      <w:pPr>
        <w:ind w:left="4962"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Каменского муниципального района Воронежской области  </w:t>
      </w:r>
    </w:p>
    <w:p w:rsidR="005E183C" w:rsidRPr="005E183C" w:rsidRDefault="005E183C" w:rsidP="005E183C">
      <w:pPr>
        <w:ind w:left="4962" w:firstLine="0"/>
        <w:jc w:val="right"/>
        <w:rPr>
          <w:rFonts w:cs="Arial"/>
          <w:color w:val="000000"/>
        </w:rPr>
      </w:pPr>
      <w:r w:rsidRPr="005E183C">
        <w:rPr>
          <w:rFonts w:eastAsia="Calibri" w:cs="Arial"/>
          <w:lang w:eastAsia="en-US"/>
        </w:rPr>
        <w:t>от «29» мая2026 г. № 176</w:t>
      </w:r>
    </w:p>
    <w:p w:rsidR="005E183C" w:rsidRPr="005E183C" w:rsidRDefault="005E183C" w:rsidP="005E183C">
      <w:pPr>
        <w:spacing w:line="276" w:lineRule="auto"/>
        <w:ind w:firstLine="0"/>
        <w:jc w:val="center"/>
        <w:rPr>
          <w:rFonts w:cs="Arial"/>
          <w:bCs/>
          <w:color w:val="000000"/>
        </w:rPr>
      </w:pPr>
      <w:bookmarkStart w:id="3" w:name="_Hlk224743010"/>
      <w:r w:rsidRPr="005E183C">
        <w:rPr>
          <w:rFonts w:cs="Arial"/>
          <w:bCs/>
          <w:color w:val="000000"/>
        </w:rPr>
        <w:t xml:space="preserve">ПОРЯДОК </w:t>
      </w:r>
    </w:p>
    <w:bookmarkEnd w:id="3"/>
    <w:p w:rsidR="005E183C" w:rsidRPr="005E183C" w:rsidRDefault="005E183C" w:rsidP="005E183C">
      <w:pPr>
        <w:spacing w:line="276" w:lineRule="auto"/>
        <w:ind w:firstLine="0"/>
        <w:jc w:val="center"/>
        <w:rPr>
          <w:rFonts w:cs="Arial"/>
          <w:bCs/>
          <w:color w:val="000000"/>
        </w:rPr>
      </w:pPr>
      <w:r w:rsidRPr="005E183C">
        <w:rPr>
          <w:rFonts w:cs="Arial"/>
          <w:bCs/>
          <w:color w:val="000000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p w:rsidR="005E183C" w:rsidRPr="005E183C" w:rsidRDefault="005E183C" w:rsidP="005E183C">
      <w:pPr>
        <w:spacing w:line="276" w:lineRule="auto"/>
        <w:ind w:firstLine="0"/>
        <w:jc w:val="center"/>
        <w:rPr>
          <w:rFonts w:eastAsia="Calibri" w:cs="Arial"/>
        </w:rPr>
      </w:pPr>
      <w:r w:rsidRPr="005E183C">
        <w:rPr>
          <w:rFonts w:eastAsia="Calibri" w:cs="Arial"/>
        </w:rPr>
        <w:t>Раздел 1. Общие положения </w:t>
      </w:r>
    </w:p>
    <w:p w:rsidR="005E183C" w:rsidRPr="005E183C" w:rsidRDefault="005E183C" w:rsidP="005E183C">
      <w:pPr>
        <w:numPr>
          <w:ilvl w:val="1"/>
          <w:numId w:val="1"/>
        </w:numPr>
        <w:spacing w:after="160" w:line="276" w:lineRule="auto"/>
        <w:jc w:val="left"/>
        <w:rPr>
          <w:rFonts w:eastAsia="Calibri" w:cs="Arial"/>
        </w:rPr>
      </w:pPr>
      <w:r w:rsidRPr="005E183C">
        <w:rPr>
          <w:rFonts w:eastAsia="Calibri" w:cs="Arial"/>
        </w:rPr>
        <w:t>Порядок</w:t>
      </w:r>
      <w:r w:rsidRPr="005E183C">
        <w:rPr>
          <w:rFonts w:eastAsia="Calibri" w:cs="Arial"/>
          <w:lang w:eastAsia="en-US"/>
        </w:rPr>
        <w:t xml:space="preserve"> </w:t>
      </w:r>
      <w:r w:rsidRPr="005E183C">
        <w:rPr>
          <w:rFonts w:eastAsia="Calibri" w:cs="Arial"/>
        </w:rPr>
        <w:t xml:space="preserve">предоставления детям участников специальной военной операции льготных путевок в муниципальные организации отдыха детей и их оздоровления (далее </w:t>
      </w:r>
      <w:bookmarkStart w:id="4" w:name="_Hlk224743062"/>
      <w:r w:rsidRPr="005E183C">
        <w:rPr>
          <w:rFonts w:eastAsia="Calibri" w:cs="Arial"/>
        </w:rPr>
        <w:t xml:space="preserve">– </w:t>
      </w:r>
      <w:bookmarkEnd w:id="4"/>
      <w:r w:rsidRPr="005E183C">
        <w:rPr>
          <w:rFonts w:eastAsia="Calibri" w:cs="Arial"/>
        </w:rPr>
        <w:t xml:space="preserve">Порядок) устанавливает правила и условия предоставления детям участников специальной военной операции льготных путевок в муниципальные организации </w:t>
      </w:r>
      <w:bookmarkStart w:id="5" w:name="_Hlk224743277"/>
      <w:r w:rsidRPr="005E183C">
        <w:rPr>
          <w:rFonts w:eastAsia="Calibri" w:cs="Arial"/>
        </w:rPr>
        <w:t xml:space="preserve">отдыха детей и их оздоровления </w:t>
      </w:r>
      <w:bookmarkEnd w:id="5"/>
      <w:r w:rsidRPr="005E183C">
        <w:rPr>
          <w:rFonts w:eastAsia="Calibri" w:cs="Arial"/>
        </w:rPr>
        <w:t>(далее – мера поддержки).</w:t>
      </w:r>
    </w:p>
    <w:p w:rsidR="005E183C" w:rsidRPr="005E183C" w:rsidRDefault="005E183C" w:rsidP="005E183C">
      <w:pPr>
        <w:numPr>
          <w:ilvl w:val="1"/>
          <w:numId w:val="1"/>
        </w:numPr>
        <w:spacing w:after="160" w:line="276" w:lineRule="auto"/>
        <w:jc w:val="left"/>
        <w:rPr>
          <w:rFonts w:eastAsia="Calibri" w:cs="Arial"/>
        </w:rPr>
      </w:pPr>
      <w:r w:rsidRPr="005E183C">
        <w:rPr>
          <w:rFonts w:eastAsia="Calibri" w:cs="Arial"/>
        </w:rPr>
        <w:t xml:space="preserve">Под муниципальными организациями отдыха детей и их оздоровления на территории Каменского муниципального района  Воронежской области понимаются оздоровительные лагеря и муниципальные образовательные организации Каменского муниципального района, на базе которых организованы лагеря с дневным пребыванием (далее </w:t>
      </w:r>
      <w:bookmarkStart w:id="6" w:name="_Hlk224743731"/>
      <w:r w:rsidRPr="005E183C">
        <w:rPr>
          <w:rFonts w:eastAsia="Calibri" w:cs="Arial"/>
        </w:rPr>
        <w:t>–</w:t>
      </w:r>
      <w:bookmarkEnd w:id="6"/>
      <w:r w:rsidRPr="005E183C">
        <w:rPr>
          <w:rFonts w:eastAsia="Calibri" w:cs="Arial"/>
        </w:rPr>
        <w:t xml:space="preserve"> </w:t>
      </w:r>
      <w:bookmarkStart w:id="7" w:name="_Hlk224743750"/>
      <w:r w:rsidRPr="005E183C">
        <w:rPr>
          <w:rFonts w:eastAsia="Calibri" w:cs="Arial"/>
        </w:rPr>
        <w:t>организации отдыха детей</w:t>
      </w:r>
      <w:bookmarkEnd w:id="7"/>
      <w:r w:rsidRPr="005E183C">
        <w:rPr>
          <w:rFonts w:eastAsia="Calibri" w:cs="Arial"/>
        </w:rPr>
        <w:t>).</w:t>
      </w:r>
    </w:p>
    <w:p w:rsidR="005E183C" w:rsidRPr="005E183C" w:rsidRDefault="005E183C" w:rsidP="005E183C">
      <w:pPr>
        <w:spacing w:line="276" w:lineRule="auto"/>
        <w:rPr>
          <w:rFonts w:eastAsia="Calibri" w:cs="Arial"/>
        </w:rPr>
      </w:pPr>
      <w:r w:rsidRPr="005E183C">
        <w:rPr>
          <w:rFonts w:eastAsia="Calibri" w:cs="Arial"/>
        </w:rPr>
        <w:t xml:space="preserve">1.3. Под участниками специальной военной операции (далее – СВО) в настоящем Порядке понимаются лица, </w:t>
      </w:r>
    </w:p>
    <w:p w:rsidR="005E183C" w:rsidRPr="005E183C" w:rsidRDefault="005E183C" w:rsidP="005E183C">
      <w:pPr>
        <w:widowControl w:val="0"/>
        <w:autoSpaceDE w:val="0"/>
        <w:autoSpaceDN w:val="0"/>
        <w:adjustRightInd w:val="0"/>
        <w:spacing w:line="276" w:lineRule="auto"/>
        <w:rPr>
          <w:rFonts w:cs="Arial"/>
        </w:rPr>
      </w:pPr>
      <w:r w:rsidRPr="005E183C">
        <w:rPr>
          <w:rFonts w:cs="Arial"/>
        </w:rPr>
        <w:t>а) принимающие (принимавшие) участие (содействующие (содействовавшие) выполнению задач) в СВО;</w:t>
      </w:r>
    </w:p>
    <w:p w:rsidR="005E183C" w:rsidRPr="005E183C" w:rsidRDefault="005E183C" w:rsidP="005E183C">
      <w:pPr>
        <w:widowControl w:val="0"/>
        <w:autoSpaceDE w:val="0"/>
        <w:autoSpaceDN w:val="0"/>
        <w:adjustRightInd w:val="0"/>
        <w:spacing w:line="276" w:lineRule="auto"/>
        <w:rPr>
          <w:rFonts w:cs="Arial"/>
        </w:rPr>
      </w:pPr>
      <w:r w:rsidRPr="005E183C">
        <w:rPr>
          <w:rFonts w:cs="Arial"/>
        </w:rPr>
        <w:t>б) лица, выполняющие (выполнявшие)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:rsidR="005E183C" w:rsidRPr="005E183C" w:rsidRDefault="005E183C" w:rsidP="005E183C">
      <w:pPr>
        <w:widowControl w:val="0"/>
        <w:autoSpaceDE w:val="0"/>
        <w:autoSpaceDN w:val="0"/>
        <w:adjustRightInd w:val="0"/>
        <w:spacing w:line="276" w:lineRule="auto"/>
        <w:rPr>
          <w:rFonts w:cs="Arial"/>
        </w:rPr>
      </w:pPr>
      <w:r w:rsidRPr="005E183C">
        <w:rPr>
          <w:rFonts w:cs="Arial"/>
        </w:rP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действия).</w:t>
      </w:r>
    </w:p>
    <w:p w:rsidR="005E183C" w:rsidRPr="005E183C" w:rsidRDefault="005E183C" w:rsidP="005E183C">
      <w:pPr>
        <w:spacing w:line="276" w:lineRule="auto"/>
        <w:rPr>
          <w:rFonts w:eastAsia="Calibri" w:cs="Arial"/>
        </w:rPr>
      </w:pPr>
      <w:r w:rsidRPr="005E183C">
        <w:rPr>
          <w:rFonts w:eastAsia="Calibri" w:cs="Arial"/>
        </w:rPr>
        <w:t xml:space="preserve">1.4. Получателями меры поддержки в соответствии с настоящим Порядком являются дети участников СВО в возрасте от 7 до 17 лет </w:t>
      </w:r>
      <w:r w:rsidRPr="005E183C">
        <w:rPr>
          <w:rFonts w:eastAsia="Calibri" w:cs="Arial"/>
          <w:lang w:eastAsia="en-US"/>
        </w:rPr>
        <w:t>(включительно)</w:t>
      </w:r>
      <w:r w:rsidRPr="005E183C">
        <w:rPr>
          <w:rFonts w:eastAsia="Calibri" w:cs="Arial"/>
        </w:rPr>
        <w:t>, в том числе находящиеся под опекой или попечительством, а также детям, находящимся на иждивении участника СВО либо находившимся на иждивении участника СВО на дату его гибели (смерти).</w:t>
      </w:r>
    </w:p>
    <w:p w:rsidR="005E183C" w:rsidRPr="005E183C" w:rsidRDefault="005E183C" w:rsidP="005E183C">
      <w:pPr>
        <w:spacing w:line="276" w:lineRule="auto"/>
        <w:rPr>
          <w:rFonts w:eastAsia="Calibri" w:cs="Arial"/>
        </w:rPr>
      </w:pPr>
      <w:r w:rsidRPr="005E183C">
        <w:rPr>
          <w:rFonts w:eastAsia="Calibri" w:cs="Arial"/>
        </w:rPr>
        <w:lastRenderedPageBreak/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5E183C" w:rsidRPr="005E183C" w:rsidRDefault="005E183C" w:rsidP="005E183C">
      <w:pPr>
        <w:widowControl w:val="0"/>
        <w:autoSpaceDE w:val="0"/>
        <w:autoSpaceDN w:val="0"/>
        <w:adjustRightInd w:val="0"/>
        <w:spacing w:line="276" w:lineRule="auto"/>
        <w:rPr>
          <w:rFonts w:cs="Arial"/>
        </w:rPr>
      </w:pPr>
      <w:r w:rsidRPr="005E183C">
        <w:rPr>
          <w:rFonts w:cs="Arial"/>
        </w:rPr>
        <w:t>1.5. 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5E183C" w:rsidRPr="005E183C" w:rsidRDefault="005E183C" w:rsidP="005E183C">
      <w:pPr>
        <w:spacing w:line="276" w:lineRule="auto"/>
        <w:rPr>
          <w:rFonts w:eastAsia="Calibri" w:cs="Arial"/>
        </w:rPr>
      </w:pPr>
      <w:r w:rsidRPr="005E183C">
        <w:rPr>
          <w:rFonts w:eastAsia="Calibri" w:cs="Arial"/>
        </w:rPr>
        <w:t>1.6. Учет предоставления меры поддержки осуществляется соответствующими организациями отдыха детей.</w:t>
      </w:r>
    </w:p>
    <w:p w:rsidR="005E183C" w:rsidRPr="005E183C" w:rsidRDefault="005E183C" w:rsidP="005E183C">
      <w:pPr>
        <w:spacing w:line="276" w:lineRule="auto"/>
        <w:ind w:firstLine="0"/>
        <w:jc w:val="center"/>
        <w:rPr>
          <w:rFonts w:eastAsia="Calibri" w:cs="Arial"/>
        </w:rPr>
      </w:pPr>
      <w:r w:rsidRPr="005E183C">
        <w:rPr>
          <w:rFonts w:eastAsia="Calibri" w:cs="Arial"/>
        </w:rPr>
        <w:t>Раздел 2. Порядок предоставления меры поддержки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</w:rPr>
        <w:t>2.1. Мера поддержки предоставляется в заявительном порядке.</w:t>
      </w:r>
      <w:bookmarkStart w:id="8" w:name="_Hlk227237900"/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bookmarkStart w:id="9" w:name="_Hlk224816132"/>
      <w:r w:rsidRPr="005E183C">
        <w:rPr>
          <w:rFonts w:eastAsia="Calibri" w:cs="Arial"/>
          <w:lang w:eastAsia="en-US"/>
        </w:rPr>
        <w:t xml:space="preserve">администрацию Каменского муниципального района (городского округа) по месту жительства (пребывания) ребенка участника СВО </w:t>
      </w:r>
      <w:bookmarkEnd w:id="9"/>
      <w:r w:rsidRPr="005E183C">
        <w:rPr>
          <w:rFonts w:eastAsia="Calibri" w:cs="Arial"/>
          <w:lang w:eastAsia="en-US"/>
        </w:rPr>
        <w:t xml:space="preserve">(далее – Администрация) </w:t>
      </w:r>
      <w:r w:rsidRPr="005E183C">
        <w:rPr>
          <w:rFonts w:eastAsia="Calibri" w:cs="Arial"/>
        </w:rPr>
        <w:t xml:space="preserve">(для получения путевки в оздоровительный лагерь) или </w:t>
      </w:r>
      <w:r w:rsidRPr="005E183C">
        <w:rPr>
          <w:rFonts w:eastAsia="Calibri" w:cs="Arial"/>
          <w:lang w:eastAsia="en-US"/>
        </w:rPr>
        <w:t>в муниципальную образовательную организацию Каменского муниципального района (городского округа), в которой обучается ребенок</w:t>
      </w:r>
      <w:r w:rsidRPr="005E183C">
        <w:rPr>
          <w:rFonts w:eastAsia="Calibri" w:cs="Arial"/>
        </w:rPr>
        <w:t xml:space="preserve"> (для получения места в пришкольном оздоровительном лагере с дневным пребыванием).</w:t>
      </w:r>
    </w:p>
    <w:bookmarkEnd w:id="8"/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2.2. Заявитель может подать заявление о получении меры поддержки и документы в Администрацию следующими способами (по выбору Заявителя):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на бумажном носителе посредством личного обращения в Администрацию;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посредством почтового отправления;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</w:t>
      </w:r>
      <w:r w:rsidRPr="005E183C">
        <w:rPr>
          <w:rFonts w:eastAsia="Calibri" w:cs="Arial"/>
          <w:lang w:eastAsia="en-US"/>
        </w:rPr>
        <w:lastRenderedPageBreak/>
        <w:t xml:space="preserve">информационных системах, заполняет формы указанных заявлений с использованием интерактивной формы в электронном виде.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5E183C" w:rsidRPr="005E183C" w:rsidRDefault="005E183C" w:rsidP="005E183C">
      <w:pPr>
        <w:ind w:firstLine="708"/>
        <w:rPr>
          <w:rFonts w:eastAsia="Calibri" w:cs="Arial"/>
        </w:rPr>
      </w:pPr>
      <w:r w:rsidRPr="005E183C">
        <w:rPr>
          <w:rFonts w:eastAsia="Calibri" w:cs="Arial"/>
          <w:lang w:eastAsia="en-US"/>
        </w:rPr>
        <w:t>2.2.1.Заявитель может подать заявление о получении меры поддержки и документы</w:t>
      </w:r>
      <w:r w:rsidRPr="005E183C">
        <w:rPr>
          <w:rFonts w:eastAsia="Calibri" w:cs="Arial"/>
        </w:rPr>
        <w:t xml:space="preserve"> в </w:t>
      </w:r>
      <w:r w:rsidRPr="005E183C">
        <w:rPr>
          <w:rFonts w:eastAsia="Calibri" w:cs="Arial"/>
          <w:lang w:eastAsia="en-US"/>
        </w:rPr>
        <w:t>муниципальную образовательную организацию Каменского  муниципального района</w:t>
      </w:r>
      <w:r w:rsidRPr="005E183C">
        <w:rPr>
          <w:rFonts w:eastAsia="Calibri" w:cs="Arial"/>
        </w:rPr>
        <w:t xml:space="preserve"> </w:t>
      </w:r>
      <w:r w:rsidRPr="005E183C">
        <w:rPr>
          <w:rFonts w:eastAsia="Calibri" w:cs="Arial"/>
          <w:lang w:eastAsia="en-US"/>
        </w:rPr>
        <w:t>на бумажном носителе посредством личного обращения.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2.3. Документы и сведения, необходимые для предоставления меры поддержки: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2.3.1. Документы, подлежащие представлению Заявителем самостоятельно: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в) документ, подтверждающий полномочия представителя (в случае обращения представителя);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lastRenderedPageBreak/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5E183C" w:rsidRPr="005E183C" w:rsidRDefault="005E183C" w:rsidP="005E183C">
      <w:pPr>
        <w:ind w:firstLine="708"/>
        <w:rPr>
          <w:rFonts w:eastAsia="Calibri" w:cs="Arial"/>
        </w:rPr>
      </w:pPr>
      <w:r w:rsidRPr="005E183C">
        <w:rPr>
          <w:rFonts w:eastAsia="Calibri" w:cs="Arial"/>
          <w:lang w:eastAsia="en-US"/>
        </w:rPr>
        <w:t>ж) медицинская справка о</w:t>
      </w:r>
      <w:r w:rsidRPr="005E183C">
        <w:rPr>
          <w:rFonts w:eastAsia="Calibri" w:cs="Arial"/>
        </w:rPr>
        <w:t xml:space="preserve"> состоянии здоровья ребенка, направляемого в организацию отдыха детей и их оздоровления (форма 079/у)</w:t>
      </w:r>
      <w:r w:rsidRPr="005E183C">
        <w:rPr>
          <w:rFonts w:eastAsia="Calibri" w:cs="Arial"/>
          <w:lang w:eastAsia="en-US"/>
        </w:rPr>
        <w:t xml:space="preserve"> – </w:t>
      </w:r>
      <w:r w:rsidRPr="005E183C">
        <w:rPr>
          <w:rFonts w:eastAsia="Calibri" w:cs="Arial"/>
        </w:rPr>
        <w:t>предоставляется в случае обращения с заявлением на получение путевки в организацию отдыха детей и их оздоровления круглогодичного действия (санаторную смену);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е) сведения о регистрации по месту жительства (пребывания) ребенка участника СВО – МВД России (ведомственная информационная система),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ж) сведения об обучении ребенка участника СВО в муниципальной образовательной организации Каменского  муниципального района (городского округа) по программам основного, среднего общего образования</w:t>
      </w:r>
      <w:r w:rsidRPr="005E183C">
        <w:rPr>
          <w:rFonts w:eastAsia="Calibri" w:cs="Arial"/>
        </w:rPr>
        <w:t xml:space="preserve"> (для получения путевки в пришкольный оздоровительный лагерь с дневным пребыванием) – </w:t>
      </w:r>
      <w:r w:rsidRPr="005E183C">
        <w:rPr>
          <w:rFonts w:eastAsia="Calibri" w:cs="Arial"/>
          <w:lang w:eastAsia="en-US"/>
        </w:rPr>
        <w:t>находятся в распоряжении образовательной организации.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5E183C" w:rsidRPr="005E183C" w:rsidRDefault="005E183C" w:rsidP="005E183C">
      <w:pPr>
        <w:spacing w:line="276" w:lineRule="auto"/>
        <w:ind w:firstLine="709"/>
        <w:rPr>
          <w:rFonts w:cs="Arial"/>
          <w:bCs/>
          <w:lang w:eastAsia="ar-SA"/>
        </w:rPr>
      </w:pPr>
      <w:r w:rsidRPr="005E183C">
        <w:rPr>
          <w:rFonts w:cs="Arial"/>
          <w:bCs/>
          <w:lang w:eastAsia="ar-SA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5E183C" w:rsidRPr="005E183C" w:rsidRDefault="005E183C" w:rsidP="005E183C">
      <w:pPr>
        <w:spacing w:line="276" w:lineRule="auto"/>
        <w:ind w:firstLine="709"/>
        <w:rPr>
          <w:rFonts w:cs="Arial"/>
          <w:bCs/>
          <w:lang w:eastAsia="ar-SA"/>
        </w:rPr>
      </w:pPr>
      <w:r w:rsidRPr="005E183C">
        <w:rPr>
          <w:rFonts w:cs="Arial"/>
          <w:bCs/>
          <w:lang w:eastAsia="ar-SA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5E183C" w:rsidRPr="005E183C" w:rsidRDefault="005E183C" w:rsidP="005E183C">
      <w:pPr>
        <w:spacing w:line="276" w:lineRule="auto"/>
        <w:ind w:firstLine="709"/>
        <w:rPr>
          <w:rFonts w:cs="Arial"/>
          <w:bCs/>
          <w:lang w:eastAsia="ar-SA"/>
        </w:rPr>
      </w:pPr>
      <w:r w:rsidRPr="005E183C">
        <w:rPr>
          <w:rFonts w:cs="Arial"/>
          <w:bCs/>
          <w:lang w:eastAsia="ar-SA"/>
        </w:rPr>
        <w:lastRenderedPageBreak/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</w:rPr>
        <w:t>2.6. Заявитель имеет право получения путевки в течение текущего календарного года однократно, включая как каникулярный, так и учебный период, на каждого из своих детей, являющихся получателями меры поддержки в соответствии с пунктом 1.5 настоящего Порядка.</w:t>
      </w:r>
    </w:p>
    <w:p w:rsidR="005E183C" w:rsidRPr="005E183C" w:rsidRDefault="005E183C" w:rsidP="005E183C">
      <w:pPr>
        <w:ind w:firstLine="0"/>
        <w:jc w:val="center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 Условия предоставления (отказа в предоставлении) меры поддержки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подача запроса неуполномоченным лицом.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отсутствие сведений о регистрации ребенка участника СВО и месту жительства (пребывания) на территории Каменского муниципального района (городского округа) Воронежской области;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отсутствие сведений об обучении ребенка участника СВО в соответствующей муниципальной образовательной организации Каменского  муниципального района (городского округа) по программам основного, среднего общего образования</w:t>
      </w:r>
      <w:r w:rsidRPr="005E183C">
        <w:rPr>
          <w:rFonts w:eastAsia="Calibri" w:cs="Arial"/>
        </w:rPr>
        <w:t xml:space="preserve"> (для получения места в пришкольном оздоровительном лагере с дневным пребыванием);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наличие в представленных документах (сведениях) недостоверной и (или) неполной информации;</w:t>
      </w:r>
    </w:p>
    <w:p w:rsidR="005E183C" w:rsidRPr="005E183C" w:rsidRDefault="005E183C" w:rsidP="005E183C">
      <w:pPr>
        <w:ind w:firstLine="708"/>
        <w:rPr>
          <w:rFonts w:eastAsia="Calibri" w:cs="Arial"/>
        </w:rPr>
      </w:pPr>
      <w:r w:rsidRPr="005E183C">
        <w:rPr>
          <w:rFonts w:eastAsia="Calibri" w:cs="Arial"/>
          <w:lang w:eastAsia="en-US"/>
        </w:rPr>
        <w:t xml:space="preserve">- </w:t>
      </w:r>
      <w:r w:rsidRPr="005E183C">
        <w:rPr>
          <w:rFonts w:eastAsia="Calibri" w:cs="Arial"/>
        </w:rPr>
        <w:t>наличие медицинских противопоказаний (в случае обращения с заявлением на санаторное лечение);</w:t>
      </w:r>
    </w:p>
    <w:p w:rsidR="005E183C" w:rsidRPr="005E183C" w:rsidRDefault="005E183C" w:rsidP="005E183C">
      <w:pPr>
        <w:ind w:firstLine="708"/>
        <w:rPr>
          <w:rFonts w:eastAsia="Calibri" w:cs="Arial"/>
        </w:rPr>
      </w:pPr>
      <w:r w:rsidRPr="005E183C">
        <w:rPr>
          <w:rFonts w:eastAsia="Calibri" w:cs="Arial"/>
        </w:rPr>
        <w:t>-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lastRenderedPageBreak/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</w:rPr>
        <w:t>3.3. Решение о предоставлении (отказе в предоставлении) меры поддержки принимается Администрацией (в случае получения путевки в оздоровительный лагерь), муниципальной образовательной организацией Каменского муниципального района (городского округа) (в случае получения места в пришкольном оздоровительном лагере с дневным пребыванием) в течение 5 (пяти) рабочих дней с даты подачи заявления.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  <w:bCs/>
        </w:rPr>
        <w:t>Выдача путевки в организацию отдыха детей осуществляется в течение 252 (двухсот пятидесяти двух) рабочих дней с даты поступления заявления.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а) уведомление о постановке на учет для получения путевки в оздоровительный лагерь;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б) уведомление о</w:t>
      </w:r>
      <w:r w:rsidRPr="005E183C">
        <w:rPr>
          <w:rFonts w:eastAsia="Calibri" w:cs="Arial"/>
        </w:rPr>
        <w:t xml:space="preserve"> предоставлении места в пришкольном оздоровительном лагере с дневным пребыванием;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в) уведомление о мотивированном отказе в предоставлении меры поддержки.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3.5.</w:t>
      </w:r>
      <w:r w:rsidRPr="005E183C">
        <w:rPr>
          <w:rFonts w:eastAsia="Calibri" w:cs="Arial"/>
          <w:lang w:eastAsia="en-US"/>
        </w:rPr>
        <w:tab/>
      </w:r>
      <w:r w:rsidRPr="005E183C">
        <w:rPr>
          <w:rFonts w:eastAsia="Calibri" w:cs="Arial"/>
        </w:rPr>
        <w:t>В случае обращения за получением путевки в оздоровительный лагерь</w:t>
      </w:r>
      <w:r w:rsidRPr="005E183C">
        <w:rPr>
          <w:rFonts w:eastAsia="Calibri" w:cs="Arial"/>
          <w:lang w:eastAsia="en-US"/>
        </w:rPr>
        <w:t xml:space="preserve">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- на бумажном носителе посредством личного обращения в </w:t>
      </w:r>
      <w:r w:rsidRPr="005E183C">
        <w:rPr>
          <w:rFonts w:eastAsia="Calibri" w:cs="Arial"/>
        </w:rPr>
        <w:t>Администрацию</w:t>
      </w:r>
      <w:r w:rsidRPr="005E183C">
        <w:rPr>
          <w:rFonts w:eastAsia="Calibri" w:cs="Arial"/>
          <w:lang w:eastAsia="en-US"/>
        </w:rPr>
        <w:t>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посредством почтового отправления;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</w:rPr>
        <w:t xml:space="preserve">В случае обращения за получением места в пришкольном оздоровительном лагере с дневным пребыванием </w:t>
      </w:r>
      <w:r w:rsidRPr="005E183C">
        <w:rPr>
          <w:rFonts w:eastAsia="Calibri" w:cs="Arial"/>
          <w:lang w:eastAsia="en-US"/>
        </w:rPr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  <w:lang w:eastAsia="en-US"/>
        </w:rPr>
        <w:t xml:space="preserve">- на бумажном носителе посредством личного обращения в </w:t>
      </w:r>
      <w:r w:rsidRPr="005E183C">
        <w:rPr>
          <w:rFonts w:eastAsia="Calibri" w:cs="Arial"/>
        </w:rPr>
        <w:t>муниципальную образовательную организацию Каменского муниципального района (городского округа);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посредством почтового отправления;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</w:rPr>
      </w:pPr>
      <w:r w:rsidRPr="005E183C">
        <w:rPr>
          <w:rFonts w:eastAsia="Calibri" w:cs="Arial"/>
        </w:rPr>
        <w:t>- по электронной почте.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3.6. При подаче заявления в ходе личного приема в Администрацию, </w:t>
      </w:r>
      <w:r w:rsidRPr="005E183C">
        <w:rPr>
          <w:rFonts w:eastAsia="Calibri" w:cs="Arial"/>
        </w:rPr>
        <w:t xml:space="preserve">муниципальную образовательную организацию Каменского муниципального района (городского округа), </w:t>
      </w:r>
      <w:r w:rsidRPr="005E183C">
        <w:rPr>
          <w:rFonts w:eastAsia="Calibri" w:cs="Arial"/>
          <w:lang w:eastAsia="en-US"/>
        </w:rPr>
        <w:t xml:space="preserve">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lastRenderedPageBreak/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сотрудником Администрации,</w:t>
      </w:r>
      <w:r w:rsidRPr="005E183C">
        <w:rPr>
          <w:rFonts w:eastAsia="Calibri" w:cs="Arial"/>
        </w:rPr>
        <w:t xml:space="preserve"> муниципальной образовательной организации Каменского муниципального района (городского округа</w:t>
      </w:r>
      <w:r w:rsidRPr="005E183C">
        <w:rPr>
          <w:rFonts w:eastAsia="Calibri" w:cs="Arial"/>
          <w:lang w:eastAsia="en-US"/>
        </w:rPr>
        <w:t>) при личном обращении Заявителя или по телефону;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 электронной почте Заявителя;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посредством почтового отправления;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в личном кабинете Заявителя на ЕПГУ, Портале, по электронной почте (при наличии технической возможности);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- в МФЦ; 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- в Администрации,</w:t>
      </w:r>
      <w:r w:rsidRPr="005E183C">
        <w:rPr>
          <w:rFonts w:eastAsia="Calibri" w:cs="Arial"/>
        </w:rPr>
        <w:t xml:space="preserve"> муниципальноой образовательной организации Каменского муниципального района</w:t>
      </w:r>
      <w:r w:rsidRPr="005E183C">
        <w:rPr>
          <w:rFonts w:eastAsia="Calibri" w:cs="Arial"/>
          <w:lang w:eastAsia="en-US"/>
        </w:rPr>
        <w:t>.</w:t>
      </w:r>
    </w:p>
    <w:p w:rsidR="005E183C" w:rsidRPr="005E183C" w:rsidRDefault="005E183C" w:rsidP="005E183C">
      <w:pPr>
        <w:ind w:firstLine="708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3.9. Заявители имеют право на обжалование решений и действий (бездействия) должностного лица Администарции,</w:t>
      </w:r>
      <w:r w:rsidRPr="005E183C">
        <w:rPr>
          <w:rFonts w:eastAsia="Calibri" w:cs="Arial"/>
        </w:rPr>
        <w:t xml:space="preserve"> муниципальной образовательной организации Каменского муниципального района (городского округа),</w:t>
      </w:r>
      <w:r w:rsidRPr="005E183C">
        <w:rPr>
          <w:rFonts w:eastAsia="Calibri" w:cs="Arial"/>
          <w:lang w:eastAsia="en-US"/>
        </w:rPr>
        <w:t xml:space="preserve"> МФЦ при предоставлении меры поддержки в установленном порядке. </w:t>
      </w:r>
    </w:p>
    <w:p w:rsidR="005E183C" w:rsidRPr="005E183C" w:rsidRDefault="005E183C" w:rsidP="005E183C">
      <w:pPr>
        <w:spacing w:line="276" w:lineRule="auto"/>
        <w:ind w:firstLine="0"/>
        <w:jc w:val="center"/>
        <w:rPr>
          <w:rFonts w:eastAsia="Calibri" w:cs="Arial"/>
        </w:rPr>
      </w:pPr>
      <w:r w:rsidRPr="005E183C">
        <w:rPr>
          <w:rFonts w:eastAsia="Calibri" w:cs="Arial"/>
        </w:rPr>
        <w:t>Раздел 4. Финансирование меры поддержки</w:t>
      </w:r>
    </w:p>
    <w:p w:rsidR="005E183C" w:rsidRPr="005E183C" w:rsidRDefault="005E183C" w:rsidP="005E183C">
      <w:pPr>
        <w:spacing w:line="276" w:lineRule="auto"/>
        <w:ind w:firstLine="709"/>
        <w:rPr>
          <w:rFonts w:eastAsia="Calibri" w:cs="Arial"/>
          <w:lang w:eastAsia="en-US"/>
        </w:rPr>
      </w:pPr>
      <w:r w:rsidRPr="005E183C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(городского округа) Воронежской области в рамках муниципальной программы «Развитие образования».</w:t>
      </w:r>
    </w:p>
    <w:p w:rsidR="005E183C" w:rsidRPr="005E183C" w:rsidRDefault="005E183C" w:rsidP="005E183C">
      <w:pPr>
        <w:ind w:left="5103" w:firstLine="0"/>
        <w:rPr>
          <w:rFonts w:eastAsia="Calibri" w:cs="Arial"/>
          <w:lang w:eastAsia="en-US"/>
        </w:rPr>
        <w:sectPr w:rsidR="005E183C" w:rsidRPr="005E183C" w:rsidSect="004573BB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5E183C" w:rsidRPr="005E183C" w:rsidRDefault="005E183C" w:rsidP="005E183C">
      <w:pPr>
        <w:ind w:left="5103" w:firstLine="0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lastRenderedPageBreak/>
        <w:t>Приложение № 1 к Порядку 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p w:rsidR="005E183C" w:rsidRPr="005E183C" w:rsidRDefault="005E183C" w:rsidP="005E183C">
      <w:pPr>
        <w:ind w:left="5103" w:firstLine="0"/>
        <w:rPr>
          <w:rFonts w:eastAsia="Calibri" w:cs="Arial"/>
          <w:lang w:eastAsia="en-US"/>
        </w:rPr>
      </w:pPr>
    </w:p>
    <w:p w:rsidR="005E183C" w:rsidRPr="005E183C" w:rsidRDefault="005E183C" w:rsidP="005E183C">
      <w:pPr>
        <w:ind w:left="5103" w:firstLine="0"/>
        <w:rPr>
          <w:rFonts w:cs="Arial"/>
        </w:rPr>
      </w:pPr>
      <w:r w:rsidRPr="005E183C">
        <w:rPr>
          <w:rFonts w:cs="Arial"/>
        </w:rPr>
        <w:t>_______________________________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rPr>
          <w:rFonts w:cs="Arial"/>
        </w:rPr>
      </w:pPr>
      <w:r w:rsidRPr="005E183C">
        <w:rPr>
          <w:rFonts w:cs="Arial"/>
        </w:rPr>
        <w:t>Наименование органа местного самоуправления, муниципальной организации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5E183C">
        <w:rPr>
          <w:rFonts w:cs="Arial"/>
          <w:bCs/>
        </w:rPr>
        <w:t>Заявление</w:t>
      </w:r>
    </w:p>
    <w:p w:rsidR="005E183C" w:rsidRPr="005E183C" w:rsidRDefault="005E183C" w:rsidP="005E183C">
      <w:pPr>
        <w:ind w:firstLine="0"/>
        <w:jc w:val="center"/>
        <w:rPr>
          <w:rFonts w:eastAsia="Calibri" w:cs="Arial"/>
          <w:bCs/>
          <w:lang w:eastAsia="en-US"/>
        </w:rPr>
      </w:pPr>
      <w:r w:rsidRPr="005E183C">
        <w:rPr>
          <w:rFonts w:eastAsia="Calibri" w:cs="Arial"/>
          <w:bCs/>
          <w:lang w:eastAsia="en-US"/>
        </w:rPr>
        <w:t>о предоставлении меры поддержки</w:t>
      </w:r>
    </w:p>
    <w:p w:rsidR="005E183C" w:rsidRPr="005E183C" w:rsidRDefault="005E183C" w:rsidP="005E183C">
      <w:pPr>
        <w:ind w:firstLine="0"/>
        <w:jc w:val="center"/>
        <w:rPr>
          <w:rFonts w:eastAsia="Calibri" w:cs="Arial"/>
          <w:lang w:eastAsia="en-US"/>
        </w:rPr>
      </w:pPr>
      <w:r w:rsidRPr="005E183C">
        <w:rPr>
          <w:rFonts w:eastAsia="Calibri" w:cs="Arial"/>
          <w:bCs/>
          <w:lang w:eastAsia="en-US"/>
        </w:rPr>
        <w:t>«</w:t>
      </w:r>
      <w:r w:rsidRPr="005E183C">
        <w:rPr>
          <w:rFonts w:eastAsia="Calibri" w:cs="Arial"/>
          <w:lang w:eastAsia="en-US"/>
        </w:rPr>
        <w:t>Предоставление детям участников специальной военной операции льготных путевок в муниципальные организации отдыха детей и их оздоровления»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>______________________________________________________________________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5E183C">
        <w:rPr>
          <w:rFonts w:cs="Arial"/>
        </w:rPr>
        <w:t>(фамилия, имя, отчество (при наличии) заявителя)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 тел.: ______________________________________________________________________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 адрес электронной почты (при наличии): __________________________________________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044"/>
        <w:gridCol w:w="2227"/>
        <w:gridCol w:w="2125"/>
        <w:gridCol w:w="3258"/>
      </w:tblGrid>
      <w:tr w:rsidR="005E183C" w:rsidRPr="005E183C" w:rsidTr="004573BB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 </w:t>
            </w:r>
          </w:p>
        </w:tc>
      </w:tr>
      <w:tr w:rsidR="005E183C" w:rsidRPr="005E183C" w:rsidTr="004573BB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 </w:t>
            </w:r>
          </w:p>
        </w:tc>
      </w:tr>
      <w:tr w:rsidR="005E183C" w:rsidRPr="005E183C" w:rsidTr="004573BB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Кем выдан, код подразделения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 </w:t>
            </w:r>
          </w:p>
        </w:tc>
      </w:tr>
    </w:tbl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 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cs="Arial"/>
        </w:rPr>
      </w:pPr>
      <w:r w:rsidRPr="005E183C">
        <w:rPr>
          <w:rFonts w:cs="Arial"/>
        </w:rPr>
        <w:t>Прошу предоставить льготную путевку в организации отдыха детей и их оздоровления моему ребенку (детям):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5E183C">
        <w:rPr>
          <w:rFonts w:cs="Arial"/>
        </w:rPr>
        <w:t>1)___________________________________________________________________,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2)___________________________________________________________________, 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>(указывается ФИО ребенка, детей, дата(ы) рождения)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>_______________________________________________________________________________, зарегистрированному по месту жительства (пребывания) по адресу______________________.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bookmarkStart w:id="10" w:name="_Hlk227230405"/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r w:rsidRPr="005E183C">
        <w:rPr>
          <w:rFonts w:cs="Arial"/>
        </w:rPr>
        <w:t>Способ получения решения о предоставлении меры поддержки:</w:t>
      </w:r>
    </w:p>
    <w:p w:rsidR="005E183C" w:rsidRPr="005E183C" w:rsidRDefault="005E183C" w:rsidP="005E183C">
      <w:pPr>
        <w:numPr>
          <w:ilvl w:val="0"/>
          <w:numId w:val="2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на бумажном носителе посредством личного обращения в орган местного самоуправления, образовательную организацию;</w:t>
      </w:r>
    </w:p>
    <w:p w:rsidR="005E183C" w:rsidRPr="005E183C" w:rsidRDefault="005E183C" w:rsidP="005E183C">
      <w:pPr>
        <w:numPr>
          <w:ilvl w:val="0"/>
          <w:numId w:val="2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посредством почтового отправления;</w:t>
      </w:r>
    </w:p>
    <w:p w:rsidR="005E183C" w:rsidRPr="005E183C" w:rsidRDefault="005E183C" w:rsidP="005E183C">
      <w:pPr>
        <w:numPr>
          <w:ilvl w:val="0"/>
          <w:numId w:val="2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5E183C" w:rsidRPr="005E183C" w:rsidRDefault="005E183C" w:rsidP="005E183C">
      <w:pPr>
        <w:numPr>
          <w:ilvl w:val="0"/>
          <w:numId w:val="2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в электронной форме посредством ЕПГУ, Портала (при условии технической возможности).</w:t>
      </w:r>
    </w:p>
    <w:bookmarkEnd w:id="10"/>
    <w:p w:rsidR="005E183C" w:rsidRPr="005E183C" w:rsidRDefault="005E183C" w:rsidP="005E183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>К заявлению прилагаю: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5E183C">
        <w:rPr>
          <w:rFonts w:cs="Arial"/>
        </w:rPr>
        <w:lastRenderedPageBreak/>
        <w:t>1)___________________________________________________________________,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2)__________________________________________________________________________.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5E183C">
        <w:rPr>
          <w:rFonts w:cs="Arial"/>
        </w:rPr>
        <w:t xml:space="preserve">  Дата _________________________  Подпись заявителя _______________________</w:t>
      </w:r>
    </w:p>
    <w:p w:rsidR="005E183C" w:rsidRPr="005E183C" w:rsidRDefault="005E183C" w:rsidP="005E1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915" w:type="dxa"/>
        <w:tblLook w:val="04A0" w:firstRow="1" w:lastRow="0" w:firstColumn="1" w:lastColumn="0" w:noHBand="0" w:noVBand="1"/>
      </w:tblPr>
      <w:tblGrid>
        <w:gridCol w:w="4473"/>
        <w:gridCol w:w="5442"/>
      </w:tblGrid>
      <w:tr w:rsidR="005E183C" w:rsidRPr="005E183C" w:rsidTr="004573BB">
        <w:trPr>
          <w:trHeight w:val="240"/>
        </w:trPr>
        <w:tc>
          <w:tcPr>
            <w:tcW w:w="4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Данные, указанные в заявлении, соответствуют документу, удостоверяющему личность. Документы, представленные заявителем, соответствуют требованиям действующего законодательства</w:t>
            </w:r>
          </w:p>
        </w:tc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  <w:tr w:rsidR="005E183C" w:rsidRPr="005E183C" w:rsidTr="004573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183C" w:rsidRPr="005E183C" w:rsidRDefault="005E183C" w:rsidP="005E183C">
            <w:pPr>
              <w:ind w:firstLine="0"/>
              <w:jc w:val="left"/>
              <w:rPr>
                <w:rFonts w:cs="Arial"/>
                <w:lang w:eastAsia="en-US"/>
              </w:rPr>
            </w:pPr>
            <w:r w:rsidRPr="005E183C">
              <w:rPr>
                <w:rFonts w:cs="Arial"/>
                <w:lang w:eastAsia="en-US"/>
              </w:rPr>
              <w:t> </w:t>
            </w:r>
          </w:p>
        </w:tc>
      </w:tr>
    </w:tbl>
    <w:p w:rsidR="005E183C" w:rsidRPr="005E183C" w:rsidRDefault="005E183C" w:rsidP="005E183C">
      <w:pPr>
        <w:ind w:left="5103" w:firstLine="0"/>
        <w:rPr>
          <w:rFonts w:eastAsia="Calibri" w:cs="Arial"/>
          <w:lang w:eastAsia="en-US"/>
        </w:rPr>
      </w:pPr>
    </w:p>
    <w:p w:rsidR="005E183C" w:rsidRPr="005E183C" w:rsidRDefault="005E183C" w:rsidP="005E183C">
      <w:pPr>
        <w:ind w:firstLine="0"/>
        <w:jc w:val="right"/>
        <w:rPr>
          <w:rFonts w:eastAsia="Calibri" w:cs="Arial"/>
          <w:lang w:eastAsia="en-US"/>
        </w:rPr>
      </w:pPr>
      <w:r w:rsidRPr="005E183C">
        <w:rPr>
          <w:rFonts w:ascii="Times New Roman" w:eastAsia="Calibri" w:hAnsi="Times New Roman"/>
          <w:lang w:eastAsia="en-US"/>
        </w:rPr>
        <w:br w:type="page"/>
      </w:r>
      <w:r w:rsidRPr="005E183C">
        <w:rPr>
          <w:rFonts w:eastAsia="Calibri" w:cs="Arial"/>
          <w:lang w:eastAsia="en-US"/>
        </w:rPr>
        <w:lastRenderedPageBreak/>
        <w:t>Приложение № 2</w:t>
      </w:r>
    </w:p>
    <w:p w:rsidR="005E183C" w:rsidRPr="005E183C" w:rsidRDefault="005E183C" w:rsidP="005E183C">
      <w:pPr>
        <w:ind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 к Порядку предоставления детям участников</w:t>
      </w:r>
    </w:p>
    <w:p w:rsidR="005E183C" w:rsidRPr="005E183C" w:rsidRDefault="005E183C" w:rsidP="005E183C">
      <w:pPr>
        <w:ind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 специальной военной операции </w:t>
      </w:r>
    </w:p>
    <w:p w:rsidR="005E183C" w:rsidRPr="005E183C" w:rsidRDefault="005E183C" w:rsidP="005E183C">
      <w:pPr>
        <w:ind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>льготных путевок в муниципальные</w:t>
      </w:r>
    </w:p>
    <w:p w:rsidR="005E183C" w:rsidRPr="005E183C" w:rsidRDefault="005E183C" w:rsidP="005E183C">
      <w:pPr>
        <w:ind w:firstLine="0"/>
        <w:jc w:val="right"/>
        <w:rPr>
          <w:rFonts w:eastAsia="Calibri" w:cs="Arial"/>
          <w:lang w:eastAsia="en-US"/>
        </w:rPr>
      </w:pPr>
      <w:r w:rsidRPr="005E183C">
        <w:rPr>
          <w:rFonts w:eastAsia="Calibri" w:cs="Arial"/>
          <w:lang w:eastAsia="en-US"/>
        </w:rPr>
        <w:t xml:space="preserve"> организации отдыха детей и их оздоровления</w:t>
      </w: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4"/>
        <w:gridCol w:w="340"/>
        <w:gridCol w:w="3515"/>
        <w:gridCol w:w="2406"/>
      </w:tblGrid>
      <w:tr w:rsidR="005E183C" w:rsidRPr="005E183C" w:rsidTr="005E183C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5E183C">
              <w:rPr>
                <w:rFonts w:cs="Arial"/>
              </w:rPr>
              <w:t>ЗАЯВЛЕНИЕ-СОГЛАСИЕ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5E183C">
              <w:rPr>
                <w:rFonts w:cs="Arial"/>
              </w:rPr>
              <w:t>на обработку персональных данных</w:t>
            </w:r>
          </w:p>
        </w:tc>
      </w:tr>
      <w:tr w:rsidR="005E183C" w:rsidRPr="005E183C" w:rsidTr="005E183C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Я, ______________________________________________________________________________,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center"/>
              <w:rPr>
                <w:rFonts w:cs="Arial"/>
              </w:rPr>
            </w:pPr>
            <w:r w:rsidRPr="005E183C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зарегистрирован(а) по адресу: 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left"/>
              <w:rPr>
                <w:rFonts w:cs="Arial"/>
              </w:rPr>
            </w:pPr>
            <w:r w:rsidRPr="005E183C">
              <w:rPr>
                <w:rFonts w:cs="Arial"/>
              </w:rPr>
              <w:t>паспорт или иной документ, удостоверяющий личность: ______________________________________________________________________________,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______________________________________________________________________________,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center"/>
              <w:rPr>
                <w:rFonts w:cs="Arial"/>
              </w:rPr>
            </w:pPr>
            <w:r w:rsidRPr="005E183C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 xml:space="preserve"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</w:t>
            </w:r>
            <w:r w:rsidRPr="005E183C">
              <w:rPr>
                <w:rFonts w:eastAsia="Calibri" w:cs="Arial"/>
              </w:rPr>
              <w:t>предоставлении детям участников специальной военной операции льготных путевок в муниципальные организации отдыха детей и их оздоровления</w:t>
            </w:r>
            <w:r w:rsidRPr="005E183C">
              <w:rPr>
                <w:rFonts w:cs="Arial"/>
              </w:rPr>
              <w:t>, а именно: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фамилия, имя, отчество;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день, месяц, год и место рождения;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документ, удостоверяющий личность и его реквизиты;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(наименование оператора)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расположенному по адресу: ________________________________________________________,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eastAsia="Calibri" w:cs="Arial"/>
              </w:rPr>
            </w:pPr>
            <w:r w:rsidRPr="005E183C">
              <w:rPr>
                <w:rFonts w:cs="Arial"/>
              </w:rPr>
              <w:t xml:space="preserve">с целью </w:t>
            </w:r>
            <w:r w:rsidRPr="005E183C">
              <w:rPr>
                <w:rFonts w:eastAsia="Calibri" w:cs="Arial"/>
              </w:rPr>
              <w:t>предоставления детям участников специальной военной операции льготных путевок в муниципальные организации отдыха детей и их оздоровления.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 xml:space="preserve">Настоящее согласие вступает в силу со дня его подписания и действует до его отзыва </w:t>
            </w:r>
            <w:r w:rsidRPr="005E183C">
              <w:rPr>
                <w:rFonts w:cs="Arial"/>
              </w:rPr>
              <w:lastRenderedPageBreak/>
              <w:t>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5E183C" w:rsidRPr="005E183C" w:rsidTr="005E183C"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lastRenderedPageBreak/>
              <w:t>«___» _______________ _______ г.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Субъект персональных данных:</w:t>
            </w:r>
          </w:p>
        </w:tc>
      </w:tr>
      <w:tr w:rsidR="005E183C" w:rsidRPr="005E183C" w:rsidTr="005E183C"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left"/>
              <w:rPr>
                <w:rFonts w:cs="Arial"/>
              </w:rPr>
            </w:pPr>
            <w:r w:rsidRPr="005E183C">
              <w:rPr>
                <w:rFonts w:cs="Arial"/>
              </w:rPr>
              <w:t>_________________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 xml:space="preserve">  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left"/>
              <w:rPr>
                <w:rFonts w:cs="Arial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rPr>
                <w:rFonts w:cs="Arial"/>
              </w:rPr>
            </w:pPr>
            <w:r w:rsidRPr="005E183C">
              <w:rPr>
                <w:rFonts w:cs="Arial"/>
              </w:rPr>
              <w:t>/__________________________</w:t>
            </w:r>
          </w:p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center"/>
              <w:rPr>
                <w:rFonts w:cs="Arial"/>
              </w:rPr>
            </w:pPr>
            <w:r w:rsidRPr="005E183C">
              <w:rPr>
                <w:rFonts w:cs="Arial"/>
              </w:rPr>
              <w:t>(Ф.И.О.)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5E183C" w:rsidRPr="005E183C" w:rsidRDefault="005E183C" w:rsidP="005E183C">
            <w:pPr>
              <w:widowControl w:val="0"/>
              <w:autoSpaceDE w:val="0"/>
              <w:autoSpaceDN w:val="0"/>
              <w:adjustRightInd w:val="0"/>
              <w:ind w:left="-60" w:firstLine="0"/>
              <w:jc w:val="left"/>
              <w:rPr>
                <w:rFonts w:cs="Arial"/>
              </w:rPr>
            </w:pPr>
          </w:p>
        </w:tc>
      </w:tr>
    </w:tbl>
    <w:p w:rsidR="005E183C" w:rsidRPr="005E183C" w:rsidRDefault="005E183C" w:rsidP="005E183C">
      <w:pPr>
        <w:ind w:firstLine="0"/>
        <w:rPr>
          <w:rFonts w:eastAsia="Calibri" w:cs="Arial"/>
          <w:lang w:eastAsia="en-US"/>
        </w:rPr>
      </w:pPr>
    </w:p>
    <w:p w:rsidR="005836D7" w:rsidRDefault="005836D7"/>
    <w:sectPr w:rsidR="005836D7" w:rsidSect="004573BB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E1B" w:rsidRDefault="00E81E1B">
      <w:r>
        <w:separator/>
      </w:r>
    </w:p>
  </w:endnote>
  <w:endnote w:type="continuationSeparator" w:id="0">
    <w:p w:rsidR="00E81E1B" w:rsidRDefault="00E8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E1B" w:rsidRDefault="00E81E1B">
      <w:r>
        <w:separator/>
      </w:r>
    </w:p>
  </w:footnote>
  <w:footnote w:type="continuationSeparator" w:id="0">
    <w:p w:rsidR="00E81E1B" w:rsidRDefault="00E81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BB" w:rsidRPr="003A6844" w:rsidRDefault="004573BB">
    <w:pPr>
      <w:pStyle w:val="a6"/>
      <w:jc w:val="center"/>
      <w:rPr>
        <w:lang w:val="ru-RU"/>
      </w:rPr>
    </w:pPr>
  </w:p>
  <w:p w:rsidR="004573BB" w:rsidRDefault="004573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068DC"/>
    <w:multiLevelType w:val="multilevel"/>
    <w:tmpl w:val="1158CDC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28"/>
    <w:rsid w:val="00110FC3"/>
    <w:rsid w:val="001B102C"/>
    <w:rsid w:val="001F3E4E"/>
    <w:rsid w:val="002965ED"/>
    <w:rsid w:val="003B2C57"/>
    <w:rsid w:val="003F0C28"/>
    <w:rsid w:val="004573BB"/>
    <w:rsid w:val="004D4846"/>
    <w:rsid w:val="004E26C0"/>
    <w:rsid w:val="005836D7"/>
    <w:rsid w:val="005E183C"/>
    <w:rsid w:val="0070318E"/>
    <w:rsid w:val="00802A85"/>
    <w:rsid w:val="008F5EBD"/>
    <w:rsid w:val="00905B81"/>
    <w:rsid w:val="0093381C"/>
    <w:rsid w:val="00AB1172"/>
    <w:rsid w:val="00CF1A3D"/>
    <w:rsid w:val="00D5580E"/>
    <w:rsid w:val="00E460F0"/>
    <w:rsid w:val="00E81E1B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318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0318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0318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0318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0318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0318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0318E"/>
  </w:style>
  <w:style w:type="character" w:customStyle="1" w:styleId="10">
    <w:name w:val="Заголовок 1 Знак"/>
    <w:aliases w:val="!Части документа Знак"/>
    <w:link w:val="1"/>
    <w:rsid w:val="005E183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E183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E183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E183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0318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0318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5E183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0318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0318E"/>
    <w:rPr>
      <w:color w:val="0000FF"/>
      <w:u w:val="none"/>
    </w:rPr>
  </w:style>
  <w:style w:type="paragraph" w:customStyle="1" w:styleId="Application">
    <w:name w:val="Application!Приложение"/>
    <w:rsid w:val="0070318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0318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0318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5E183C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5E183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D5580E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5580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318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0318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0318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0318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0318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0318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0318E"/>
  </w:style>
  <w:style w:type="character" w:customStyle="1" w:styleId="10">
    <w:name w:val="Заголовок 1 Знак"/>
    <w:aliases w:val="!Части документа Знак"/>
    <w:link w:val="1"/>
    <w:rsid w:val="005E183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E183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E183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E183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0318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0318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5E183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0318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0318E"/>
    <w:rPr>
      <w:color w:val="0000FF"/>
      <w:u w:val="none"/>
    </w:rPr>
  </w:style>
  <w:style w:type="paragraph" w:customStyle="1" w:styleId="Application">
    <w:name w:val="Application!Приложение"/>
    <w:rsid w:val="0070318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0318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0318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5E183C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5E183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D5580E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5580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2026-07-17T08:16:00Z</dcterms:created>
  <dcterms:modified xsi:type="dcterms:W3CDTF">2026-07-17T08:16:00Z</dcterms:modified>
</cp:coreProperties>
</file>