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24" w:rsidRPr="004E6824" w:rsidRDefault="00CF0C5C" w:rsidP="004E6824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4E6824" w:rsidRPr="004E6824" w:rsidRDefault="004E6824" w:rsidP="004E6824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4E6824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4E6824" w:rsidRPr="004E6824" w:rsidRDefault="004E6824" w:rsidP="004E6824">
      <w:pPr>
        <w:ind w:firstLine="0"/>
        <w:jc w:val="center"/>
        <w:rPr>
          <w:rFonts w:cs="Arial"/>
          <w:bCs/>
        </w:rPr>
      </w:pPr>
      <w:r w:rsidRPr="004E6824">
        <w:rPr>
          <w:rFonts w:cs="Arial"/>
          <w:bCs/>
        </w:rPr>
        <w:t>Воронежской области</w:t>
      </w:r>
    </w:p>
    <w:p w:rsidR="004E6824" w:rsidRPr="004E6824" w:rsidRDefault="004E6824" w:rsidP="004E6824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4E6824">
        <w:rPr>
          <w:rFonts w:eastAsia="Lucida Sans Unicode" w:cs="Arial"/>
          <w:bCs/>
          <w:kern w:val="1"/>
          <w:lang w:val="x-none"/>
        </w:rPr>
        <w:t>ПОСТАНОВЛЕНИЕ</w:t>
      </w:r>
    </w:p>
    <w:p w:rsidR="004E6824" w:rsidRPr="004E6824" w:rsidRDefault="004E6824" w:rsidP="004E6824">
      <w:pPr>
        <w:ind w:firstLine="0"/>
        <w:jc w:val="left"/>
        <w:rPr>
          <w:rFonts w:cs="Arial"/>
          <w:bCs/>
        </w:rPr>
      </w:pPr>
      <w:r w:rsidRPr="004E6824">
        <w:rPr>
          <w:rFonts w:cs="Arial"/>
          <w:bCs/>
        </w:rPr>
        <w:t>29 мая  2026 г.  № 184</w:t>
      </w:r>
    </w:p>
    <w:p w:rsidR="004E6824" w:rsidRPr="004E6824" w:rsidRDefault="00CF0C5C" w:rsidP="004E6824">
      <w:pPr>
        <w:ind w:firstLine="0"/>
        <w:jc w:val="left"/>
        <w:rPr>
          <w:rFonts w:cs="Arial"/>
          <w:bCs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151765</wp:posOffset>
                </wp:positionV>
                <wp:extent cx="6029325" cy="2202815"/>
                <wp:effectExtent l="9525" t="698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20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24" w:rsidRPr="004E6824" w:rsidRDefault="004E6824" w:rsidP="004E6824">
                            <w:pPr>
                              <w:jc w:val="center"/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4E6824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ab/>
                              <w:t xml:space="preserve">Об утверждении </w:t>
                            </w:r>
                            <w:bookmarkStart w:id="1" w:name="_Hlk224828294"/>
                            <w:r w:rsidRPr="004E6824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4E6824">
                              <w:rPr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</w:t>
                            </w:r>
                          </w:p>
                          <w:p w:rsidR="004E6824" w:rsidRPr="0077739C" w:rsidRDefault="004E6824" w:rsidP="004E6824">
                            <w:pPr>
                              <w:rPr>
                                <w:rFonts w:cs="Arial"/>
                              </w:rPr>
                            </w:pPr>
                          </w:p>
                          <w:bookmarkEnd w:id="1"/>
                          <w:p w:rsidR="004E6824" w:rsidRPr="00982DDF" w:rsidRDefault="004E6824" w:rsidP="004E6824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11.95pt;width:474.75pt;height:17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ayJQIAAFE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" strokecolor="white">
                <v:textbox>
                  <w:txbxContent>
                    <w:p w:rsidR="004E6824" w:rsidRPr="004E6824" w:rsidRDefault="004E6824" w:rsidP="004E6824">
                      <w:pPr>
                        <w:jc w:val="center"/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4E6824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ab/>
                        <w:t xml:space="preserve">Об утверждении </w:t>
                      </w:r>
                      <w:bookmarkStart w:id="2" w:name="_Hlk224828294"/>
                      <w:r w:rsidRPr="004E6824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4E6824">
                        <w:rPr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</w:t>
                      </w:r>
                    </w:p>
                    <w:p w:rsidR="004E6824" w:rsidRPr="0077739C" w:rsidRDefault="004E6824" w:rsidP="004E6824">
                      <w:pPr>
                        <w:rPr>
                          <w:rFonts w:cs="Arial"/>
                        </w:rPr>
                      </w:pPr>
                    </w:p>
                    <w:bookmarkEnd w:id="2"/>
                    <w:p w:rsidR="004E6824" w:rsidRPr="00982DDF" w:rsidRDefault="004E6824" w:rsidP="004E6824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824" w:rsidRPr="004E6824">
        <w:rPr>
          <w:rFonts w:cs="Arial"/>
          <w:bCs/>
        </w:rPr>
        <w:t xml:space="preserve">  </w:t>
      </w:r>
    </w:p>
    <w:p w:rsidR="004E6824" w:rsidRPr="004E6824" w:rsidRDefault="004E6824" w:rsidP="004E6824">
      <w:pPr>
        <w:ind w:firstLine="0"/>
        <w:jc w:val="left"/>
        <w:rPr>
          <w:rFonts w:cs="Arial"/>
        </w:rPr>
      </w:pPr>
    </w:p>
    <w:p w:rsidR="004E6824" w:rsidRPr="004E6824" w:rsidRDefault="004E6824" w:rsidP="004E6824">
      <w:pPr>
        <w:ind w:firstLine="0"/>
        <w:jc w:val="left"/>
        <w:rPr>
          <w:rFonts w:cs="Arial"/>
        </w:rPr>
      </w:pPr>
    </w:p>
    <w:p w:rsidR="004E6824" w:rsidRPr="004E6824" w:rsidRDefault="004E6824" w:rsidP="004E6824">
      <w:pPr>
        <w:ind w:firstLine="0"/>
        <w:jc w:val="left"/>
        <w:rPr>
          <w:rFonts w:cs="Arial"/>
        </w:rPr>
      </w:pPr>
    </w:p>
    <w:p w:rsidR="004E6824" w:rsidRPr="004E6824" w:rsidRDefault="004E6824" w:rsidP="004E6824">
      <w:pPr>
        <w:ind w:firstLine="0"/>
        <w:jc w:val="left"/>
        <w:rPr>
          <w:rFonts w:cs="Arial"/>
        </w:rPr>
      </w:pPr>
    </w:p>
    <w:p w:rsidR="004E6824" w:rsidRPr="004E6824" w:rsidRDefault="004E6824" w:rsidP="004E6824">
      <w:pPr>
        <w:ind w:firstLine="0"/>
        <w:jc w:val="left"/>
        <w:rPr>
          <w:rFonts w:cs="Arial"/>
        </w:rPr>
      </w:pPr>
    </w:p>
    <w:p w:rsidR="004E6824" w:rsidRPr="004E6824" w:rsidRDefault="004E6824" w:rsidP="004E6824">
      <w:pPr>
        <w:ind w:firstLine="708"/>
        <w:rPr>
          <w:rFonts w:cs="Arial"/>
        </w:rPr>
      </w:pPr>
    </w:p>
    <w:p w:rsidR="004E6824" w:rsidRPr="004E6824" w:rsidRDefault="004E6824" w:rsidP="004E6824">
      <w:pPr>
        <w:ind w:firstLine="708"/>
        <w:rPr>
          <w:rFonts w:cs="Arial"/>
        </w:rPr>
      </w:pPr>
    </w:p>
    <w:p w:rsidR="004E6824" w:rsidRPr="004E6824" w:rsidRDefault="004E6824" w:rsidP="004E6824">
      <w:pPr>
        <w:spacing w:line="360" w:lineRule="auto"/>
        <w:ind w:firstLine="708"/>
        <w:rPr>
          <w:rFonts w:cs="Arial"/>
        </w:rPr>
      </w:pPr>
    </w:p>
    <w:p w:rsidR="004E6824" w:rsidRPr="004E6824" w:rsidRDefault="004E6824" w:rsidP="004E6824">
      <w:pPr>
        <w:spacing w:line="360" w:lineRule="auto"/>
        <w:ind w:firstLine="708"/>
        <w:rPr>
          <w:rFonts w:cs="Arial"/>
        </w:rPr>
      </w:pPr>
    </w:p>
    <w:p w:rsidR="004E6824" w:rsidRPr="004E6824" w:rsidRDefault="004E6824" w:rsidP="004E6824">
      <w:pPr>
        <w:spacing w:line="360" w:lineRule="auto"/>
        <w:ind w:firstLine="708"/>
        <w:rPr>
          <w:rFonts w:cs="Arial"/>
        </w:rPr>
      </w:pPr>
    </w:p>
    <w:p w:rsidR="004E6824" w:rsidRPr="004E6824" w:rsidRDefault="004E6824" w:rsidP="004E6824">
      <w:pPr>
        <w:autoSpaceDE w:val="0"/>
        <w:autoSpaceDN w:val="0"/>
        <w:adjustRightInd w:val="0"/>
        <w:spacing w:line="360" w:lineRule="auto"/>
        <w:ind w:firstLine="709"/>
        <w:rPr>
          <w:rFonts w:eastAsia="PT Astra Serif" w:cs="Arial"/>
          <w:lang w:eastAsia="zh-CN"/>
        </w:rPr>
      </w:pPr>
    </w:p>
    <w:p w:rsidR="004E6824" w:rsidRPr="004E6824" w:rsidRDefault="004E6824" w:rsidP="004E6824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4E6824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4E6824">
        <w:rPr>
          <w:rFonts w:cs="Arial"/>
        </w:rPr>
        <w:t>, администрация Каменского муниципального района Воронежской области,</w:t>
      </w:r>
    </w:p>
    <w:p w:rsidR="004E6824" w:rsidRPr="004E6824" w:rsidRDefault="004E6824" w:rsidP="004E6824">
      <w:pPr>
        <w:spacing w:line="360" w:lineRule="auto"/>
        <w:ind w:firstLine="709"/>
        <w:jc w:val="center"/>
        <w:rPr>
          <w:rFonts w:cs="Arial"/>
        </w:rPr>
      </w:pPr>
      <w:r w:rsidRPr="004E6824">
        <w:rPr>
          <w:rFonts w:cs="Arial"/>
        </w:rPr>
        <w:t>ПОСТАНОВЛЯЕТ:</w:t>
      </w:r>
    </w:p>
    <w:p w:rsidR="004E6824" w:rsidRPr="004E6824" w:rsidRDefault="004E6824" w:rsidP="004E6824">
      <w:pPr>
        <w:spacing w:line="360" w:lineRule="auto"/>
        <w:ind w:firstLine="0"/>
        <w:rPr>
          <w:rFonts w:cs="Arial"/>
        </w:rPr>
      </w:pPr>
      <w:r w:rsidRPr="004E6824">
        <w:rPr>
          <w:rFonts w:cs="Arial"/>
        </w:rPr>
        <w:t xml:space="preserve">  1. </w:t>
      </w:r>
      <w:r w:rsidRPr="004E6824">
        <w:rPr>
          <w:rFonts w:cs="Arial"/>
          <w:lang w:eastAsia="zh-CN"/>
        </w:rPr>
        <w:t xml:space="preserve">Утвердить </w:t>
      </w:r>
      <w:r w:rsidRPr="004E6824">
        <w:rPr>
          <w:rFonts w:cs="Arial"/>
          <w:bCs/>
          <w:lang w:eastAsia="zh-CN"/>
        </w:rPr>
        <w:t>п</w:t>
      </w:r>
      <w:r w:rsidRPr="004E6824">
        <w:rPr>
          <w:rFonts w:eastAsia="Calibri" w:cs="Arial"/>
          <w:bCs/>
        </w:rPr>
        <w:t xml:space="preserve">орядок </w:t>
      </w:r>
      <w:r w:rsidRPr="004E6824">
        <w:rPr>
          <w:rFonts w:eastAsia="Calibri" w:cs="Arial"/>
          <w:bCs/>
          <w:lang w:eastAsia="en-US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4E6824">
        <w:rPr>
          <w:rFonts w:cs="Arial"/>
          <w:lang w:eastAsia="zh-CN"/>
        </w:rPr>
        <w:t>, согласно приложению к настоящему постановлению.</w:t>
      </w:r>
    </w:p>
    <w:p w:rsidR="004E6824" w:rsidRPr="004E6824" w:rsidRDefault="004E6824" w:rsidP="004E6824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4E6824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4E6824" w:rsidRPr="004E6824" w:rsidRDefault="004E6824" w:rsidP="004E6824">
      <w:pPr>
        <w:spacing w:line="360" w:lineRule="auto"/>
        <w:ind w:firstLine="709"/>
        <w:rPr>
          <w:rFonts w:cs="Arial"/>
        </w:rPr>
      </w:pPr>
      <w:r w:rsidRPr="004E6824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4E6824" w:rsidRPr="004E6824" w:rsidRDefault="004E6824" w:rsidP="004E6824">
      <w:pPr>
        <w:spacing w:line="360" w:lineRule="auto"/>
        <w:ind w:firstLine="709"/>
        <w:rPr>
          <w:rFonts w:cs="Arial"/>
        </w:rPr>
      </w:pPr>
      <w:r w:rsidRPr="004E6824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4E6824" w:rsidRPr="004E6824" w:rsidRDefault="004E6824" w:rsidP="004E6824">
      <w:pPr>
        <w:ind w:firstLine="709"/>
        <w:jc w:val="left"/>
        <w:rPr>
          <w:rFonts w:cs="Arial"/>
        </w:rPr>
      </w:pPr>
    </w:p>
    <w:p w:rsidR="004E6824" w:rsidRPr="004E6824" w:rsidRDefault="004E6824" w:rsidP="004E6824">
      <w:pPr>
        <w:ind w:firstLine="709"/>
        <w:rPr>
          <w:rFonts w:cs="Arial"/>
        </w:rPr>
      </w:pPr>
    </w:p>
    <w:p w:rsidR="004E6824" w:rsidRPr="004E6824" w:rsidRDefault="004E6824" w:rsidP="004E6824">
      <w:pPr>
        <w:autoSpaceDE w:val="0"/>
        <w:ind w:firstLine="0"/>
        <w:rPr>
          <w:rFonts w:cs="Arial"/>
        </w:rPr>
      </w:pPr>
      <w:r w:rsidRPr="004E6824">
        <w:rPr>
          <w:rFonts w:cs="Arial"/>
        </w:rPr>
        <w:t xml:space="preserve">  И.п. Главы</w:t>
      </w:r>
    </w:p>
    <w:p w:rsidR="004E6824" w:rsidRPr="004E6824" w:rsidRDefault="004E6824" w:rsidP="004E6824">
      <w:pPr>
        <w:autoSpaceDE w:val="0"/>
        <w:ind w:firstLine="0"/>
        <w:rPr>
          <w:rFonts w:cs="Arial"/>
        </w:rPr>
      </w:pPr>
      <w:r w:rsidRPr="004E6824">
        <w:rPr>
          <w:rFonts w:cs="Arial"/>
        </w:rPr>
        <w:t>администрации Каменского</w:t>
      </w:r>
    </w:p>
    <w:p w:rsidR="004E6824" w:rsidRPr="004E6824" w:rsidRDefault="004E6824" w:rsidP="004E6824">
      <w:pPr>
        <w:autoSpaceDE w:val="0"/>
        <w:ind w:firstLine="0"/>
        <w:rPr>
          <w:rFonts w:cs="Arial"/>
        </w:rPr>
      </w:pPr>
      <w:r w:rsidRPr="004E6824">
        <w:rPr>
          <w:rFonts w:cs="Arial"/>
        </w:rPr>
        <w:t xml:space="preserve">  муниципального района  С.И. Бурляев</w:t>
      </w:r>
    </w:p>
    <w:p w:rsidR="004E6824" w:rsidRPr="004E6824" w:rsidRDefault="004E6824" w:rsidP="004E6824">
      <w:pPr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</w:rPr>
        <w:br w:type="page"/>
      </w:r>
    </w:p>
    <w:p w:rsidR="004E6824" w:rsidRPr="004E6824" w:rsidRDefault="004E6824" w:rsidP="004E6824">
      <w:pPr>
        <w:suppressAutoHyphens/>
        <w:autoSpaceDE w:val="0"/>
        <w:ind w:right="3119" w:firstLine="0"/>
        <w:jc w:val="center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hd w:val="clear" w:color="auto" w:fill="FFFFFF"/>
        <w:tabs>
          <w:tab w:val="left" w:pos="4962"/>
        </w:tabs>
        <w:suppressAutoHyphens/>
        <w:autoSpaceDE w:val="0"/>
        <w:autoSpaceDN w:val="0"/>
        <w:adjustRightInd w:val="0"/>
        <w:ind w:left="5103" w:firstLine="0"/>
        <w:jc w:val="right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  Утвержден постановлением администрации Каменского муниципального района Воронежской области  от «29» мая 2026 г. № 184</w:t>
      </w:r>
    </w:p>
    <w:p w:rsidR="004E6824" w:rsidRPr="004E6824" w:rsidRDefault="004E6824" w:rsidP="004E6824">
      <w:pPr>
        <w:ind w:firstLine="0"/>
        <w:jc w:val="center"/>
        <w:rPr>
          <w:rFonts w:eastAsia="Calibri" w:cs="Arial"/>
          <w:bCs/>
          <w:lang w:eastAsia="en-US"/>
        </w:rPr>
      </w:pPr>
      <w:r w:rsidRPr="004E6824">
        <w:rPr>
          <w:rFonts w:eastAsia="Calibri" w:cs="Arial"/>
          <w:bCs/>
          <w:lang w:eastAsia="en-US"/>
        </w:rPr>
        <w:t xml:space="preserve">Порядок предоставления </w:t>
      </w:r>
    </w:p>
    <w:p w:rsidR="004E6824" w:rsidRPr="004E6824" w:rsidRDefault="004E6824" w:rsidP="004E6824">
      <w:pPr>
        <w:ind w:firstLine="0"/>
        <w:jc w:val="center"/>
        <w:rPr>
          <w:rFonts w:eastAsia="Calibri" w:cs="Arial"/>
          <w:bCs/>
          <w:lang w:eastAsia="en-US"/>
        </w:rPr>
      </w:pPr>
      <w:r w:rsidRPr="004E6824">
        <w:rPr>
          <w:rFonts w:eastAsia="Calibri" w:cs="Arial"/>
          <w:bCs/>
          <w:lang w:eastAsia="en-US"/>
        </w:rPr>
        <w:t xml:space="preserve">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</w:t>
      </w:r>
    </w:p>
    <w:p w:rsidR="004E6824" w:rsidRPr="004E6824" w:rsidRDefault="004E6824" w:rsidP="004E6824">
      <w:pPr>
        <w:numPr>
          <w:ilvl w:val="0"/>
          <w:numId w:val="1"/>
        </w:numPr>
        <w:suppressAutoHyphens/>
        <w:autoSpaceDE w:val="0"/>
        <w:jc w:val="center"/>
        <w:rPr>
          <w:rFonts w:eastAsia="Calibri" w:cs="Arial"/>
          <w:bCs/>
          <w:lang w:eastAsia="en-US"/>
        </w:rPr>
      </w:pPr>
      <w:r w:rsidRPr="004E6824">
        <w:rPr>
          <w:rFonts w:eastAsia="Calibri" w:cs="Arial"/>
          <w:bCs/>
          <w:lang w:eastAsia="en-US"/>
        </w:rPr>
        <w:t>Общие положения</w:t>
      </w:r>
    </w:p>
    <w:p w:rsidR="004E6824" w:rsidRPr="004E6824" w:rsidRDefault="004E6824" w:rsidP="004E6824">
      <w:pPr>
        <w:numPr>
          <w:ilvl w:val="1"/>
          <w:numId w:val="1"/>
        </w:numPr>
        <w:suppressAutoHyphens/>
        <w:autoSpaceDE w:val="0"/>
        <w:ind w:firstLine="720"/>
        <w:jc w:val="left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Каменского муниципального района (далее соответственно – Порядок, мера поддержки) устанавливает правила и условия бесплатного посещения детьми участников специальной военной операции занятий по дополнительным общеобразовательным программам в муниципальных организациях Каменского муниципального района Воронежской области, реализующих дополнительные общеобразовательные программы (далее – МОДО).</w:t>
      </w:r>
    </w:p>
    <w:p w:rsidR="004E6824" w:rsidRPr="004E6824" w:rsidRDefault="004E6824" w:rsidP="004E6824">
      <w:pPr>
        <w:suppressAutoHyphens/>
        <w:autoSpaceDE w:val="0"/>
        <w:ind w:firstLine="708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1.2. </w:t>
      </w:r>
      <w:bookmarkStart w:id="3" w:name="_Hlk230358378"/>
      <w:r w:rsidRPr="004E6824">
        <w:rPr>
          <w:rFonts w:cs="Arial"/>
          <w:lang w:eastAsia="ar-SA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</w:t>
      </w:r>
      <w:r w:rsidRPr="004E6824">
        <w:rPr>
          <w:rFonts w:cs="Arial"/>
          <w:lang w:eastAsia="ar-SA"/>
        </w:rPr>
        <w:lastRenderedPageBreak/>
        <w:t>связи с участием в специальной военной операции, выполнением указанных задач (далее также - члены семей).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1.3. Членами семьи признаются: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а) супруг (супруга);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в) дети старше 18 лет, ставшие инвалидами до достижения ими возраста 18 лет;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4E6824" w:rsidRPr="004E6824" w:rsidRDefault="004E6824" w:rsidP="004E6824">
      <w:pPr>
        <w:ind w:firstLine="708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1.4. Получатели меры поддержки – </w:t>
      </w:r>
      <w:bookmarkStart w:id="4" w:name="_Hlk230356987"/>
      <w:r w:rsidRPr="004E6824">
        <w:rPr>
          <w:rFonts w:cs="Arial"/>
          <w:lang w:eastAsia="ar-SA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4"/>
      <w:r w:rsidRPr="004E6824">
        <w:rPr>
          <w:rFonts w:cs="Arial"/>
          <w:lang w:eastAsia="ar-SA"/>
        </w:rPr>
        <w:t xml:space="preserve">в том числе находящиеся под опекой (попечительством), </w:t>
      </w:r>
      <w:bookmarkEnd w:id="3"/>
      <w:r w:rsidRPr="004E6824">
        <w:rPr>
          <w:rFonts w:cs="Arial"/>
          <w:lang w:eastAsia="ar-SA"/>
        </w:rPr>
        <w:t>в возрасте от 5 до 18 лет.</w:t>
      </w:r>
    </w:p>
    <w:p w:rsidR="004E6824" w:rsidRPr="004E6824" w:rsidRDefault="004E6824" w:rsidP="004E6824">
      <w:pPr>
        <w:ind w:firstLine="708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4E6824" w:rsidRPr="004E6824" w:rsidRDefault="004E6824" w:rsidP="004E6824">
      <w:pPr>
        <w:ind w:firstLine="708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Предоставление меры поддержки дает право получателям меры поддержки в течение 1 (одного) года на бесплатное посещение 2 (двух) платных </w:t>
      </w:r>
      <w:bookmarkStart w:id="5" w:name="_Hlk227231473"/>
      <w:r w:rsidRPr="004E6824">
        <w:rPr>
          <w:rFonts w:cs="Arial"/>
          <w:lang w:eastAsia="ar-SA"/>
        </w:rPr>
        <w:t xml:space="preserve">кружков и секций, </w:t>
      </w:r>
      <w:bookmarkEnd w:id="5"/>
      <w:r w:rsidRPr="004E6824">
        <w:rPr>
          <w:rFonts w:cs="Arial"/>
          <w:lang w:eastAsia="ar-SA"/>
        </w:rPr>
        <w:t xml:space="preserve">которые он может посетить, либо на бесплатное посещение кружков и секций в течение 144 (сто сорока четырех) часов платных занятий в МОДО, в которую заявитель обратился за предоставлением меры поддержки </w:t>
      </w:r>
      <w:r w:rsidRPr="004E6824">
        <w:rPr>
          <w:rFonts w:cs="Arial"/>
          <w:iCs/>
          <w:lang w:eastAsia="ar-SA"/>
        </w:rPr>
        <w:t>(муниципальное образование вправе самостоятельно определить один из вариантов мер поддержки).</w:t>
      </w:r>
      <w:r w:rsidRPr="004E6824">
        <w:rPr>
          <w:rFonts w:cs="Arial"/>
          <w:lang w:eastAsia="ar-SA"/>
        </w:rPr>
        <w:t xml:space="preserve"> </w:t>
      </w:r>
    </w:p>
    <w:p w:rsidR="004E6824" w:rsidRPr="004E6824" w:rsidRDefault="004E6824" w:rsidP="004E6824">
      <w:pPr>
        <w:ind w:firstLine="708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По истечении указанного 1 (одного) года и (или) использования всех часов бесплатных занятий предоставление меры поддержки прекращается. Прекращение предоставления меры поддержки в таком случае не препятствует повторному обращению после истечения 1 (одного) года, исчисляемого с даты принятия решения о предоставлении меры поддержки, за ее предоставлением на новый период.</w:t>
      </w:r>
    </w:p>
    <w:p w:rsidR="004E6824" w:rsidRPr="004E6824" w:rsidRDefault="004E6824" w:rsidP="004E6824">
      <w:pPr>
        <w:suppressAutoHyphens/>
        <w:autoSpaceDE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1.5. </w:t>
      </w:r>
      <w:bookmarkStart w:id="6" w:name="_Hlk230357038"/>
      <w:bookmarkStart w:id="7" w:name="_Hlk230358442"/>
      <w:r w:rsidRPr="004E6824">
        <w:rPr>
          <w:rFonts w:cs="Arial"/>
          <w:lang w:eastAsia="ar-SA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6"/>
    </w:p>
    <w:bookmarkEnd w:id="7"/>
    <w:p w:rsidR="004E6824" w:rsidRPr="004E6824" w:rsidRDefault="004E6824" w:rsidP="004E6824">
      <w:pPr>
        <w:ind w:firstLine="708"/>
        <w:rPr>
          <w:rFonts w:cs="Arial"/>
          <w:lang w:eastAsia="ar-SA"/>
        </w:rPr>
      </w:pPr>
      <w:r w:rsidRPr="004E6824">
        <w:rPr>
          <w:rFonts w:cs="Arial"/>
          <w:lang w:eastAsia="ar-SA"/>
        </w:rPr>
        <w:t>1.6. Предоставление меры поддержки осуществляется без взимания платы.</w:t>
      </w:r>
    </w:p>
    <w:p w:rsidR="004E6824" w:rsidRPr="004E6824" w:rsidRDefault="004E6824" w:rsidP="004E6824">
      <w:pPr>
        <w:ind w:firstLine="708"/>
        <w:rPr>
          <w:rFonts w:cs="Arial"/>
          <w:lang w:eastAsia="ar-SA"/>
        </w:rPr>
      </w:pPr>
      <w:r w:rsidRPr="004E6824">
        <w:rPr>
          <w:rFonts w:cs="Arial"/>
          <w:lang w:eastAsia="ar-SA"/>
        </w:rPr>
        <w:t>1.7. Учет предоставления меры поддержки осуществляется МОДО, администрацией Каменского муниципального района (далее – Администрация).</w:t>
      </w:r>
    </w:p>
    <w:p w:rsidR="004E6824" w:rsidRPr="004E6824" w:rsidRDefault="004E6824" w:rsidP="004E6824">
      <w:pPr>
        <w:numPr>
          <w:ilvl w:val="0"/>
          <w:numId w:val="1"/>
        </w:numPr>
        <w:suppressAutoHyphens/>
        <w:autoSpaceDE w:val="0"/>
        <w:jc w:val="center"/>
        <w:rPr>
          <w:rFonts w:cs="Arial"/>
          <w:bCs/>
          <w:lang w:eastAsia="ar-SA"/>
        </w:rPr>
      </w:pPr>
      <w:r w:rsidRPr="004E6824">
        <w:rPr>
          <w:rFonts w:cs="Arial"/>
          <w:bCs/>
          <w:lang w:eastAsia="ar-SA"/>
        </w:rPr>
        <w:t>Порядок обращения за предоставлением меры поддержки</w:t>
      </w:r>
    </w:p>
    <w:p w:rsidR="004E6824" w:rsidRPr="004E6824" w:rsidRDefault="004E6824" w:rsidP="004E6824">
      <w:pPr>
        <w:rPr>
          <w:rFonts w:eastAsia="Calibri" w:cs="Arial"/>
        </w:rPr>
      </w:pPr>
      <w:r w:rsidRPr="004E6824">
        <w:rPr>
          <w:rFonts w:eastAsia="Calibri" w:cs="Arial"/>
        </w:rPr>
        <w:t>2.1. Мера поддержки предоставляется в заявительном порядке.</w:t>
      </w:r>
    </w:p>
    <w:p w:rsidR="004E6824" w:rsidRPr="004E6824" w:rsidRDefault="004E6824" w:rsidP="004E6824">
      <w:pPr>
        <w:rPr>
          <w:rFonts w:eastAsia="Calibri" w:cs="Arial"/>
        </w:rPr>
      </w:pPr>
      <w:r w:rsidRPr="004E6824">
        <w:rPr>
          <w:rFonts w:eastAsia="Calibri" w:cs="Arial"/>
        </w:rPr>
        <w:lastRenderedPageBreak/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МОДО (Администрацию).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2.3. Заявитель может подать документы в МОДО (Администрацию) следующими способами (по выбору Заявителя):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на бумажном носителе посредством личного обращения в МОДО (Администрацию);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посредством почтового отправления;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4E6824" w:rsidRPr="004E6824" w:rsidRDefault="004E6824" w:rsidP="004E6824">
      <w:pPr>
        <w:autoSpaceDN w:val="0"/>
        <w:ind w:firstLine="708"/>
        <w:rPr>
          <w:rFonts w:cs="Arial"/>
          <w:lang w:eastAsia="ar-SA"/>
        </w:rPr>
      </w:pPr>
      <w:r w:rsidRPr="004E6824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возможности), Портала «ПФДО» (персонифицированного дополнительного образования).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Портала, Портала «ПФДО»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2.4. Документы и сведения, необходимые для предоставления меры поддержки: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2.4.1. Документы, подлежащие представлению Заявителем самостоятельно: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В случае обращения посредством ЕПГУ, Портала (при наличии технической возможности), Портала «ПФДО» заполняется электронная форма заявления с прикреплением электронных образов необходимых документов;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б) паспорт гражданина Российской Федерации или иной документ, удостоверяющий личность Заявителя;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В случае направления заявления посредством ЕПГУ, Портала, Портала «ПФДО»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в) документ, подтверждающий полномочия представителя (в случае обращения представителя);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lastRenderedPageBreak/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Заявитель вправе представить указанные сведения (документы) по собственной инициативе.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В случае направления заявления и прилагаемых к нему документов посредством ЕПГУ, Портала, Портала «ПФДО»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4E6824" w:rsidRPr="004E6824" w:rsidRDefault="004E6824" w:rsidP="004E6824">
      <w:pPr>
        <w:numPr>
          <w:ilvl w:val="0"/>
          <w:numId w:val="1"/>
        </w:numPr>
        <w:suppressAutoHyphens/>
        <w:autoSpaceDE w:val="0"/>
        <w:contextualSpacing/>
        <w:jc w:val="center"/>
        <w:rPr>
          <w:rFonts w:cs="Arial"/>
          <w:bCs/>
          <w:lang w:eastAsia="ar-SA"/>
        </w:rPr>
      </w:pPr>
      <w:r w:rsidRPr="004E6824">
        <w:rPr>
          <w:rFonts w:cs="Arial"/>
          <w:bCs/>
          <w:lang w:eastAsia="ar-SA"/>
        </w:rPr>
        <w:t>Условия предоставления (отказа в предоставлении) меры поддержки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подача запроса неуполномоченным лицом.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3.2. Основаниями для отказа в предоставлении меры поддержки являются: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отсутствие свободного места в МОДО;</w:t>
      </w:r>
    </w:p>
    <w:p w:rsidR="004E6824" w:rsidRPr="004E6824" w:rsidRDefault="004E6824" w:rsidP="004E6824">
      <w:pPr>
        <w:ind w:firstLine="708"/>
        <w:rPr>
          <w:rFonts w:eastAsia="Calibri" w:cs="Arial"/>
        </w:rPr>
      </w:pPr>
      <w:r w:rsidRPr="004E6824">
        <w:rPr>
          <w:rFonts w:eastAsia="Calibri" w:cs="Arial"/>
        </w:rPr>
        <w:t>- несоответствие возраста ребенка выбранной дополнительной общеобразовательной программе;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непредставление документов, предусмотренных пунктом 2.4.1 раздела 2 настоящего Порядка;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наличие в представленных документах (сведениях) недостоверной и (или) неполной информации;</w:t>
      </w:r>
    </w:p>
    <w:p w:rsidR="004E6824" w:rsidRPr="004E6824" w:rsidRDefault="004E6824" w:rsidP="004E6824">
      <w:pPr>
        <w:suppressAutoHyphens/>
        <w:autoSpaceDE w:val="0"/>
        <w:ind w:firstLine="708"/>
        <w:rPr>
          <w:rFonts w:cs="Arial"/>
          <w:lang w:eastAsia="ar-SA"/>
        </w:rPr>
      </w:pPr>
      <w:bookmarkStart w:id="8" w:name="_Hlk230358502"/>
      <w:r w:rsidRPr="004E6824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bookmarkEnd w:id="8"/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3.3. Решение о предоставлении меры поддержки принимается МОДО (Администрацией) в течение 4 (четырех) рабочих дней с даты подачи заявления.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lastRenderedPageBreak/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3.5.</w:t>
      </w:r>
      <w:r w:rsidRPr="004E6824">
        <w:rPr>
          <w:rFonts w:eastAsia="Calibri"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на бумажном носителе посредством личного обращения в МОДО (Администрацию);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посредством почтового отправления;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на бумажном носителе посредством личного обращения в МФЦ;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в электронной форме посредством ЕПГУ, Портала (при наличии технической возможности), Портала «ПФДО».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 xml:space="preserve">3.6. При подаче заявления в ходе личного приема в МОДО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 xml:space="preserve">При подаче заявления посредством ЕПГУ, Портала, Портала «ПФДО»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Портале «ПФДО», если в заявлении не был указан иной способ.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сотрудником Администрации при личном обращении Заявителя или по телефону;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по электронной почте Заявителя;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посредством ЕПГУ либо Портала (при наличии технической возможности), Портала «ПФДО».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посредством почтового отправления;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в личном кабинете Заявителя на ЕПГУ, Портале, Портале «ПФДО», по электронной почте (при наличии технической возможности);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 xml:space="preserve">- в МФЦ; 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- в МОДО (Администрации).</w:t>
      </w:r>
    </w:p>
    <w:p w:rsidR="004E6824" w:rsidRPr="004E6824" w:rsidRDefault="004E6824" w:rsidP="004E6824">
      <w:pPr>
        <w:contextualSpacing/>
        <w:rPr>
          <w:rFonts w:eastAsia="Calibri" w:cs="Arial"/>
        </w:rPr>
      </w:pPr>
      <w:r w:rsidRPr="004E6824">
        <w:rPr>
          <w:rFonts w:eastAsia="Calibri" w:cs="Arial"/>
        </w:rPr>
        <w:t>3.9. Заявители имеют право на обжалование решений и действий (бездействия) должностного лица МОДО, Администрации, МФЦ при предоставлении меры поддержки в установленном порядке.</w:t>
      </w:r>
    </w:p>
    <w:p w:rsidR="004E6824" w:rsidRPr="004E6824" w:rsidRDefault="004E6824" w:rsidP="004E6824">
      <w:pPr>
        <w:spacing w:line="276" w:lineRule="auto"/>
        <w:ind w:firstLine="0"/>
        <w:jc w:val="center"/>
        <w:rPr>
          <w:rFonts w:eastAsia="Calibri" w:cs="Arial"/>
        </w:rPr>
      </w:pPr>
      <w:r w:rsidRPr="004E6824">
        <w:rPr>
          <w:rFonts w:eastAsia="Calibri" w:cs="Arial"/>
        </w:rPr>
        <w:lastRenderedPageBreak/>
        <w:t>Раздел 4. Финансирование меры поддержки</w:t>
      </w:r>
    </w:p>
    <w:p w:rsidR="004E6824" w:rsidRPr="004E6824" w:rsidRDefault="004E6824" w:rsidP="004E6824">
      <w:pPr>
        <w:ind w:firstLine="709"/>
        <w:rPr>
          <w:rFonts w:eastAsia="Calibri" w:cs="Arial"/>
          <w:lang w:eastAsia="en-US"/>
        </w:rPr>
      </w:pPr>
      <w:r w:rsidRPr="004E6824">
        <w:rPr>
          <w:rFonts w:eastAsia="Calibri" w:cs="Arial"/>
        </w:rPr>
        <w:t>4.1. Финансирование расходов, связанных с предоставлением меры поддержки, предусмотренной настоящим Порядком, осуществляется за счет средств бюджета Каменского муниципального района Воронежской области в рамках муниципальной программы «Развитие образования».</w:t>
      </w:r>
    </w:p>
    <w:p w:rsidR="004E6824" w:rsidRPr="004E6824" w:rsidRDefault="004E6824" w:rsidP="004E6824">
      <w:pPr>
        <w:tabs>
          <w:tab w:val="left" w:pos="1134"/>
        </w:tabs>
        <w:ind w:firstLine="720"/>
        <w:rPr>
          <w:rFonts w:cs="Arial"/>
          <w:lang w:eastAsia="ar-SA"/>
        </w:rPr>
        <w:sectPr w:rsidR="004E6824" w:rsidRPr="004E6824" w:rsidSect="00124F14">
          <w:footnotePr>
            <w:pos w:val="beneathText"/>
          </w:footnotePr>
          <w:pgSz w:w="11905" w:h="16837"/>
          <w:pgMar w:top="2268" w:right="567" w:bottom="567" w:left="1701" w:header="709" w:footer="720" w:gutter="0"/>
          <w:cols w:space="720"/>
          <w:titlePg/>
          <w:docGrid w:linePitch="360"/>
        </w:sectPr>
      </w:pPr>
    </w:p>
    <w:p w:rsidR="004E6824" w:rsidRPr="004E6824" w:rsidRDefault="004E6824" w:rsidP="004E6824">
      <w:pPr>
        <w:tabs>
          <w:tab w:val="left" w:pos="1134"/>
        </w:tabs>
        <w:ind w:firstLine="5103"/>
        <w:rPr>
          <w:rFonts w:cs="Arial"/>
          <w:lang w:eastAsia="ar-SA"/>
        </w:rPr>
      </w:pPr>
      <w:r w:rsidRPr="004E6824">
        <w:rPr>
          <w:rFonts w:cs="Arial"/>
          <w:lang w:eastAsia="ar-SA"/>
        </w:rPr>
        <w:lastRenderedPageBreak/>
        <w:t>Приложение № 1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4E6824">
        <w:rPr>
          <w:rFonts w:cs="Arial"/>
        </w:rPr>
        <w:t>ФОРМА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4E6824">
        <w:rPr>
          <w:rFonts w:cs="Arial"/>
        </w:rPr>
        <w:t>Руководителю 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4E6824">
        <w:rPr>
          <w:rFonts w:cs="Arial"/>
        </w:rPr>
        <w:t>_________________________________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cs="Arial"/>
        </w:rPr>
      </w:pPr>
      <w:r w:rsidRPr="004E6824">
        <w:rPr>
          <w:rFonts w:cs="Arial"/>
        </w:rPr>
        <w:t>(наименование муниципальной  организации)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4E6824">
        <w:rPr>
          <w:rFonts w:cs="Arial"/>
          <w:bCs/>
        </w:rPr>
        <w:t>Заявление</w:t>
      </w:r>
    </w:p>
    <w:p w:rsidR="004E6824" w:rsidRPr="004E6824" w:rsidRDefault="004E6824" w:rsidP="004E6824">
      <w:pPr>
        <w:ind w:firstLine="0"/>
        <w:jc w:val="center"/>
        <w:rPr>
          <w:rFonts w:eastAsia="Calibri" w:cs="Arial"/>
          <w:bCs/>
          <w:lang w:eastAsia="en-US"/>
        </w:rPr>
      </w:pPr>
      <w:r w:rsidRPr="004E6824">
        <w:rPr>
          <w:rFonts w:eastAsia="Calibri" w:cs="Arial"/>
          <w:bCs/>
          <w:lang w:eastAsia="en-US"/>
        </w:rPr>
        <w:t>о предоставлении меры поддержки «Порядок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занятия)»</w:t>
      </w:r>
    </w:p>
    <w:p w:rsidR="004E6824" w:rsidRPr="004E6824" w:rsidRDefault="004E6824" w:rsidP="004E6824">
      <w:pPr>
        <w:ind w:firstLine="0"/>
        <w:jc w:val="center"/>
        <w:rPr>
          <w:rFonts w:cs="Arial"/>
        </w:rPr>
      </w:pPr>
      <w:r w:rsidRPr="004E6824">
        <w:rPr>
          <w:rFonts w:cs="Arial"/>
        </w:rPr>
        <w:t>________________________________________________________________________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4E6824">
        <w:rPr>
          <w:rFonts w:cs="Arial"/>
        </w:rPr>
        <w:t>(фамилия, имя, отчество (при наличии) заявителя), дата рождения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 xml:space="preserve">  тел.: ______________________________________________________________________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 xml:space="preserve">  адрес электронной почты (при наличии): _______________________________________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725"/>
      </w:tblGrid>
      <w:tr w:rsidR="004E6824" w:rsidRPr="004E6824" w:rsidTr="00124F1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 </w:t>
            </w:r>
          </w:p>
        </w:tc>
      </w:tr>
      <w:tr w:rsidR="004E6824" w:rsidRPr="004E6824" w:rsidTr="00124F1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 </w:t>
            </w:r>
          </w:p>
        </w:tc>
      </w:tr>
      <w:tr w:rsidR="004E6824" w:rsidRPr="004E6824" w:rsidTr="00124F1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 </w:t>
            </w:r>
          </w:p>
        </w:tc>
      </w:tr>
    </w:tbl>
    <w:p w:rsidR="004E6824" w:rsidRPr="004E6824" w:rsidRDefault="004E6824" w:rsidP="004E6824">
      <w:pPr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97"/>
        <w:gridCol w:w="7516"/>
      </w:tblGrid>
      <w:tr w:rsidR="004E6824" w:rsidRPr="004E6824" w:rsidTr="00124F14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Данные</w:t>
            </w:r>
          </w:p>
          <w:p w:rsidR="004E6824" w:rsidRPr="004E6824" w:rsidRDefault="004E6824" w:rsidP="004E6824">
            <w:pPr>
              <w:spacing w:line="25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законного</w:t>
            </w:r>
          </w:p>
          <w:p w:rsidR="004E6824" w:rsidRPr="004E6824" w:rsidRDefault="004E6824" w:rsidP="004E6824">
            <w:pPr>
              <w:spacing w:line="25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представителя</w:t>
            </w:r>
          </w:p>
          <w:p w:rsidR="004E6824" w:rsidRPr="004E6824" w:rsidRDefault="004E6824" w:rsidP="004E6824">
            <w:pPr>
              <w:spacing w:line="25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или</w:t>
            </w:r>
          </w:p>
          <w:p w:rsidR="004E6824" w:rsidRPr="004E6824" w:rsidRDefault="004E6824" w:rsidP="004E6824">
            <w:pPr>
              <w:spacing w:line="256" w:lineRule="auto"/>
              <w:ind w:firstLine="0"/>
              <w:jc w:val="center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Ф.И.О., дата рождения</w:t>
            </w:r>
          </w:p>
        </w:tc>
      </w:tr>
      <w:tr w:rsidR="004E6824" w:rsidRPr="004E6824" w:rsidTr="00124F1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6824" w:rsidRPr="004E6824" w:rsidRDefault="004E6824" w:rsidP="004E6824">
            <w:pPr>
              <w:spacing w:line="259" w:lineRule="auto"/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Телефон:</w:t>
            </w:r>
          </w:p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(служебный/домашний/мобильный)</w:t>
            </w:r>
          </w:p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Наименование и реквизиты документа, удостоверяющего личность:</w:t>
            </w:r>
          </w:p>
        </w:tc>
      </w:tr>
      <w:tr w:rsidR="004E6824" w:rsidRPr="004E6824" w:rsidTr="00124F1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6824" w:rsidRPr="004E6824" w:rsidRDefault="004E6824" w:rsidP="004E6824">
            <w:pPr>
              <w:spacing w:line="259" w:lineRule="auto"/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 </w:t>
            </w:r>
          </w:p>
        </w:tc>
      </w:tr>
      <w:tr w:rsidR="004E6824" w:rsidRPr="004E6824" w:rsidTr="00124F1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6824" w:rsidRPr="004E6824" w:rsidRDefault="004E6824" w:rsidP="004E6824">
            <w:pPr>
              <w:spacing w:line="259" w:lineRule="auto"/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4E6824" w:rsidRPr="004E6824" w:rsidTr="00124F1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6824" w:rsidRPr="004E6824" w:rsidRDefault="004E6824" w:rsidP="004E6824">
            <w:pPr>
              <w:spacing w:line="259" w:lineRule="auto"/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 </w:t>
            </w:r>
          </w:p>
        </w:tc>
      </w:tr>
    </w:tbl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 xml:space="preserve"> прошу предоставить моему ребенку (моим детям) 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>1)______________________________________________________________________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>(указывается ФИО, год рождения)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>право на бесплатное посещение _____________________________________________________________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 xml:space="preserve">  (указывается наименование организации, проводящей занятия по дополнительным образовательным программам, наименование образовательной программы) 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cs="Arial"/>
        </w:rPr>
      </w:pPr>
    </w:p>
    <w:p w:rsidR="004E6824" w:rsidRPr="004E6824" w:rsidRDefault="004E6824" w:rsidP="004E6824">
      <w:pPr>
        <w:contextualSpacing/>
        <w:rPr>
          <w:rFonts w:cs="Arial"/>
        </w:rPr>
      </w:pPr>
      <w:r w:rsidRPr="004E6824">
        <w:rPr>
          <w:rFonts w:cs="Arial"/>
        </w:rPr>
        <w:t>Способ получения решения о предоставлении (об отказе в предоставлении) меры поддержки:</w:t>
      </w:r>
    </w:p>
    <w:p w:rsidR="004E6824" w:rsidRPr="004E6824" w:rsidRDefault="004E6824" w:rsidP="004E6824">
      <w:pPr>
        <w:numPr>
          <w:ilvl w:val="0"/>
          <w:numId w:val="3"/>
        </w:numPr>
        <w:suppressAutoHyphens/>
        <w:autoSpaceDE w:val="0"/>
        <w:contextualSpacing/>
        <w:jc w:val="left"/>
        <w:rPr>
          <w:rFonts w:cs="Arial"/>
        </w:rPr>
      </w:pPr>
      <w:r w:rsidRPr="004E6824">
        <w:rPr>
          <w:rFonts w:cs="Arial"/>
        </w:rPr>
        <w:t>на бумажном носителе посредством личного обращения в образовательную организацию, орган местного самоуправления;</w:t>
      </w:r>
    </w:p>
    <w:p w:rsidR="004E6824" w:rsidRPr="004E6824" w:rsidRDefault="004E6824" w:rsidP="004E6824">
      <w:pPr>
        <w:numPr>
          <w:ilvl w:val="0"/>
          <w:numId w:val="2"/>
        </w:numPr>
        <w:suppressAutoHyphens/>
        <w:autoSpaceDE w:val="0"/>
        <w:contextualSpacing/>
        <w:jc w:val="left"/>
        <w:rPr>
          <w:rFonts w:cs="Arial"/>
        </w:rPr>
      </w:pPr>
      <w:r w:rsidRPr="004E6824">
        <w:rPr>
          <w:rFonts w:cs="Arial"/>
        </w:rPr>
        <w:t>посредством почтового отправления;</w:t>
      </w:r>
    </w:p>
    <w:p w:rsidR="004E6824" w:rsidRPr="004E6824" w:rsidRDefault="004E6824" w:rsidP="004E6824">
      <w:pPr>
        <w:numPr>
          <w:ilvl w:val="0"/>
          <w:numId w:val="2"/>
        </w:numPr>
        <w:suppressAutoHyphens/>
        <w:autoSpaceDE w:val="0"/>
        <w:contextualSpacing/>
        <w:jc w:val="left"/>
        <w:rPr>
          <w:rFonts w:cs="Arial"/>
        </w:rPr>
      </w:pPr>
      <w:r w:rsidRPr="004E6824">
        <w:rPr>
          <w:rFonts w:cs="Arial"/>
        </w:rPr>
        <w:t>на бумажном носителе посредством личного обращения в МФЦ;</w:t>
      </w:r>
    </w:p>
    <w:p w:rsidR="004E6824" w:rsidRPr="004E6824" w:rsidRDefault="004E6824" w:rsidP="004E6824">
      <w:pPr>
        <w:numPr>
          <w:ilvl w:val="0"/>
          <w:numId w:val="2"/>
        </w:numPr>
        <w:suppressAutoHyphens/>
        <w:autoSpaceDE w:val="0"/>
        <w:contextualSpacing/>
        <w:jc w:val="left"/>
        <w:rPr>
          <w:rFonts w:cs="Arial"/>
        </w:rPr>
      </w:pPr>
      <w:r w:rsidRPr="004E6824">
        <w:rPr>
          <w:rFonts w:cs="Arial"/>
        </w:rPr>
        <w:t>в электронной форме посредством ЕПГУ, Портала Воронежской области в сети Интернет, Портала «ПФДО»  (при условии технической возможности).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cs="Arial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 xml:space="preserve">  К заявлению прилагаю: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 xml:space="preserve">  1. 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4E6824">
        <w:rPr>
          <w:rFonts w:cs="Arial"/>
        </w:rPr>
        <w:t xml:space="preserve">  Дата _________________________  Подпись заявителя _______________________</w:t>
      </w: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4E6824" w:rsidRPr="004E6824" w:rsidTr="00124F14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6824" w:rsidRPr="004E6824" w:rsidRDefault="004E6824" w:rsidP="004E6824">
            <w:pPr>
              <w:spacing w:line="256" w:lineRule="auto"/>
              <w:ind w:firstLine="0"/>
              <w:jc w:val="left"/>
              <w:rPr>
                <w:rFonts w:cs="Arial"/>
                <w:lang w:eastAsia="en-US"/>
              </w:rPr>
            </w:pPr>
            <w:r w:rsidRPr="004E6824">
              <w:rPr>
                <w:rFonts w:cs="Arial"/>
                <w:lang w:eastAsia="en-US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4E6824" w:rsidRPr="004E6824" w:rsidRDefault="004E6824" w:rsidP="004E6824">
      <w:pPr>
        <w:tabs>
          <w:tab w:val="left" w:pos="1134"/>
        </w:tabs>
        <w:ind w:firstLine="5103"/>
        <w:rPr>
          <w:rFonts w:cs="Arial"/>
          <w:lang w:eastAsia="ar-SA"/>
        </w:rPr>
      </w:pPr>
      <w:r w:rsidRPr="004E6824">
        <w:rPr>
          <w:rFonts w:cs="Arial"/>
          <w:lang w:eastAsia="ar-SA"/>
        </w:rPr>
        <w:br w:type="page"/>
      </w:r>
      <w:r w:rsidRPr="004E6824">
        <w:rPr>
          <w:rFonts w:cs="Arial"/>
          <w:lang w:eastAsia="ar-SA"/>
        </w:rPr>
        <w:lastRenderedPageBreak/>
        <w:t>Приложение № 2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4E6824">
        <w:rPr>
          <w:rFonts w:cs="Arial"/>
        </w:rPr>
        <w:t>ФОРМА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right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right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Кому: ___________________________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Уведомление 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о предоставлении меры поддержки 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bCs/>
          <w:lang w:eastAsia="ar-SA"/>
        </w:rPr>
        <w:t>«</w:t>
      </w:r>
      <w:r w:rsidRPr="004E6824">
        <w:rPr>
          <w:rFonts w:eastAsia="Calibri" w:cs="Arial"/>
          <w:lang w:eastAsia="en-US"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4E6824">
        <w:rPr>
          <w:rFonts w:cs="Arial"/>
          <w:bCs/>
          <w:lang w:eastAsia="ar-SA"/>
        </w:rPr>
        <w:t>»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«__» ____________ 20__ г.  № _____________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Рассмотрев Ваше заявление от _______20___г. и прилагаемые к нему документы, _____________ (образовательной организацией, органом местного самоуправления) принято решение предоставить право на бесплатное посещение _____________________________________________________________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rPr>
          <w:rFonts w:cs="Arial"/>
          <w:iCs/>
          <w:lang w:eastAsia="ar-SA"/>
        </w:rPr>
      </w:pPr>
      <w:r w:rsidRPr="004E6824">
        <w:rPr>
          <w:rFonts w:cs="Arial"/>
          <w:lang w:eastAsia="ar-SA"/>
        </w:rPr>
        <w:t xml:space="preserve"> </w:t>
      </w:r>
      <w:r w:rsidRPr="004E6824">
        <w:rPr>
          <w:rFonts w:cs="Arial"/>
          <w:iCs/>
          <w:lang w:eastAsia="ar-SA"/>
        </w:rPr>
        <w:t>(указывается наименование организации, проводящей занятия по дополнительным образовательным программам, наименование образовательной программы)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ребенку: 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left"/>
        <w:rPr>
          <w:rFonts w:cs="Arial"/>
          <w:lang w:eastAsia="ar-SA"/>
        </w:rPr>
      </w:pPr>
      <w:r w:rsidRPr="004E6824">
        <w:rPr>
          <w:rFonts w:cs="Arial"/>
          <w:lang w:eastAsia="ar-SA"/>
        </w:rPr>
        <w:t>________________________________________________________________________________________________________________________________________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709"/>
        <w:rPr>
          <w:rFonts w:cs="Arial"/>
          <w:spacing w:val="-20"/>
          <w:lang w:eastAsia="ar-SA"/>
        </w:rPr>
      </w:pPr>
      <w:r w:rsidRPr="004E6824">
        <w:rPr>
          <w:rFonts w:cs="Arial"/>
          <w:lang w:eastAsia="ar-SA"/>
        </w:rPr>
        <w:t xml:space="preserve">  (Ф.И.О.</w:t>
      </w:r>
      <w:r w:rsidRPr="004E6824">
        <w:rPr>
          <w:rFonts w:cs="Arial"/>
          <w:spacing w:val="-20"/>
          <w:lang w:eastAsia="ar-SA"/>
        </w:rPr>
        <w:t>, дата рождения ребенка)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с «__» __________ 20__ г.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  <w:r w:rsidRPr="004E6824">
        <w:rPr>
          <w:rFonts w:eastAsia="Calibri" w:cs="Arial"/>
          <w:lang w:eastAsia="en-US"/>
        </w:rPr>
        <w:t>_____________________  _________________  ________________________</w:t>
      </w:r>
    </w:p>
    <w:p w:rsidR="004E6824" w:rsidRPr="004E6824" w:rsidRDefault="004E6824" w:rsidP="004E6824">
      <w:pPr>
        <w:suppressAutoHyphens/>
        <w:autoSpaceDE w:val="0"/>
        <w:adjustRightInd w:val="0"/>
        <w:spacing w:after="200"/>
        <w:ind w:firstLine="0"/>
        <w:rPr>
          <w:rFonts w:eastAsia="Calibri" w:cs="Arial"/>
          <w:lang w:eastAsia="en-US"/>
        </w:rPr>
      </w:pPr>
      <w:r w:rsidRPr="004E6824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  <w:sectPr w:rsidR="004E6824" w:rsidRPr="004E6824" w:rsidSect="00124F14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4E6824" w:rsidRPr="004E6824" w:rsidRDefault="004E6824" w:rsidP="004E6824">
      <w:pPr>
        <w:tabs>
          <w:tab w:val="left" w:pos="1134"/>
        </w:tabs>
        <w:ind w:firstLine="5103"/>
        <w:rPr>
          <w:rFonts w:cs="Arial"/>
          <w:lang w:eastAsia="ar-SA"/>
        </w:rPr>
      </w:pPr>
      <w:r w:rsidRPr="004E6824">
        <w:rPr>
          <w:rFonts w:cs="Arial"/>
          <w:lang w:eastAsia="ar-SA"/>
        </w:rPr>
        <w:lastRenderedPageBreak/>
        <w:t>Приложение № 3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</w:p>
    <w:p w:rsidR="004E6824" w:rsidRPr="004E6824" w:rsidRDefault="004E6824" w:rsidP="004E68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4E6824">
        <w:rPr>
          <w:rFonts w:cs="Arial"/>
        </w:rPr>
        <w:t>ФОРМА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Наименование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органа местного самоуправления 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right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Кому: ___________________________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Уведомление 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bCs/>
          <w:lang w:eastAsia="ar-SA"/>
        </w:rPr>
        <w:t xml:space="preserve">об отказе </w:t>
      </w:r>
      <w:r w:rsidRPr="004E6824">
        <w:rPr>
          <w:rFonts w:cs="Arial"/>
          <w:lang w:eastAsia="ar-SA"/>
        </w:rPr>
        <w:t xml:space="preserve">предоставлении меры поддержки 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jc w:val="center"/>
        <w:rPr>
          <w:rFonts w:cs="Arial"/>
          <w:lang w:eastAsia="ar-SA"/>
        </w:rPr>
      </w:pPr>
      <w:r w:rsidRPr="004E6824">
        <w:rPr>
          <w:rFonts w:cs="Arial"/>
          <w:bCs/>
          <w:lang w:eastAsia="ar-SA"/>
        </w:rPr>
        <w:t>«</w:t>
      </w:r>
      <w:r w:rsidRPr="004E6824">
        <w:rPr>
          <w:rFonts w:eastAsia="Calibri" w:cs="Arial"/>
          <w:lang w:eastAsia="en-US"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4E6824">
        <w:rPr>
          <w:rFonts w:cs="Arial"/>
          <w:bCs/>
          <w:lang w:eastAsia="ar-SA"/>
        </w:rPr>
        <w:t>»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keepNext/>
        <w:suppressAutoHyphens/>
        <w:autoSpaceDE w:val="0"/>
        <w:spacing w:before="1"/>
        <w:ind w:left="322" w:firstLine="0"/>
        <w:jc w:val="right"/>
        <w:outlineLvl w:val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«__» ____________ 20___ г.  № _____________</w:t>
      </w:r>
    </w:p>
    <w:p w:rsidR="004E6824" w:rsidRPr="004E6824" w:rsidRDefault="004E6824" w:rsidP="004E6824">
      <w:pPr>
        <w:suppressAutoHyphens/>
        <w:autoSpaceDE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suppressAutoHyphens/>
        <w:autoSpaceDE w:val="0"/>
        <w:ind w:firstLine="426"/>
        <w:rPr>
          <w:rFonts w:cs="Arial"/>
          <w:lang w:eastAsia="en-US"/>
        </w:rPr>
      </w:pPr>
    </w:p>
    <w:p w:rsidR="004E6824" w:rsidRPr="004E6824" w:rsidRDefault="004E6824" w:rsidP="004E6824">
      <w:pPr>
        <w:suppressAutoHyphens/>
        <w:autoSpaceDE w:val="0"/>
        <w:ind w:firstLine="426"/>
        <w:rPr>
          <w:rFonts w:cs="Arial"/>
          <w:lang w:eastAsia="en-US"/>
        </w:rPr>
      </w:pPr>
      <w:r w:rsidRPr="004E6824">
        <w:rPr>
          <w:rFonts w:cs="Arial"/>
          <w:lang w:eastAsia="en-US"/>
        </w:rPr>
        <w:t>Вам</w:t>
      </w:r>
      <w:r w:rsidRPr="004E6824">
        <w:rPr>
          <w:rFonts w:cs="Arial"/>
          <w:spacing w:val="45"/>
          <w:lang w:eastAsia="en-US"/>
        </w:rPr>
        <w:t xml:space="preserve"> </w:t>
      </w:r>
      <w:r w:rsidRPr="004E6824">
        <w:rPr>
          <w:rFonts w:cs="Arial"/>
          <w:lang w:eastAsia="en-US"/>
        </w:rPr>
        <w:t>отказано</w:t>
      </w:r>
      <w:r w:rsidRPr="004E6824">
        <w:rPr>
          <w:rFonts w:cs="Arial"/>
          <w:spacing w:val="46"/>
          <w:lang w:eastAsia="en-US"/>
        </w:rPr>
        <w:t xml:space="preserve"> </w:t>
      </w:r>
      <w:r w:rsidRPr="004E6824">
        <w:rPr>
          <w:rFonts w:cs="Arial"/>
          <w:lang w:eastAsia="en-US"/>
        </w:rPr>
        <w:t>в</w:t>
      </w:r>
      <w:r w:rsidRPr="004E6824">
        <w:rPr>
          <w:rFonts w:cs="Arial"/>
          <w:spacing w:val="47"/>
          <w:lang w:eastAsia="en-US"/>
        </w:rPr>
        <w:t xml:space="preserve"> </w:t>
      </w:r>
      <w:r w:rsidRPr="004E6824">
        <w:rPr>
          <w:rFonts w:cs="Arial"/>
          <w:lang w:eastAsia="en-US"/>
        </w:rPr>
        <w:t>предоставлении</w:t>
      </w:r>
      <w:r w:rsidRPr="004E6824">
        <w:rPr>
          <w:rFonts w:cs="Arial"/>
          <w:spacing w:val="45"/>
          <w:lang w:eastAsia="en-US"/>
        </w:rPr>
        <w:t xml:space="preserve"> </w:t>
      </w:r>
      <w:r w:rsidRPr="004E6824">
        <w:rPr>
          <w:rFonts w:cs="Arial"/>
          <w:lang w:eastAsia="en-US"/>
        </w:rPr>
        <w:t>меры поддержки по</w:t>
      </w:r>
      <w:r w:rsidRPr="004E6824">
        <w:rPr>
          <w:rFonts w:cs="Arial"/>
          <w:spacing w:val="43"/>
          <w:lang w:eastAsia="en-US"/>
        </w:rPr>
        <w:t xml:space="preserve"> </w:t>
      </w:r>
      <w:r w:rsidRPr="004E6824">
        <w:rPr>
          <w:rFonts w:cs="Arial"/>
          <w:lang w:eastAsia="en-US"/>
        </w:rPr>
        <w:t>заявлению от ________20__ г.  по причине __________________________________________</w:t>
      </w:r>
    </w:p>
    <w:p w:rsidR="004E6824" w:rsidRPr="004E6824" w:rsidRDefault="004E6824" w:rsidP="004E6824">
      <w:pPr>
        <w:suppressAutoHyphens/>
        <w:autoSpaceDE w:val="0"/>
        <w:ind w:firstLine="0"/>
        <w:jc w:val="center"/>
        <w:rPr>
          <w:rFonts w:eastAsia="Calibri" w:cs="Arial"/>
          <w:lang w:eastAsia="en-US"/>
        </w:rPr>
      </w:pPr>
      <w:r w:rsidRPr="004E6824">
        <w:rPr>
          <w:rFonts w:cs="Arial"/>
          <w:lang w:eastAsia="en-US"/>
        </w:rPr>
        <w:t xml:space="preserve">__________________________________________________________________.  </w:t>
      </w:r>
      <w:r w:rsidRPr="004E6824">
        <w:rPr>
          <w:rFonts w:eastAsia="Calibri" w:cs="Arial"/>
          <w:lang w:eastAsia="en-US"/>
        </w:rPr>
        <w:t>(основание(я), предусмотренное(ые) Порядком)</w:t>
      </w:r>
    </w:p>
    <w:p w:rsidR="004E6824" w:rsidRPr="004E6824" w:rsidRDefault="004E6824" w:rsidP="004E6824">
      <w:pPr>
        <w:suppressAutoHyphens/>
        <w:autoSpaceDE w:val="0"/>
        <w:spacing w:line="276" w:lineRule="auto"/>
        <w:ind w:firstLine="426"/>
        <w:jc w:val="left"/>
        <w:rPr>
          <w:rFonts w:cs="Arial"/>
          <w:lang w:eastAsia="en-US"/>
        </w:rPr>
      </w:pPr>
    </w:p>
    <w:p w:rsidR="004E6824" w:rsidRPr="004E6824" w:rsidRDefault="004E6824" w:rsidP="004E6824">
      <w:pPr>
        <w:suppressAutoHyphens/>
        <w:autoSpaceDE w:val="0"/>
        <w:spacing w:line="276" w:lineRule="auto"/>
        <w:ind w:firstLine="426"/>
        <w:rPr>
          <w:rFonts w:cs="Arial"/>
          <w:lang w:eastAsia="en-US"/>
        </w:rPr>
      </w:pPr>
      <w:r w:rsidRPr="004E6824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4E6824" w:rsidRPr="004E6824" w:rsidRDefault="004E6824" w:rsidP="004E6824">
      <w:pPr>
        <w:suppressAutoHyphens/>
        <w:autoSpaceDE w:val="0"/>
        <w:ind w:firstLine="426"/>
        <w:jc w:val="center"/>
        <w:rPr>
          <w:rFonts w:cs="Arial"/>
          <w:lang w:eastAsia="ar-SA"/>
        </w:rPr>
      </w:pPr>
      <w:r w:rsidRPr="004E6824">
        <w:rPr>
          <w:rFonts w:cs="Arial"/>
          <w:lang w:eastAsia="ar-SA"/>
        </w:rPr>
        <w:t>(порядок действий, которые необходимо</w:t>
      </w:r>
      <w:r w:rsidRPr="004E6824">
        <w:rPr>
          <w:rFonts w:cs="Arial"/>
          <w:spacing w:val="2"/>
          <w:lang w:eastAsia="ar-SA"/>
        </w:rPr>
        <w:t xml:space="preserve"> </w:t>
      </w:r>
      <w:r w:rsidRPr="004E6824">
        <w:rPr>
          <w:rFonts w:cs="Arial"/>
          <w:lang w:eastAsia="ar-SA"/>
        </w:rPr>
        <w:t>выполнить заявителю</w:t>
      </w:r>
      <w:r w:rsidRPr="004E6824">
        <w:rPr>
          <w:rFonts w:cs="Arial"/>
          <w:spacing w:val="1"/>
          <w:lang w:eastAsia="ar-SA"/>
        </w:rPr>
        <w:t xml:space="preserve"> </w:t>
      </w:r>
      <w:r w:rsidRPr="004E6824">
        <w:rPr>
          <w:rFonts w:cs="Arial"/>
          <w:lang w:eastAsia="ar-SA"/>
        </w:rPr>
        <w:t>для</w:t>
      </w:r>
      <w:r w:rsidRPr="004E6824">
        <w:rPr>
          <w:rFonts w:cs="Arial"/>
          <w:spacing w:val="1"/>
          <w:lang w:eastAsia="ar-SA"/>
        </w:rPr>
        <w:t xml:space="preserve"> </w:t>
      </w:r>
      <w:r w:rsidRPr="004E6824">
        <w:rPr>
          <w:rFonts w:cs="Arial"/>
          <w:lang w:eastAsia="ar-SA"/>
        </w:rPr>
        <w:t>получения</w:t>
      </w:r>
      <w:r w:rsidRPr="004E6824">
        <w:rPr>
          <w:rFonts w:cs="Arial"/>
          <w:spacing w:val="2"/>
          <w:lang w:eastAsia="ar-SA"/>
        </w:rPr>
        <w:t xml:space="preserve"> </w:t>
      </w:r>
      <w:r w:rsidRPr="004E6824">
        <w:rPr>
          <w:rFonts w:cs="Arial"/>
          <w:lang w:eastAsia="ar-SA"/>
        </w:rPr>
        <w:t>положительного</w:t>
      </w:r>
      <w:r w:rsidRPr="004E6824">
        <w:rPr>
          <w:rFonts w:cs="Arial"/>
          <w:spacing w:val="2"/>
          <w:lang w:eastAsia="ar-SA"/>
        </w:rPr>
        <w:t xml:space="preserve"> </w:t>
      </w:r>
      <w:r w:rsidRPr="004E6824">
        <w:rPr>
          <w:rFonts w:cs="Arial"/>
          <w:lang w:eastAsia="ar-SA"/>
        </w:rPr>
        <w:t>результата  по заявлению)</w:t>
      </w:r>
    </w:p>
    <w:p w:rsidR="004E6824" w:rsidRPr="004E6824" w:rsidRDefault="004E6824" w:rsidP="004E6824">
      <w:pPr>
        <w:suppressAutoHyphens/>
        <w:autoSpaceDE w:val="0"/>
        <w:ind w:firstLine="426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426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Вы вправе повторно обратиться за предоставлением меры поддержки после устранения указанных нарушений.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426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 xml:space="preserve">_______________________________  ______________  ______________  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lastRenderedPageBreak/>
        <w:t xml:space="preserve">  (должность уполномоченного лица)  (подпись)  (расшифровка подписи)</w:t>
      </w:r>
    </w:p>
    <w:p w:rsidR="004E6824" w:rsidRPr="004E6824" w:rsidRDefault="004E6824" w:rsidP="004E6824">
      <w:pPr>
        <w:widowControl w:val="0"/>
        <w:suppressAutoHyphens/>
        <w:autoSpaceDE w:val="0"/>
        <w:autoSpaceDN w:val="0"/>
        <w:adjustRightInd w:val="0"/>
        <w:ind w:firstLine="720"/>
        <w:rPr>
          <w:rFonts w:cs="Arial"/>
          <w:lang w:eastAsia="ar-SA"/>
        </w:rPr>
      </w:pPr>
    </w:p>
    <w:p w:rsidR="004E6824" w:rsidRPr="004E6824" w:rsidRDefault="004E6824" w:rsidP="004E6824">
      <w:pPr>
        <w:tabs>
          <w:tab w:val="left" w:pos="1134"/>
        </w:tabs>
        <w:ind w:firstLine="5103"/>
        <w:rPr>
          <w:rFonts w:cs="Arial"/>
          <w:lang w:eastAsia="ar-SA"/>
        </w:rPr>
        <w:sectPr w:rsidR="004E6824" w:rsidRPr="004E6824" w:rsidSect="00124F14">
          <w:footnotePr>
            <w:pos w:val="beneathText"/>
          </w:footnotePr>
          <w:pgSz w:w="11905" w:h="16837"/>
          <w:pgMar w:top="2268" w:right="567" w:bottom="567" w:left="1701" w:header="709" w:footer="720" w:gutter="0"/>
          <w:cols w:space="720"/>
          <w:titlePg/>
          <w:docGrid w:linePitch="360"/>
        </w:sectPr>
      </w:pPr>
    </w:p>
    <w:p w:rsidR="004E6824" w:rsidRPr="004E6824" w:rsidRDefault="004E6824" w:rsidP="004E6824">
      <w:pPr>
        <w:tabs>
          <w:tab w:val="left" w:pos="1134"/>
        </w:tabs>
        <w:ind w:firstLine="5103"/>
        <w:rPr>
          <w:rFonts w:cs="Arial"/>
          <w:lang w:eastAsia="ar-SA"/>
        </w:rPr>
      </w:pPr>
      <w:r w:rsidRPr="004E6824">
        <w:rPr>
          <w:rFonts w:cs="Arial"/>
          <w:lang w:eastAsia="ar-SA"/>
        </w:rPr>
        <w:lastRenderedPageBreak/>
        <w:t>Приложение № 4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  <w:r w:rsidRPr="004E6824">
        <w:rPr>
          <w:rFonts w:cs="Arial"/>
          <w:lang w:eastAsia="ar-SA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4E6824" w:rsidRPr="004E6824" w:rsidRDefault="004E6824" w:rsidP="004E6824">
      <w:pPr>
        <w:tabs>
          <w:tab w:val="left" w:pos="1134"/>
        </w:tabs>
        <w:ind w:left="5103" w:firstLine="0"/>
        <w:rPr>
          <w:rFonts w:cs="Arial"/>
          <w:lang w:eastAsia="ar-SA"/>
        </w:rPr>
      </w:pPr>
    </w:p>
    <w:tbl>
      <w:tblPr>
        <w:tblW w:w="10335" w:type="dxa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14"/>
        <w:gridCol w:w="267"/>
        <w:gridCol w:w="5135"/>
        <w:gridCol w:w="1319"/>
      </w:tblGrid>
      <w:tr w:rsidR="004E6824" w:rsidRPr="004E6824" w:rsidTr="00124F14">
        <w:tc>
          <w:tcPr>
            <w:tcW w:w="10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center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ЗАЯВЛЕНИЕ-СОГЛАСИЕ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center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на обработку персональных данных</w:t>
            </w:r>
          </w:p>
        </w:tc>
      </w:tr>
      <w:tr w:rsidR="004E6824" w:rsidRPr="004E6824" w:rsidTr="00124F14">
        <w:tc>
          <w:tcPr>
            <w:tcW w:w="10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Я, ____________________________________________________________________________,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center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зарегистрирован(а) по адресу: ___________________________________________________,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left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паспорт или иной документ, удостоверяющий личность: ____________________________________________________________________________,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______________________________________________________________________,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center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(наименование документа, серия, №, сведения о дате выдачи документа и выдавшем его органе)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в соответствии со статьей 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занятия), а именно: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- фамилия, имя, отчество;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- день, месяц, год и место рождения;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- документ, удостоверяющий личность и его реквизиты;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- телефонный номер (домашний, рабочий, мобильный), адрес электронной почты;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- иные сведения, указанные в заявлении и в приложенных к нему документах.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___________________________________________________________________,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(наименование оператора)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lastRenderedPageBreak/>
              <w:t>расположенному по адресу: __________________________________________________________,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с целью назначения __________________________________________________________________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 xml:space="preserve">  (указывается мера поддержки).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4E6824" w:rsidRPr="004E6824" w:rsidTr="00124F14">
        <w:tc>
          <w:tcPr>
            <w:tcW w:w="10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lastRenderedPageBreak/>
              <w:t>«___» _______________ _______ г.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Субъект персональных данных:</w:t>
            </w:r>
          </w:p>
        </w:tc>
      </w:tr>
      <w:tr w:rsidR="004E6824" w:rsidRPr="004E6824" w:rsidTr="00124F14"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left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_________________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val="en-US" w:eastAsia="ar-SA"/>
              </w:rPr>
              <w:t xml:space="preserve"> </w:t>
            </w:r>
            <w:r w:rsidRPr="004E6824">
              <w:rPr>
                <w:rFonts w:eastAsia="Arial" w:cs="Arial"/>
                <w:lang w:eastAsia="ar-SA"/>
              </w:rPr>
              <w:t>(подпись)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left"/>
              <w:rPr>
                <w:rFonts w:eastAsia="Arial" w:cs="Arial"/>
                <w:lang w:eastAsia="ar-SA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/__________________________</w:t>
            </w:r>
          </w:p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center"/>
              <w:rPr>
                <w:rFonts w:eastAsia="Arial" w:cs="Arial"/>
                <w:lang w:eastAsia="ar-SA"/>
              </w:rPr>
            </w:pPr>
            <w:r w:rsidRPr="004E6824">
              <w:rPr>
                <w:rFonts w:eastAsia="Arial" w:cs="Arial"/>
                <w:lang w:eastAsia="ar-SA"/>
              </w:rPr>
              <w:t>(Ф.И.О.)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4E6824" w:rsidRPr="004E6824" w:rsidRDefault="004E6824" w:rsidP="004E6824">
            <w:pPr>
              <w:widowControl w:val="0"/>
              <w:suppressAutoHyphens/>
              <w:autoSpaceDE w:val="0"/>
              <w:ind w:firstLine="0"/>
              <w:jc w:val="left"/>
              <w:rPr>
                <w:rFonts w:eastAsia="Arial" w:cs="Arial"/>
                <w:lang w:eastAsia="ar-SA"/>
              </w:rPr>
            </w:pPr>
          </w:p>
        </w:tc>
      </w:tr>
    </w:tbl>
    <w:p w:rsidR="004E6824" w:rsidRPr="004E6824" w:rsidRDefault="004E6824" w:rsidP="004E6824">
      <w:pPr>
        <w:tabs>
          <w:tab w:val="left" w:pos="1134"/>
        </w:tabs>
        <w:ind w:firstLine="0"/>
        <w:rPr>
          <w:rFonts w:cs="Arial"/>
          <w:lang w:eastAsia="ar-SA"/>
        </w:rPr>
      </w:pPr>
    </w:p>
    <w:p w:rsidR="005836D7" w:rsidRDefault="005836D7"/>
    <w:sectPr w:rsidR="005836D7" w:rsidSect="00124F14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3E9" w:rsidRDefault="008B63E9">
      <w:r>
        <w:separator/>
      </w:r>
    </w:p>
  </w:endnote>
  <w:endnote w:type="continuationSeparator" w:id="0">
    <w:p w:rsidR="008B63E9" w:rsidRDefault="008B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3E9" w:rsidRDefault="008B63E9">
      <w:r>
        <w:separator/>
      </w:r>
    </w:p>
  </w:footnote>
  <w:footnote w:type="continuationSeparator" w:id="0">
    <w:p w:rsidR="008B63E9" w:rsidRDefault="008B6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14" w:rsidRPr="003A6844" w:rsidRDefault="00124F14">
    <w:pPr>
      <w:pStyle w:val="a6"/>
      <w:jc w:val="center"/>
      <w:rPr>
        <w:lang w:val="ru-RU"/>
      </w:rPr>
    </w:pPr>
  </w:p>
  <w:p w:rsidR="00124F14" w:rsidRDefault="00124F1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91"/>
    <w:multiLevelType w:val="hybridMultilevel"/>
    <w:tmpl w:val="3B26AD76"/>
    <w:lvl w:ilvl="0" w:tplc="6EEE0F5E">
      <w:start w:val="1"/>
      <w:numFmt w:val="bullet"/>
      <w:lvlText w:val="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A6"/>
    <w:rsid w:val="00110FC3"/>
    <w:rsid w:val="00124F14"/>
    <w:rsid w:val="001B102C"/>
    <w:rsid w:val="001F3E4E"/>
    <w:rsid w:val="002965ED"/>
    <w:rsid w:val="002B2CA6"/>
    <w:rsid w:val="002C618A"/>
    <w:rsid w:val="003B2C57"/>
    <w:rsid w:val="004D4846"/>
    <w:rsid w:val="004E26C0"/>
    <w:rsid w:val="004E6824"/>
    <w:rsid w:val="005836D7"/>
    <w:rsid w:val="006A26BC"/>
    <w:rsid w:val="00802A85"/>
    <w:rsid w:val="00842863"/>
    <w:rsid w:val="008B63E9"/>
    <w:rsid w:val="008F5EBD"/>
    <w:rsid w:val="00905B81"/>
    <w:rsid w:val="00AB1172"/>
    <w:rsid w:val="00BE2E7F"/>
    <w:rsid w:val="00CF0C5C"/>
    <w:rsid w:val="00CF1A3D"/>
    <w:rsid w:val="00E460F0"/>
    <w:rsid w:val="00EA3AC2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F0C5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F0C5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F0C5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F0C5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F0C5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F0C5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F0C5C"/>
  </w:style>
  <w:style w:type="character" w:customStyle="1" w:styleId="10">
    <w:name w:val="Заголовок 1 Знак"/>
    <w:link w:val="1"/>
    <w:rsid w:val="004E682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E682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E682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E682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F0C5C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F0C5C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E682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F0C5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F0C5C"/>
    <w:rPr>
      <w:color w:val="0000FF"/>
      <w:u w:val="none"/>
    </w:rPr>
  </w:style>
  <w:style w:type="paragraph" w:customStyle="1" w:styleId="Application">
    <w:name w:val="Application!Приложение"/>
    <w:rsid w:val="00CF0C5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F0C5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F0C5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4E6824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4E6824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F0C5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F0C5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F0C5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F0C5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F0C5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F0C5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F0C5C"/>
  </w:style>
  <w:style w:type="character" w:customStyle="1" w:styleId="10">
    <w:name w:val="Заголовок 1 Знак"/>
    <w:link w:val="1"/>
    <w:rsid w:val="004E682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E682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E682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E682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F0C5C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F0C5C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E682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F0C5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F0C5C"/>
    <w:rPr>
      <w:color w:val="0000FF"/>
      <w:u w:val="none"/>
    </w:rPr>
  </w:style>
  <w:style w:type="paragraph" w:customStyle="1" w:styleId="Application">
    <w:name w:val="Application!Приложение"/>
    <w:rsid w:val="00CF0C5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F0C5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F0C5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4E6824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4E6824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16</Pages>
  <Words>4260</Words>
  <Characters>24287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2026-07-17T08:19:00Z</dcterms:created>
  <dcterms:modified xsi:type="dcterms:W3CDTF">2026-07-17T08:20:00Z</dcterms:modified>
</cp:coreProperties>
</file>