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7C11F0" w:rsidTr="00A30506">
        <w:trPr>
          <w:trHeight w:val="3251"/>
        </w:trPr>
        <w:tc>
          <w:tcPr>
            <w:tcW w:w="9606" w:type="dxa"/>
            <w:shd w:val="clear" w:color="auto" w:fill="auto"/>
          </w:tcPr>
          <w:p w:rsidR="007C11F0" w:rsidRDefault="007C11F0">
            <w:pPr>
              <w:pStyle w:val="1"/>
              <w:snapToGrid w:val="0"/>
              <w:ind w:left="284" w:right="565"/>
              <w:rPr>
                <w:sz w:val="28"/>
                <w:szCs w:val="28"/>
              </w:rPr>
            </w:pPr>
          </w:p>
          <w:p w:rsidR="007C11F0" w:rsidRDefault="007C11F0">
            <w:pPr>
              <w:pStyle w:val="1"/>
              <w:ind w:left="284" w:right="565"/>
              <w:rPr>
                <w:sz w:val="28"/>
                <w:szCs w:val="28"/>
              </w:rPr>
            </w:pPr>
          </w:p>
          <w:p w:rsidR="007C11F0" w:rsidRDefault="007C11F0">
            <w:pPr>
              <w:pStyle w:val="1"/>
              <w:ind w:left="284" w:right="565"/>
              <w:jc w:val="both"/>
              <w:rPr>
                <w:sz w:val="28"/>
                <w:szCs w:val="28"/>
              </w:rPr>
            </w:pPr>
          </w:p>
          <w:p w:rsidR="007C11F0" w:rsidRDefault="007C11F0">
            <w:pPr>
              <w:pStyle w:val="1"/>
              <w:ind w:left="284" w:right="565"/>
              <w:rPr>
                <w:sz w:val="28"/>
                <w:szCs w:val="28"/>
              </w:rPr>
            </w:pPr>
          </w:p>
          <w:p w:rsidR="007C11F0" w:rsidRDefault="00273A92">
            <w:pPr>
              <w:pStyle w:val="1"/>
              <w:ind w:left="284" w:right="565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7728" behindDoc="0" locked="0" layoutInCell="1" allowOverlap="1" wp14:anchorId="03DA7EA2" wp14:editId="7038CF9C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-789940</wp:posOffset>
                  </wp:positionV>
                  <wp:extent cx="565785" cy="704215"/>
                  <wp:effectExtent l="0" t="0" r="5715" b="635"/>
                  <wp:wrapSquare wrapText="larges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31" t="-267" r="-331" b="-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704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11F0">
              <w:rPr>
                <w:sz w:val="28"/>
                <w:szCs w:val="28"/>
              </w:rPr>
              <w:t xml:space="preserve">Администрация Каменского </w:t>
            </w:r>
            <w:proofErr w:type="gramStart"/>
            <w:r w:rsidR="007C11F0">
              <w:rPr>
                <w:sz w:val="28"/>
                <w:szCs w:val="28"/>
              </w:rPr>
              <w:t>муниципального</w:t>
            </w:r>
            <w:proofErr w:type="gramEnd"/>
            <w:r w:rsidR="007C11F0">
              <w:rPr>
                <w:sz w:val="28"/>
                <w:szCs w:val="28"/>
              </w:rPr>
              <w:t xml:space="preserve"> района</w:t>
            </w:r>
          </w:p>
          <w:p w:rsidR="007C11F0" w:rsidRDefault="007C11F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Воронежской области</w:t>
            </w:r>
          </w:p>
          <w:p w:rsidR="007C11F0" w:rsidRDefault="007C11F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C11F0" w:rsidRDefault="007C11F0">
            <w:pPr>
              <w:pStyle w:val="7"/>
              <w:jc w:val="center"/>
            </w:pPr>
            <w:r>
              <w:t>ПОСТАНОВЛЕНИЕ</w:t>
            </w:r>
          </w:p>
          <w:p w:rsidR="007C11F0" w:rsidRDefault="00EF0CE4" w:rsidP="00934521">
            <w:pPr>
              <w:tabs>
                <w:tab w:val="left" w:pos="7380"/>
                <w:tab w:val="left" w:pos="7635"/>
              </w:tabs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 w:rsidR="00934521">
              <w:rPr>
                <w:b/>
                <w:bCs/>
                <w:sz w:val="28"/>
                <w:szCs w:val="28"/>
              </w:rPr>
              <w:tab/>
            </w:r>
          </w:p>
          <w:p w:rsidR="007C11F0" w:rsidRDefault="007C11F0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3D2962" w:rsidRDefault="003D2962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7C11F0" w:rsidRDefault="003B2CD3">
            <w:pPr>
              <w:jc w:val="both"/>
            </w:pPr>
            <w:r>
              <w:rPr>
                <w:bCs/>
                <w:sz w:val="28"/>
                <w:szCs w:val="28"/>
              </w:rPr>
              <w:t>11</w:t>
            </w:r>
            <w:r w:rsidR="004652E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августа</w:t>
            </w:r>
            <w:r w:rsidR="00F14A8E">
              <w:rPr>
                <w:bCs/>
                <w:sz w:val="28"/>
                <w:szCs w:val="28"/>
              </w:rPr>
              <w:t xml:space="preserve"> 202</w:t>
            </w:r>
            <w:r w:rsidR="00A30506">
              <w:rPr>
                <w:bCs/>
                <w:sz w:val="28"/>
                <w:szCs w:val="28"/>
              </w:rPr>
              <w:t>6</w:t>
            </w:r>
            <w:r w:rsidR="00EE689E">
              <w:rPr>
                <w:bCs/>
                <w:sz w:val="28"/>
                <w:szCs w:val="28"/>
              </w:rPr>
              <w:t xml:space="preserve"> </w:t>
            </w:r>
            <w:r w:rsidR="007C11F0">
              <w:rPr>
                <w:bCs/>
                <w:sz w:val="28"/>
                <w:szCs w:val="28"/>
              </w:rPr>
              <w:t xml:space="preserve">года                                          </w:t>
            </w:r>
            <w:r w:rsidR="00EE689E">
              <w:rPr>
                <w:bCs/>
                <w:sz w:val="28"/>
                <w:szCs w:val="28"/>
              </w:rPr>
              <w:t xml:space="preserve">                          </w:t>
            </w:r>
            <w:r w:rsidR="007C11F0">
              <w:rPr>
                <w:bCs/>
                <w:sz w:val="28"/>
                <w:szCs w:val="28"/>
              </w:rPr>
              <w:t xml:space="preserve">№ </w:t>
            </w:r>
            <w:r>
              <w:rPr>
                <w:bCs/>
                <w:sz w:val="28"/>
                <w:szCs w:val="28"/>
              </w:rPr>
              <w:t>273</w:t>
            </w:r>
          </w:p>
          <w:p w:rsidR="007C11F0" w:rsidRDefault="007C11F0">
            <w:pPr>
              <w:jc w:val="both"/>
              <w:rPr>
                <w:sz w:val="28"/>
                <w:szCs w:val="28"/>
              </w:rPr>
            </w:pPr>
          </w:p>
        </w:tc>
      </w:tr>
    </w:tbl>
    <w:p w:rsidR="00A30506" w:rsidRPr="00674458" w:rsidRDefault="00A30506" w:rsidP="00A30506">
      <w:pPr>
        <w:spacing w:line="276" w:lineRule="auto"/>
        <w:ind w:right="43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 об увековечении памяти жертв геноцида советского народа в период Великой Отечественной войны 1941-1945 годов</w:t>
      </w:r>
    </w:p>
    <w:p w:rsidR="007C11F0" w:rsidRDefault="007C11F0" w:rsidP="003B692F">
      <w:pPr>
        <w:spacing w:line="276" w:lineRule="auto"/>
        <w:jc w:val="both"/>
        <w:rPr>
          <w:b/>
          <w:sz w:val="28"/>
        </w:rPr>
      </w:pPr>
    </w:p>
    <w:p w:rsidR="003D2962" w:rsidRDefault="003D2962" w:rsidP="00901A37">
      <w:pPr>
        <w:spacing w:line="276" w:lineRule="auto"/>
        <w:ind w:firstLine="708"/>
        <w:jc w:val="both"/>
        <w:rPr>
          <w:sz w:val="28"/>
        </w:rPr>
      </w:pPr>
    </w:p>
    <w:p w:rsidR="00A30506" w:rsidRDefault="00A30506" w:rsidP="00A30506">
      <w:pPr>
        <w:pStyle w:val="a5"/>
        <w:spacing w:after="0" w:line="360" w:lineRule="auto"/>
        <w:ind w:firstLine="709"/>
        <w:jc w:val="both"/>
        <w:rPr>
          <w:b/>
          <w:sz w:val="28"/>
          <w:szCs w:val="28"/>
        </w:rPr>
      </w:pPr>
      <w:proofErr w:type="gramStart"/>
      <w:r w:rsidRPr="0020007E">
        <w:rPr>
          <w:color w:val="000000" w:themeColor="text1"/>
          <w:sz w:val="28"/>
          <w:szCs w:val="28"/>
        </w:rPr>
        <w:t>В соответствии с Федеральным законом </w:t>
      </w:r>
      <w:hyperlink r:id="rId9" w:tgtFrame="_blank" w:history="1">
        <w:r w:rsidRPr="0020007E">
          <w:rPr>
            <w:rStyle w:val="13"/>
            <w:color w:val="000000" w:themeColor="text1"/>
            <w:sz w:val="28"/>
            <w:szCs w:val="28"/>
          </w:rPr>
          <w:t>от 20 марта 2025 года № 33-ФЗ</w:t>
        </w:r>
      </w:hyperlink>
      <w:r w:rsidRPr="0020007E">
        <w:rPr>
          <w:color w:val="000000" w:themeColor="text1"/>
          <w:sz w:val="28"/>
          <w:szCs w:val="28"/>
        </w:rPr>
        <w:t> «Об общих принципах организации местного самоуправления в единой системе публичной власти», Федеральным законом </w:t>
      </w:r>
      <w:hyperlink r:id="rId10" w:tgtFrame="_blank" w:history="1">
        <w:r w:rsidRPr="0020007E">
          <w:rPr>
            <w:rStyle w:val="13"/>
            <w:color w:val="000000" w:themeColor="text1"/>
            <w:sz w:val="28"/>
            <w:szCs w:val="28"/>
          </w:rPr>
          <w:t>от 21 апреля 2025 № 74-ФЗ</w:t>
        </w:r>
      </w:hyperlink>
      <w:r w:rsidRPr="0020007E">
        <w:rPr>
          <w:color w:val="000000" w:themeColor="text1"/>
          <w:sz w:val="28"/>
          <w:szCs w:val="28"/>
        </w:rPr>
        <w:t xml:space="preserve"> «Об увековечении памяти жертв геноцида советского народа в период Великой Отечественной войны 1941-1945 годов», руководствуясь Уставом </w:t>
      </w:r>
      <w:r>
        <w:rPr>
          <w:color w:val="000000" w:themeColor="text1"/>
          <w:sz w:val="28"/>
          <w:szCs w:val="28"/>
        </w:rPr>
        <w:t>Каменского муниципального района,</w:t>
      </w:r>
      <w:r w:rsidRPr="0020007E">
        <w:rPr>
          <w:color w:val="000000" w:themeColor="text1"/>
          <w:sz w:val="28"/>
          <w:szCs w:val="28"/>
        </w:rPr>
        <w:t xml:space="preserve"> в целях увековечения жертв геноцида советского народа в период Великой Отечественной войны</w:t>
      </w:r>
      <w:proofErr w:type="gramEnd"/>
      <w:r>
        <w:rPr>
          <w:sz w:val="28"/>
          <w:szCs w:val="28"/>
        </w:rPr>
        <w:t xml:space="preserve">, Администрация Каменского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района </w:t>
      </w:r>
    </w:p>
    <w:p w:rsidR="00F14A8E" w:rsidRDefault="00F14A8E" w:rsidP="00901A37">
      <w:pPr>
        <w:spacing w:line="276" w:lineRule="auto"/>
        <w:jc w:val="center"/>
        <w:rPr>
          <w:sz w:val="28"/>
        </w:rPr>
      </w:pPr>
    </w:p>
    <w:p w:rsidR="007C11F0" w:rsidRDefault="007C11F0" w:rsidP="00901A37">
      <w:pPr>
        <w:spacing w:line="276" w:lineRule="auto"/>
        <w:jc w:val="center"/>
        <w:rPr>
          <w:sz w:val="28"/>
        </w:rPr>
      </w:pPr>
      <w:r>
        <w:rPr>
          <w:sz w:val="28"/>
        </w:rPr>
        <w:t>ПОСТАНОВЛЯЕТ:</w:t>
      </w:r>
    </w:p>
    <w:p w:rsidR="00F14A8E" w:rsidRDefault="00F14A8E" w:rsidP="00901A37">
      <w:pPr>
        <w:spacing w:line="276" w:lineRule="auto"/>
        <w:jc w:val="center"/>
      </w:pPr>
    </w:p>
    <w:p w:rsidR="00A30506" w:rsidRPr="0020007E" w:rsidRDefault="00A30506" w:rsidP="00A30506">
      <w:pPr>
        <w:numPr>
          <w:ilvl w:val="0"/>
          <w:numId w:val="3"/>
        </w:numPr>
        <w:suppressAutoHyphens w:val="0"/>
        <w:spacing w:line="360" w:lineRule="auto"/>
        <w:ind w:left="0" w:firstLine="709"/>
        <w:jc w:val="both"/>
        <w:rPr>
          <w:sz w:val="44"/>
          <w:szCs w:val="26"/>
        </w:rPr>
      </w:pPr>
      <w:r>
        <w:rPr>
          <w:color w:val="000000"/>
          <w:sz w:val="28"/>
          <w:szCs w:val="18"/>
        </w:rPr>
        <w:t>Утвердить Положение о</w:t>
      </w:r>
      <w:r w:rsidRPr="0020007E">
        <w:rPr>
          <w:color w:val="000000"/>
          <w:sz w:val="28"/>
          <w:szCs w:val="18"/>
        </w:rPr>
        <w:t>б увековечении памяти жертв геноцида советского народа в период Великой Отеч</w:t>
      </w:r>
      <w:r>
        <w:rPr>
          <w:color w:val="000000"/>
          <w:sz w:val="28"/>
          <w:szCs w:val="18"/>
        </w:rPr>
        <w:t>ественной войны 1941-1945 годов согласно приложению к настоящему постановлению</w:t>
      </w:r>
      <w:r w:rsidRPr="0020007E">
        <w:rPr>
          <w:color w:val="000000"/>
          <w:sz w:val="28"/>
          <w:szCs w:val="18"/>
        </w:rPr>
        <w:t>.</w:t>
      </w:r>
    </w:p>
    <w:p w:rsidR="00A30506" w:rsidRPr="002378FC" w:rsidRDefault="00A30506" w:rsidP="00A30506">
      <w:pPr>
        <w:numPr>
          <w:ilvl w:val="0"/>
          <w:numId w:val="3"/>
        </w:numPr>
        <w:suppressAutoHyphens w:val="0"/>
        <w:spacing w:line="360" w:lineRule="auto"/>
        <w:ind w:left="0" w:firstLine="709"/>
        <w:jc w:val="both"/>
        <w:rPr>
          <w:sz w:val="28"/>
          <w:szCs w:val="26"/>
        </w:rPr>
      </w:pPr>
      <w:r>
        <w:rPr>
          <w:bCs/>
          <w:sz w:val="28"/>
          <w:szCs w:val="28"/>
        </w:rPr>
        <w:t>Опубликовать настоящее постановление в периодическом печатном издании «</w:t>
      </w:r>
      <w:r w:rsidR="00A657A9">
        <w:rPr>
          <w:bCs/>
          <w:sz w:val="28"/>
          <w:szCs w:val="28"/>
        </w:rPr>
        <w:t xml:space="preserve">Вестник муниципальных правовых актов Каменского </w:t>
      </w:r>
      <w:r w:rsidR="00A657A9">
        <w:rPr>
          <w:bCs/>
          <w:sz w:val="28"/>
          <w:szCs w:val="28"/>
        </w:rPr>
        <w:lastRenderedPageBreak/>
        <w:t>муниципального района Воронежской области</w:t>
      </w:r>
      <w:r>
        <w:rPr>
          <w:bCs/>
          <w:sz w:val="28"/>
          <w:szCs w:val="28"/>
        </w:rPr>
        <w:t xml:space="preserve">» и разместить на официальном сайте </w:t>
      </w:r>
      <w:r w:rsidR="00A657A9">
        <w:rPr>
          <w:bCs/>
          <w:sz w:val="28"/>
          <w:szCs w:val="28"/>
        </w:rPr>
        <w:t xml:space="preserve">администрации Каменского </w:t>
      </w:r>
      <w:r>
        <w:rPr>
          <w:bCs/>
          <w:sz w:val="28"/>
          <w:szCs w:val="28"/>
        </w:rPr>
        <w:t>муниципального района</w:t>
      </w:r>
      <w:r>
        <w:rPr>
          <w:sz w:val="28"/>
          <w:szCs w:val="28"/>
        </w:rPr>
        <w:t>.</w:t>
      </w:r>
    </w:p>
    <w:p w:rsidR="00A30506" w:rsidRPr="002378FC" w:rsidRDefault="00A30506" w:rsidP="00A30506">
      <w:pPr>
        <w:numPr>
          <w:ilvl w:val="0"/>
          <w:numId w:val="3"/>
        </w:numPr>
        <w:suppressAutoHyphens w:val="0"/>
        <w:spacing w:line="360" w:lineRule="auto"/>
        <w:ind w:left="0" w:firstLine="709"/>
        <w:jc w:val="both"/>
        <w:rPr>
          <w:sz w:val="28"/>
          <w:szCs w:val="26"/>
        </w:rPr>
      </w:pPr>
      <w:r>
        <w:rPr>
          <w:sz w:val="28"/>
          <w:szCs w:val="28"/>
        </w:rPr>
        <w:t>Настоящее постановление вступает в силу с момента его опубликования.</w:t>
      </w:r>
    </w:p>
    <w:p w:rsidR="00A30506" w:rsidRDefault="00A30506" w:rsidP="00A30506">
      <w:pPr>
        <w:pStyle w:val="a5"/>
        <w:spacing w:line="36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A657A9">
        <w:rPr>
          <w:sz w:val="28"/>
          <w:szCs w:val="28"/>
        </w:rPr>
        <w:t>администрации – руководителя отдела по культуре С.И. Бурляева</w:t>
      </w:r>
      <w:r>
        <w:rPr>
          <w:sz w:val="28"/>
          <w:szCs w:val="28"/>
        </w:rPr>
        <w:t>.</w:t>
      </w:r>
    </w:p>
    <w:p w:rsidR="007C11F0" w:rsidRDefault="00A657A9" w:rsidP="00901A37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</w:t>
      </w:r>
    </w:p>
    <w:p w:rsidR="00474503" w:rsidRDefault="00474503" w:rsidP="00901A37">
      <w:pPr>
        <w:spacing w:line="276" w:lineRule="auto"/>
        <w:jc w:val="both"/>
        <w:rPr>
          <w:sz w:val="28"/>
        </w:rPr>
      </w:pPr>
    </w:p>
    <w:p w:rsidR="00474503" w:rsidRDefault="007C11F0" w:rsidP="00901A37">
      <w:pPr>
        <w:tabs>
          <w:tab w:val="left" w:pos="708"/>
          <w:tab w:val="left" w:pos="1260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               </w:t>
      </w:r>
    </w:p>
    <w:tbl>
      <w:tblPr>
        <w:tblW w:w="9844" w:type="dxa"/>
        <w:jc w:val="center"/>
        <w:tblLook w:val="04A0" w:firstRow="1" w:lastRow="0" w:firstColumn="1" w:lastColumn="0" w:noHBand="0" w:noVBand="1"/>
      </w:tblPr>
      <w:tblGrid>
        <w:gridCol w:w="3855"/>
        <w:gridCol w:w="2665"/>
        <w:gridCol w:w="3324"/>
      </w:tblGrid>
      <w:tr w:rsidR="005D4D8D" w:rsidRPr="00E8231C" w:rsidTr="008F0272">
        <w:trPr>
          <w:jc w:val="center"/>
        </w:trPr>
        <w:tc>
          <w:tcPr>
            <w:tcW w:w="3855" w:type="dxa"/>
            <w:shd w:val="clear" w:color="auto" w:fill="auto"/>
            <w:vAlign w:val="center"/>
          </w:tcPr>
          <w:p w:rsidR="005D4D8D" w:rsidRPr="008F0272" w:rsidRDefault="005D4D8D" w:rsidP="008F0272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D4D8D" w:rsidRPr="008F0272" w:rsidRDefault="005D4D8D" w:rsidP="008F0272">
            <w:pPr>
              <w:jc w:val="center"/>
              <w:rPr>
                <w:rFonts w:eastAsia="Calibri"/>
                <w:sz w:val="28"/>
                <w:szCs w:val="28"/>
              </w:rPr>
            </w:pPr>
            <w:r w:rsidRPr="008F0272">
              <w:rPr>
                <w:rFonts w:eastAsia="Calibri"/>
                <w:sz w:val="28"/>
                <w:szCs w:val="28"/>
              </w:rPr>
              <w:t>Глава</w:t>
            </w:r>
          </w:p>
          <w:p w:rsidR="005D4D8D" w:rsidRPr="008F0272" w:rsidRDefault="005D4D8D" w:rsidP="008F0272">
            <w:pPr>
              <w:jc w:val="center"/>
              <w:rPr>
                <w:rFonts w:eastAsia="Calibri"/>
                <w:sz w:val="28"/>
                <w:szCs w:val="28"/>
              </w:rPr>
            </w:pPr>
            <w:r w:rsidRPr="008F0272">
              <w:rPr>
                <w:rFonts w:eastAsia="Calibri"/>
                <w:sz w:val="28"/>
                <w:szCs w:val="28"/>
              </w:rPr>
              <w:t>администрации Каменского муниципального района</w:t>
            </w:r>
          </w:p>
        </w:tc>
        <w:tc>
          <w:tcPr>
            <w:tcW w:w="2665" w:type="dxa"/>
            <w:shd w:val="clear" w:color="auto" w:fill="auto"/>
          </w:tcPr>
          <w:p w:rsidR="005D4D8D" w:rsidRPr="008F0272" w:rsidRDefault="005D4D8D" w:rsidP="008F0272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24" w:type="dxa"/>
            <w:shd w:val="clear" w:color="auto" w:fill="auto"/>
          </w:tcPr>
          <w:p w:rsidR="005D4D8D" w:rsidRPr="008F0272" w:rsidRDefault="005D4D8D" w:rsidP="008F0272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D4D8D" w:rsidRPr="008F0272" w:rsidRDefault="005D4D8D" w:rsidP="008F0272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D4D8D" w:rsidRPr="008F0272" w:rsidRDefault="005D4D8D" w:rsidP="008F0272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5D4D8D" w:rsidRPr="008F0272" w:rsidRDefault="005D4D8D" w:rsidP="008F0272">
            <w:pPr>
              <w:jc w:val="right"/>
              <w:rPr>
                <w:rFonts w:eastAsia="Calibri"/>
                <w:sz w:val="28"/>
                <w:szCs w:val="28"/>
              </w:rPr>
            </w:pPr>
            <w:r w:rsidRPr="008F0272">
              <w:rPr>
                <w:rFonts w:eastAsia="Calibri"/>
                <w:sz w:val="28"/>
                <w:szCs w:val="28"/>
              </w:rPr>
              <w:t xml:space="preserve">А.С. </w:t>
            </w:r>
            <w:proofErr w:type="spellStart"/>
            <w:r w:rsidRPr="008F0272">
              <w:rPr>
                <w:rFonts w:eastAsia="Calibri"/>
                <w:sz w:val="28"/>
                <w:szCs w:val="28"/>
              </w:rPr>
              <w:t>Кателкин</w:t>
            </w:r>
            <w:proofErr w:type="spellEnd"/>
          </w:p>
        </w:tc>
      </w:tr>
    </w:tbl>
    <w:p w:rsidR="00346EF8" w:rsidRPr="00346EF8" w:rsidRDefault="00346EF8" w:rsidP="00346EF8"/>
    <w:p w:rsidR="00567539" w:rsidRDefault="00567539" w:rsidP="004652E9"/>
    <w:p w:rsidR="00567539" w:rsidRDefault="00567539" w:rsidP="004652E9"/>
    <w:p w:rsidR="00567539" w:rsidRDefault="00567539" w:rsidP="004652E9"/>
    <w:p w:rsidR="00537533" w:rsidRDefault="00537533" w:rsidP="004652E9"/>
    <w:p w:rsidR="00B716FB" w:rsidRDefault="00B716FB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F14A8E" w:rsidRDefault="00F14A8E" w:rsidP="004652E9"/>
    <w:p w:rsidR="00B716FB" w:rsidRDefault="00B716FB" w:rsidP="004652E9"/>
    <w:p w:rsidR="00537533" w:rsidRDefault="00537533" w:rsidP="004652E9"/>
    <w:p w:rsidR="003D2962" w:rsidRDefault="003D2962" w:rsidP="00673D20"/>
    <w:p w:rsidR="003D2962" w:rsidRDefault="003D2962" w:rsidP="00673D20"/>
    <w:p w:rsidR="003D2962" w:rsidRDefault="003D2962" w:rsidP="00673D20"/>
    <w:p w:rsidR="003D2962" w:rsidRDefault="003D2962" w:rsidP="00673D20"/>
    <w:p w:rsidR="003D2962" w:rsidRDefault="003D2962" w:rsidP="00673D20"/>
    <w:p w:rsidR="003D2962" w:rsidRDefault="003D2962" w:rsidP="00673D20"/>
    <w:p w:rsidR="003D2962" w:rsidRDefault="003D2962" w:rsidP="00673D20"/>
    <w:p w:rsidR="003D2962" w:rsidRDefault="003D2962" w:rsidP="00673D20"/>
    <w:p w:rsidR="003D2962" w:rsidRDefault="003D2962" w:rsidP="00673D20"/>
    <w:p w:rsidR="003D2962" w:rsidRPr="003D2962" w:rsidRDefault="00673D20" w:rsidP="003D2962">
      <w:pPr>
        <w:widowControl w:val="0"/>
        <w:autoSpaceDE w:val="0"/>
        <w:autoSpaceDN w:val="0"/>
        <w:adjustRightInd w:val="0"/>
        <w:jc w:val="right"/>
        <w:outlineLvl w:val="0"/>
        <w:rPr>
          <w:lang w:eastAsia="ru-RU"/>
        </w:rPr>
      </w:pPr>
      <w:r>
        <w:tab/>
      </w:r>
      <w:r w:rsidR="003D2962" w:rsidRPr="003D2962">
        <w:rPr>
          <w:lang w:eastAsia="ru-RU"/>
        </w:rPr>
        <w:t>Приложение</w:t>
      </w:r>
    </w:p>
    <w:p w:rsidR="003D2962" w:rsidRPr="003D2962" w:rsidRDefault="003D2962" w:rsidP="003D2962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  <w:r w:rsidRPr="003D2962">
        <w:rPr>
          <w:lang w:eastAsia="ru-RU"/>
        </w:rPr>
        <w:t xml:space="preserve">  к постановлению администрации</w:t>
      </w:r>
    </w:p>
    <w:p w:rsidR="003D2962" w:rsidRPr="003D2962" w:rsidRDefault="003D2962" w:rsidP="003D2962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  <w:r w:rsidRPr="003D2962">
        <w:rPr>
          <w:lang w:eastAsia="ru-RU"/>
        </w:rPr>
        <w:t xml:space="preserve">                                                            Каменского муниципального</w:t>
      </w:r>
    </w:p>
    <w:p w:rsidR="003D2962" w:rsidRPr="003D2962" w:rsidRDefault="003D2962" w:rsidP="003D2962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  <w:r w:rsidRPr="003D2962">
        <w:rPr>
          <w:lang w:eastAsia="ru-RU"/>
        </w:rPr>
        <w:t xml:space="preserve">                                                            района Воронежской области</w:t>
      </w:r>
    </w:p>
    <w:p w:rsidR="003D2962" w:rsidRPr="003D2962" w:rsidRDefault="003D2962" w:rsidP="003D2962">
      <w:pPr>
        <w:widowControl w:val="0"/>
        <w:suppressAutoHyphens w:val="0"/>
        <w:autoSpaceDE w:val="0"/>
        <w:autoSpaceDN w:val="0"/>
        <w:adjustRightInd w:val="0"/>
        <w:jc w:val="right"/>
        <w:rPr>
          <w:lang w:eastAsia="ru-RU"/>
        </w:rPr>
      </w:pPr>
      <w:r w:rsidRPr="003D2962">
        <w:rPr>
          <w:lang w:eastAsia="ru-RU"/>
        </w:rPr>
        <w:t xml:space="preserve">                                                           от </w:t>
      </w:r>
      <w:r w:rsidR="003B2CD3">
        <w:rPr>
          <w:lang w:eastAsia="ru-RU"/>
        </w:rPr>
        <w:t>11 августа 2026</w:t>
      </w:r>
      <w:r w:rsidRPr="003D2962">
        <w:rPr>
          <w:lang w:eastAsia="ru-RU"/>
        </w:rPr>
        <w:t xml:space="preserve"> г. № </w:t>
      </w:r>
      <w:r w:rsidR="003B2CD3">
        <w:rPr>
          <w:lang w:eastAsia="ru-RU"/>
        </w:rPr>
        <w:t>273</w:t>
      </w:r>
    </w:p>
    <w:p w:rsidR="003D2962" w:rsidRPr="003D2962" w:rsidRDefault="003D2962" w:rsidP="003D296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A657A9" w:rsidRPr="00135DB9" w:rsidRDefault="00A657A9" w:rsidP="00A657A9">
      <w:pPr>
        <w:ind w:left="5103"/>
        <w:rPr>
          <w:sz w:val="26"/>
          <w:szCs w:val="26"/>
        </w:rPr>
      </w:pPr>
    </w:p>
    <w:p w:rsidR="00A657A9" w:rsidRDefault="00A657A9" w:rsidP="00A657A9">
      <w:pPr>
        <w:pStyle w:val="af0"/>
        <w:spacing w:before="0" w:beforeAutospacing="0" w:after="0" w:afterAutospacing="0"/>
        <w:ind w:firstLine="436"/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A657A9" w:rsidRPr="0020007E" w:rsidRDefault="00A657A9" w:rsidP="00A657A9">
      <w:pPr>
        <w:pStyle w:val="af0"/>
        <w:spacing w:before="0" w:beforeAutospacing="0" w:after="0" w:afterAutospacing="0"/>
        <w:ind w:firstLine="436"/>
        <w:jc w:val="center"/>
        <w:rPr>
          <w:color w:val="000000" w:themeColor="text1"/>
          <w:sz w:val="28"/>
          <w:szCs w:val="28"/>
        </w:rPr>
      </w:pPr>
      <w:r w:rsidRPr="0020007E">
        <w:rPr>
          <w:b/>
          <w:bCs/>
          <w:color w:val="000000" w:themeColor="text1"/>
          <w:sz w:val="28"/>
          <w:szCs w:val="28"/>
        </w:rPr>
        <w:t>ПОЛОЖЕНИЕ</w:t>
      </w:r>
    </w:p>
    <w:p w:rsidR="00A657A9" w:rsidRPr="0020007E" w:rsidRDefault="00A657A9" w:rsidP="00A657A9">
      <w:pPr>
        <w:pStyle w:val="af0"/>
        <w:spacing w:before="0" w:beforeAutospacing="0" w:after="0" w:afterAutospacing="0"/>
        <w:ind w:firstLine="436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</w:t>
      </w:r>
      <w:r w:rsidRPr="0020007E">
        <w:rPr>
          <w:b/>
          <w:bCs/>
          <w:color w:val="000000" w:themeColor="text1"/>
          <w:sz w:val="28"/>
          <w:szCs w:val="28"/>
        </w:rPr>
        <w:t xml:space="preserve">б увековечении памяти жертв геноцида советского народа в период Великой Отечественной войны 1941-1945 годов </w:t>
      </w:r>
    </w:p>
    <w:p w:rsidR="00A657A9" w:rsidRPr="0020007E" w:rsidRDefault="00A657A9" w:rsidP="00A657A9">
      <w:pPr>
        <w:pStyle w:val="af0"/>
        <w:spacing w:before="0" w:beforeAutospacing="0" w:after="0" w:afterAutospacing="0"/>
        <w:ind w:firstLine="436"/>
        <w:jc w:val="both"/>
        <w:rPr>
          <w:color w:val="000000" w:themeColor="text1"/>
          <w:sz w:val="28"/>
          <w:szCs w:val="28"/>
        </w:rPr>
      </w:pPr>
      <w:r w:rsidRPr="0020007E">
        <w:rPr>
          <w:color w:val="000000" w:themeColor="text1"/>
          <w:sz w:val="28"/>
          <w:szCs w:val="28"/>
        </w:rPr>
        <w:t> </w:t>
      </w:r>
    </w:p>
    <w:p w:rsidR="00A657A9" w:rsidRDefault="00A657A9" w:rsidP="00A657A9">
      <w:pPr>
        <w:pStyle w:val="af0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7E2D66">
        <w:rPr>
          <w:b/>
          <w:bCs/>
          <w:color w:val="000000" w:themeColor="text1"/>
          <w:sz w:val="28"/>
          <w:szCs w:val="28"/>
        </w:rPr>
        <w:t>1. Общие положения</w:t>
      </w:r>
    </w:p>
    <w:p w:rsidR="00A657A9" w:rsidRPr="007E2D66" w:rsidRDefault="00A657A9" w:rsidP="00A657A9">
      <w:pPr>
        <w:pStyle w:val="af0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A657A9" w:rsidRDefault="00A657A9" w:rsidP="00A657A9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E2D66">
        <w:rPr>
          <w:color w:val="000000" w:themeColor="text1"/>
          <w:sz w:val="28"/>
          <w:szCs w:val="28"/>
        </w:rPr>
        <w:t>Настоящее Положение разработано в  соответствии с Федеральными законами от 20.03.2025 № </w:t>
      </w:r>
      <w:hyperlink r:id="rId11" w:tgtFrame="_blank" w:history="1">
        <w:r w:rsidRPr="007E2D66">
          <w:rPr>
            <w:rStyle w:val="13"/>
            <w:color w:val="000000" w:themeColor="text1"/>
            <w:sz w:val="28"/>
            <w:szCs w:val="28"/>
          </w:rPr>
          <w:t>33-ФЗ</w:t>
        </w:r>
      </w:hyperlink>
      <w:r w:rsidRPr="007E2D66">
        <w:rPr>
          <w:color w:val="000000" w:themeColor="text1"/>
          <w:sz w:val="28"/>
          <w:szCs w:val="28"/>
        </w:rPr>
        <w:t> «Об общих принципах организации местного самоуправления в единой системе публичной власти», от 21.04.2025 № 74-ФЗ «Об увековечении памяти жертв геноцида советского народа в период Великой Отечественной войны 1941-1945 годов», и определяет порядок организации и осуществления мероприятий по увековечению памяти жертв геноцида советского народа в период Великой Отечественной войны 1941-1945 годов</w:t>
      </w:r>
      <w:proofErr w:type="gramEnd"/>
      <w:r w:rsidRPr="007E2D66">
        <w:rPr>
          <w:color w:val="000000" w:themeColor="text1"/>
          <w:sz w:val="28"/>
          <w:szCs w:val="28"/>
        </w:rPr>
        <w:t xml:space="preserve"> на территории </w:t>
      </w:r>
      <w:r>
        <w:rPr>
          <w:color w:val="000000" w:themeColor="text1"/>
          <w:sz w:val="28"/>
          <w:szCs w:val="28"/>
        </w:rPr>
        <w:t>Каменского</w:t>
      </w:r>
      <w:r w:rsidRPr="007E2D66">
        <w:rPr>
          <w:color w:val="000000" w:themeColor="text1"/>
          <w:sz w:val="28"/>
          <w:szCs w:val="28"/>
        </w:rPr>
        <w:t xml:space="preserve"> муниципального </w:t>
      </w:r>
      <w:r>
        <w:rPr>
          <w:color w:val="000000" w:themeColor="text1"/>
          <w:sz w:val="28"/>
          <w:szCs w:val="28"/>
        </w:rPr>
        <w:t>района</w:t>
      </w:r>
      <w:r w:rsidRPr="007E2D66">
        <w:rPr>
          <w:color w:val="000000" w:themeColor="text1"/>
          <w:sz w:val="28"/>
          <w:szCs w:val="28"/>
        </w:rPr>
        <w:t xml:space="preserve"> Во</w:t>
      </w:r>
      <w:r>
        <w:rPr>
          <w:color w:val="000000" w:themeColor="text1"/>
          <w:sz w:val="28"/>
          <w:szCs w:val="28"/>
        </w:rPr>
        <w:t>ронежской</w:t>
      </w:r>
      <w:r w:rsidRPr="007E2D66">
        <w:rPr>
          <w:color w:val="000000" w:themeColor="text1"/>
          <w:sz w:val="28"/>
          <w:szCs w:val="28"/>
        </w:rPr>
        <w:t xml:space="preserve"> области, в части учета, восстановления, благоустройства, </w:t>
      </w:r>
      <w:r w:rsidR="00126051">
        <w:rPr>
          <w:color w:val="000000" w:themeColor="text1"/>
          <w:sz w:val="28"/>
          <w:szCs w:val="28"/>
        </w:rPr>
        <w:t>выделения необходимых</w:t>
      </w:r>
      <w:r w:rsidRPr="007E2D66">
        <w:rPr>
          <w:color w:val="000000" w:themeColor="text1"/>
          <w:sz w:val="28"/>
          <w:szCs w:val="28"/>
        </w:rPr>
        <w:t xml:space="preserve"> площадей </w:t>
      </w:r>
      <w:r w:rsidR="00126051">
        <w:rPr>
          <w:color w:val="000000" w:themeColor="text1"/>
          <w:sz w:val="28"/>
          <w:szCs w:val="28"/>
        </w:rPr>
        <w:t xml:space="preserve">в Парке Победы Каменского городского поселения </w:t>
      </w:r>
      <w:r w:rsidRPr="007E2D66">
        <w:rPr>
          <w:color w:val="000000" w:themeColor="text1"/>
          <w:sz w:val="28"/>
          <w:szCs w:val="28"/>
        </w:rPr>
        <w:t>для захоронений останков ж</w:t>
      </w:r>
      <w:r>
        <w:rPr>
          <w:color w:val="000000" w:themeColor="text1"/>
          <w:sz w:val="28"/>
          <w:szCs w:val="28"/>
        </w:rPr>
        <w:t>ертв геноцида советского народа.</w:t>
      </w:r>
    </w:p>
    <w:p w:rsidR="00A657A9" w:rsidRDefault="00A657A9" w:rsidP="00A657A9">
      <w:pPr>
        <w:pStyle w:val="af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center"/>
        <w:rPr>
          <w:color w:val="000000"/>
          <w:sz w:val="16"/>
          <w:szCs w:val="18"/>
        </w:rPr>
      </w:pPr>
      <w:r w:rsidRPr="00482021">
        <w:rPr>
          <w:b/>
          <w:bCs/>
          <w:color w:val="000000"/>
          <w:sz w:val="28"/>
          <w:szCs w:val="30"/>
        </w:rPr>
        <w:t xml:space="preserve">2. Формы </w:t>
      </w:r>
      <w:proofErr w:type="gramStart"/>
      <w:r w:rsidRPr="00482021">
        <w:rPr>
          <w:b/>
          <w:bCs/>
          <w:color w:val="000000"/>
          <w:sz w:val="28"/>
          <w:szCs w:val="30"/>
        </w:rPr>
        <w:t>увековечения памяти жертв геноцида советского народа</w:t>
      </w:r>
      <w:proofErr w:type="gramEnd"/>
    </w:p>
    <w:p w:rsidR="00A657A9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18"/>
        </w:rPr>
      </w:pPr>
      <w:r w:rsidRPr="00482021">
        <w:rPr>
          <w:color w:val="000000"/>
          <w:sz w:val="28"/>
          <w:szCs w:val="18"/>
        </w:rPr>
        <w:t xml:space="preserve">Основными формами </w:t>
      </w:r>
      <w:proofErr w:type="gramStart"/>
      <w:r w:rsidRPr="00482021">
        <w:rPr>
          <w:color w:val="000000"/>
          <w:sz w:val="28"/>
          <w:szCs w:val="18"/>
        </w:rPr>
        <w:t>увековечения памяти жертв геноцида советского народа</w:t>
      </w:r>
      <w:proofErr w:type="gramEnd"/>
      <w:r w:rsidRPr="00482021">
        <w:rPr>
          <w:color w:val="000000"/>
          <w:sz w:val="28"/>
          <w:szCs w:val="18"/>
        </w:rPr>
        <w:t xml:space="preserve"> являются в Российской Федерации являются:</w:t>
      </w: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18"/>
        </w:rPr>
      </w:pPr>
      <w:r w:rsidRPr="00482021">
        <w:rPr>
          <w:color w:val="000000"/>
          <w:sz w:val="28"/>
          <w:szCs w:val="18"/>
        </w:rPr>
        <w:t>1) захоронение и перезахоронение останков жертв геноцида советского народа, сохранение и благоустройство захоронений останков жертв геноцида советского народа, установка мемориальных сооружений и объектов, увековечивающих память жертв геноцида советского народа;</w:t>
      </w: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18"/>
        </w:rPr>
      </w:pPr>
      <w:r w:rsidRPr="00482021">
        <w:rPr>
          <w:color w:val="000000"/>
          <w:sz w:val="28"/>
          <w:szCs w:val="18"/>
        </w:rPr>
        <w:t>2) проведение поисковой работы, направленной на выявление неизвестных захоронений останков жертв геноцида советского народа, установление и сохранение имен жертв геноцида советского народа;</w:t>
      </w: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18"/>
        </w:rPr>
      </w:pPr>
      <w:r w:rsidRPr="00482021">
        <w:rPr>
          <w:color w:val="000000"/>
          <w:sz w:val="28"/>
          <w:szCs w:val="18"/>
        </w:rPr>
        <w:t>З) сооружение памятных знаков, создание музеев, а также отдельных экспозиций и выставок, в том числе в музеях образовательных организаций;</w:t>
      </w: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18"/>
        </w:rPr>
      </w:pPr>
      <w:r w:rsidRPr="00482021">
        <w:rPr>
          <w:color w:val="000000"/>
          <w:sz w:val="28"/>
          <w:szCs w:val="18"/>
        </w:rPr>
        <w:t>4) публикация в средствах массовой информации, книжных изданиях и размещение в информаци</w:t>
      </w:r>
      <w:r>
        <w:rPr>
          <w:color w:val="000000"/>
          <w:sz w:val="28"/>
          <w:szCs w:val="18"/>
        </w:rPr>
        <w:t xml:space="preserve">онно-телекоммуникационной сети «Интернет» </w:t>
      </w:r>
      <w:r w:rsidRPr="00482021">
        <w:rPr>
          <w:color w:val="000000"/>
          <w:sz w:val="28"/>
          <w:szCs w:val="18"/>
        </w:rPr>
        <w:t>материалов о геноциде советского народа;</w:t>
      </w: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18"/>
        </w:rPr>
      </w:pPr>
      <w:r w:rsidRPr="00482021">
        <w:rPr>
          <w:color w:val="000000"/>
          <w:sz w:val="28"/>
          <w:szCs w:val="18"/>
        </w:rPr>
        <w:t>5) создание произведений искусства и литературы, посвященных памяти жертв геноцида советского народа;</w:t>
      </w: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18"/>
        </w:rPr>
      </w:pPr>
      <w:r w:rsidRPr="00482021">
        <w:rPr>
          <w:color w:val="000000"/>
          <w:sz w:val="28"/>
          <w:szCs w:val="18"/>
        </w:rPr>
        <w:lastRenderedPageBreak/>
        <w:t>6) проведение научных исследований и распространение информации о результатах научных исследований;</w:t>
      </w: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18"/>
        </w:rPr>
      </w:pPr>
      <w:r w:rsidRPr="00482021">
        <w:rPr>
          <w:color w:val="000000"/>
          <w:sz w:val="28"/>
          <w:szCs w:val="18"/>
        </w:rPr>
        <w:t>7) включение в федеральные основные общеобразовательные программы (в том числе в федеральные рабочие программы воспитания), основные общеобразовательные программы, основные профессиональные образовательные программы материалов, разработанных на основании исторических источников и посвященных памяти жертв геноцида советского народа;</w:t>
      </w: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18"/>
        </w:rPr>
      </w:pPr>
      <w:r w:rsidRPr="00482021">
        <w:rPr>
          <w:color w:val="000000"/>
          <w:sz w:val="28"/>
          <w:szCs w:val="18"/>
        </w:rPr>
        <w:t xml:space="preserve">8) признание </w:t>
      </w:r>
      <w:proofErr w:type="gramStart"/>
      <w:r w:rsidRPr="00482021">
        <w:rPr>
          <w:color w:val="000000"/>
          <w:sz w:val="28"/>
          <w:szCs w:val="18"/>
        </w:rPr>
        <w:t>недопустимым</w:t>
      </w:r>
      <w:proofErr w:type="gramEnd"/>
      <w:r w:rsidRPr="00482021">
        <w:rPr>
          <w:color w:val="000000"/>
          <w:sz w:val="28"/>
          <w:szCs w:val="18"/>
        </w:rPr>
        <w:t xml:space="preserve"> публичного оправдания геноцида советского народа и нацистской идеологии, осуществление мероприятий по противодействию их пропаганде.</w:t>
      </w:r>
    </w:p>
    <w:p w:rsidR="00A657A9" w:rsidRPr="00482021" w:rsidRDefault="00A657A9" w:rsidP="00A657A9">
      <w:pPr>
        <w:pStyle w:val="af0"/>
        <w:spacing w:before="0" w:beforeAutospacing="0" w:after="0" w:afterAutospacing="0"/>
        <w:ind w:firstLine="720"/>
        <w:jc w:val="both"/>
        <w:rPr>
          <w:color w:val="000000"/>
          <w:sz w:val="28"/>
          <w:szCs w:val="18"/>
        </w:rPr>
      </w:pPr>
      <w:r w:rsidRPr="00482021">
        <w:rPr>
          <w:color w:val="000000"/>
          <w:sz w:val="28"/>
          <w:szCs w:val="18"/>
        </w:rPr>
        <w:t>По решению органов государственной власти и органов местного самоуправления, общественно-государственных объединений, общественных объединений увековечение памяти жертв геноцида советского народа может осуществляться в других формах.</w:t>
      </w:r>
    </w:p>
    <w:p w:rsidR="00A657A9" w:rsidRPr="007E2D66" w:rsidRDefault="00A657A9" w:rsidP="00A657A9">
      <w:pPr>
        <w:pStyle w:val="af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A657A9" w:rsidRPr="007E2D66" w:rsidRDefault="00A657A9" w:rsidP="00A657A9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E2D66">
        <w:rPr>
          <w:color w:val="000000" w:themeColor="text1"/>
          <w:sz w:val="28"/>
          <w:szCs w:val="28"/>
        </w:rPr>
        <w:t> </w:t>
      </w:r>
    </w:p>
    <w:p w:rsidR="00A657A9" w:rsidRPr="00E91AA1" w:rsidRDefault="00A657A9" w:rsidP="00A657A9">
      <w:pPr>
        <w:pStyle w:val="af0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3</w:t>
      </w:r>
      <w:r w:rsidRPr="007E2D66">
        <w:rPr>
          <w:b/>
          <w:bCs/>
          <w:color w:val="000000" w:themeColor="text1"/>
          <w:sz w:val="28"/>
          <w:szCs w:val="28"/>
        </w:rPr>
        <w:t xml:space="preserve">. Полномочия </w:t>
      </w:r>
      <w:r>
        <w:rPr>
          <w:b/>
          <w:bCs/>
          <w:color w:val="000000" w:themeColor="text1"/>
          <w:sz w:val="28"/>
          <w:szCs w:val="28"/>
        </w:rPr>
        <w:t xml:space="preserve">Администрации Каменского </w:t>
      </w:r>
      <w:r w:rsidRPr="007E2D66">
        <w:rPr>
          <w:b/>
          <w:bCs/>
          <w:color w:val="000000" w:themeColor="text1"/>
          <w:sz w:val="28"/>
          <w:szCs w:val="28"/>
        </w:rPr>
        <w:t xml:space="preserve">муниципального </w:t>
      </w:r>
      <w:r>
        <w:rPr>
          <w:b/>
          <w:bCs/>
          <w:color w:val="000000" w:themeColor="text1"/>
          <w:sz w:val="28"/>
          <w:szCs w:val="28"/>
        </w:rPr>
        <w:t>района</w:t>
      </w:r>
      <w:r w:rsidRPr="007E2D66">
        <w:rPr>
          <w:b/>
          <w:bCs/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7E2D66">
        <w:rPr>
          <w:b/>
          <w:bCs/>
          <w:color w:val="000000" w:themeColor="text1"/>
          <w:sz w:val="28"/>
          <w:szCs w:val="28"/>
        </w:rPr>
        <w:t>осуществляющ</w:t>
      </w:r>
      <w:r>
        <w:rPr>
          <w:b/>
          <w:bCs/>
          <w:color w:val="000000" w:themeColor="text1"/>
          <w:sz w:val="28"/>
          <w:szCs w:val="28"/>
        </w:rPr>
        <w:t>ей</w:t>
      </w:r>
      <w:r w:rsidRPr="007E2D66">
        <w:rPr>
          <w:b/>
          <w:bCs/>
          <w:color w:val="000000" w:themeColor="text1"/>
          <w:sz w:val="28"/>
          <w:szCs w:val="28"/>
        </w:rPr>
        <w:t xml:space="preserve"> работу по увековечению памяти жертв геноцида</w:t>
      </w:r>
      <w:r>
        <w:rPr>
          <w:color w:val="000000" w:themeColor="text1"/>
          <w:sz w:val="28"/>
          <w:szCs w:val="28"/>
        </w:rPr>
        <w:t xml:space="preserve"> </w:t>
      </w:r>
      <w:r w:rsidRPr="007E2D66">
        <w:rPr>
          <w:b/>
          <w:bCs/>
          <w:color w:val="000000" w:themeColor="text1"/>
          <w:sz w:val="28"/>
          <w:szCs w:val="28"/>
        </w:rPr>
        <w:t xml:space="preserve">советского народа в период Великой Отечественной войны 1941-1945 годов на территории </w:t>
      </w:r>
      <w:r>
        <w:rPr>
          <w:b/>
          <w:bCs/>
          <w:color w:val="000000" w:themeColor="text1"/>
          <w:sz w:val="28"/>
          <w:szCs w:val="28"/>
        </w:rPr>
        <w:t xml:space="preserve">Каменского </w:t>
      </w:r>
      <w:r w:rsidRPr="007E2D66">
        <w:rPr>
          <w:b/>
          <w:bCs/>
          <w:color w:val="000000" w:themeColor="text1"/>
          <w:sz w:val="28"/>
          <w:szCs w:val="28"/>
        </w:rPr>
        <w:t xml:space="preserve">муниципального </w:t>
      </w:r>
      <w:r>
        <w:rPr>
          <w:b/>
          <w:bCs/>
          <w:color w:val="000000" w:themeColor="text1"/>
          <w:sz w:val="28"/>
          <w:szCs w:val="28"/>
        </w:rPr>
        <w:t>района</w:t>
      </w:r>
    </w:p>
    <w:p w:rsidR="00A657A9" w:rsidRPr="007E2D66" w:rsidRDefault="00A657A9" w:rsidP="00A657A9">
      <w:pPr>
        <w:pStyle w:val="af0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7E2D66">
        <w:rPr>
          <w:color w:val="000000" w:themeColor="text1"/>
          <w:sz w:val="28"/>
          <w:szCs w:val="28"/>
        </w:rPr>
        <w:t xml:space="preserve">.1. Ведение </w:t>
      </w:r>
      <w:proofErr w:type="gramStart"/>
      <w:r w:rsidRPr="007E2D66">
        <w:rPr>
          <w:color w:val="000000" w:themeColor="text1"/>
          <w:sz w:val="28"/>
          <w:szCs w:val="28"/>
        </w:rPr>
        <w:t>учета захоронений останков жертв геноцида советского народа</w:t>
      </w:r>
      <w:proofErr w:type="gramEnd"/>
      <w:r w:rsidRPr="007E2D66">
        <w:rPr>
          <w:color w:val="000000" w:themeColor="text1"/>
          <w:sz w:val="28"/>
          <w:szCs w:val="28"/>
        </w:rPr>
        <w:t xml:space="preserve"> в соответствии со </w:t>
      </w:r>
      <w:hyperlink r:id="rId12" w:anchor="P57" w:history="1">
        <w:r w:rsidRPr="007E2D66">
          <w:rPr>
            <w:rStyle w:val="13"/>
            <w:color w:val="000000" w:themeColor="text1"/>
            <w:sz w:val="28"/>
            <w:szCs w:val="28"/>
          </w:rPr>
          <w:t>статьей 6</w:t>
        </w:r>
      </w:hyperlink>
      <w:r w:rsidRPr="007E2D66">
        <w:rPr>
          <w:color w:val="000000" w:themeColor="text1"/>
          <w:sz w:val="28"/>
          <w:szCs w:val="28"/>
        </w:rPr>
        <w:t> Федерального закона от 21.04.2025 № 74-ФЗ «Об увековечении памяти жертв геноцида советского народа в период Великой Отечественной войны 1941-1945 годов» (далее – Федеральный з</w:t>
      </w:r>
      <w:r>
        <w:rPr>
          <w:color w:val="000000" w:themeColor="text1"/>
          <w:sz w:val="28"/>
          <w:szCs w:val="28"/>
        </w:rPr>
        <w:t>акон от 21.04.2025 </w:t>
      </w:r>
      <w:r w:rsidRPr="007E2D66">
        <w:rPr>
          <w:color w:val="000000" w:themeColor="text1"/>
          <w:sz w:val="28"/>
          <w:szCs w:val="28"/>
        </w:rPr>
        <w:t xml:space="preserve"> № 74-ФЗ).</w:t>
      </w:r>
    </w:p>
    <w:p w:rsidR="00A657A9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7E2D66">
        <w:rPr>
          <w:color w:val="000000" w:themeColor="text1"/>
          <w:sz w:val="28"/>
          <w:szCs w:val="28"/>
        </w:rPr>
        <w:t xml:space="preserve">.2. Осуществление мероприятий по содержанию в порядке, восстановлению и благоустройству захоронений останков жертв геноцида советского народа, которые находятся на территории </w:t>
      </w:r>
      <w:r>
        <w:rPr>
          <w:color w:val="000000" w:themeColor="text1"/>
          <w:sz w:val="28"/>
          <w:szCs w:val="28"/>
        </w:rPr>
        <w:t>Каменского</w:t>
      </w:r>
      <w:r w:rsidRPr="007E2D66">
        <w:rPr>
          <w:color w:val="000000" w:themeColor="text1"/>
          <w:sz w:val="28"/>
          <w:szCs w:val="28"/>
        </w:rPr>
        <w:t xml:space="preserve"> муниципального </w:t>
      </w:r>
      <w:r>
        <w:rPr>
          <w:color w:val="000000" w:themeColor="text1"/>
          <w:sz w:val="28"/>
          <w:szCs w:val="28"/>
        </w:rPr>
        <w:t>района.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7E2D66">
        <w:rPr>
          <w:color w:val="000000" w:themeColor="text1"/>
          <w:sz w:val="28"/>
          <w:szCs w:val="28"/>
        </w:rPr>
        <w:t xml:space="preserve">.3. </w:t>
      </w:r>
      <w:r w:rsidR="004B37DA">
        <w:rPr>
          <w:color w:val="000000" w:themeColor="text1"/>
          <w:sz w:val="28"/>
          <w:szCs w:val="28"/>
        </w:rPr>
        <w:t>Выделение необходимых</w:t>
      </w:r>
      <w:r w:rsidRPr="007E2D66">
        <w:rPr>
          <w:color w:val="000000" w:themeColor="text1"/>
          <w:sz w:val="28"/>
          <w:szCs w:val="28"/>
        </w:rPr>
        <w:t xml:space="preserve"> площадей</w:t>
      </w:r>
      <w:r w:rsidR="004B37DA">
        <w:rPr>
          <w:color w:val="000000" w:themeColor="text1"/>
          <w:sz w:val="28"/>
          <w:szCs w:val="28"/>
        </w:rPr>
        <w:t xml:space="preserve"> в Парке Победы</w:t>
      </w:r>
      <w:r w:rsidRPr="007E2D66">
        <w:rPr>
          <w:color w:val="000000" w:themeColor="text1"/>
          <w:sz w:val="28"/>
          <w:szCs w:val="28"/>
        </w:rPr>
        <w:t xml:space="preserve"> для новых захоронений останков жертв геноцида советского народа.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7E2D66">
        <w:rPr>
          <w:color w:val="000000" w:themeColor="text1"/>
          <w:sz w:val="28"/>
          <w:szCs w:val="28"/>
        </w:rPr>
        <w:t>.4. Осуществление взаимодействия с федеральным органом исполнительной власти, уполномоченным по увековечению памяти жертв геноцида советского народа, органами государственной власти области, национальным оператором по увековечению памяти жертв геноцида советского народа в случаях, установленных Федеральным законом от 21.04.2025 № 74-ФЗ.</w:t>
      </w:r>
    </w:p>
    <w:p w:rsidR="00A657A9" w:rsidRPr="007E2D66" w:rsidRDefault="00A657A9" w:rsidP="00A657A9">
      <w:pPr>
        <w:pStyle w:val="af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2D66">
        <w:rPr>
          <w:color w:val="000000" w:themeColor="text1"/>
          <w:sz w:val="28"/>
          <w:szCs w:val="28"/>
        </w:rPr>
        <w:t> </w:t>
      </w:r>
    </w:p>
    <w:p w:rsidR="00A657A9" w:rsidRDefault="00A657A9" w:rsidP="00A657A9">
      <w:pPr>
        <w:pStyle w:val="af0"/>
        <w:spacing w:before="0" w:beforeAutospacing="0" w:after="0" w:afterAutospacing="0"/>
        <w:jc w:val="center"/>
        <w:rPr>
          <w:b/>
          <w:color w:val="000000"/>
          <w:sz w:val="28"/>
          <w:szCs w:val="18"/>
        </w:rPr>
      </w:pPr>
      <w:r w:rsidRPr="0089423C">
        <w:rPr>
          <w:b/>
          <w:color w:val="000000"/>
          <w:sz w:val="28"/>
          <w:szCs w:val="18"/>
        </w:rPr>
        <w:t>4. Поисковая работа</w:t>
      </w:r>
    </w:p>
    <w:p w:rsidR="00A657A9" w:rsidRPr="0089423C" w:rsidRDefault="00A657A9" w:rsidP="00A657A9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8"/>
          <w:szCs w:val="18"/>
        </w:rPr>
      </w:pPr>
      <w:r w:rsidRPr="0089423C">
        <w:rPr>
          <w:color w:val="000000" w:themeColor="text1"/>
          <w:sz w:val="28"/>
          <w:szCs w:val="28"/>
        </w:rPr>
        <w:t>4</w:t>
      </w:r>
      <w:r w:rsidRPr="0089423C">
        <w:rPr>
          <w:color w:val="000000"/>
          <w:sz w:val="28"/>
          <w:szCs w:val="18"/>
        </w:rPr>
        <w:t>.1. </w:t>
      </w:r>
      <w:proofErr w:type="gramStart"/>
      <w:r w:rsidRPr="0089423C">
        <w:rPr>
          <w:color w:val="000000"/>
          <w:sz w:val="28"/>
          <w:szCs w:val="18"/>
        </w:rPr>
        <w:t xml:space="preserve">Поисковая работа организуется и проводится общественно-государственными объединениями, общественными объединениями, уполномоченными на проведение такой работы, в порядке, предусмотренном уполномоченным федеральным органом исполнительной власти по </w:t>
      </w:r>
      <w:r w:rsidRPr="0089423C">
        <w:rPr>
          <w:color w:val="000000"/>
          <w:sz w:val="28"/>
          <w:szCs w:val="18"/>
        </w:rPr>
        <w:lastRenderedPageBreak/>
        <w:t>увековечению памяти погибших при защите Отечества, в целях выявления неизвестных воинских захоронений и непогребенных останков, установления имен погибших и пропавших без вести при защите Отечества и увековечения их памяти.</w:t>
      </w:r>
      <w:proofErr w:type="gramEnd"/>
    </w:p>
    <w:p w:rsidR="00A657A9" w:rsidRPr="0089423C" w:rsidRDefault="00A657A9" w:rsidP="00A657A9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8"/>
          <w:szCs w:val="18"/>
        </w:rPr>
      </w:pPr>
      <w:r w:rsidRPr="0089423C">
        <w:rPr>
          <w:color w:val="000000"/>
          <w:sz w:val="28"/>
          <w:szCs w:val="18"/>
        </w:rPr>
        <w:t>Проведение поисковой работы в местах, где велись военные действия, а также вскрытие воинских захоронений в порядке самодеятельной инициативы запрещается.</w:t>
      </w:r>
    </w:p>
    <w:p w:rsidR="00A657A9" w:rsidRPr="0089423C" w:rsidRDefault="00A657A9" w:rsidP="00A657A9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4</w:t>
      </w:r>
      <w:r w:rsidRPr="0089423C">
        <w:rPr>
          <w:color w:val="000000"/>
          <w:sz w:val="28"/>
          <w:szCs w:val="18"/>
        </w:rPr>
        <w:t>.2. Порядок проведения поисковой работы и осуществления контроля за ее проведением определяется настоящим Законом и иными нормативными правовыми актами, принимаемыми федеральными органами государственной власти, органами государственной власти субъектов Российской Федерации</w:t>
      </w:r>
      <w:proofErr w:type="gramStart"/>
      <w:r w:rsidRPr="0089423C">
        <w:rPr>
          <w:color w:val="000000"/>
          <w:sz w:val="28"/>
          <w:szCs w:val="18"/>
        </w:rPr>
        <w:t>.»;</w:t>
      </w:r>
      <w:proofErr w:type="gramEnd"/>
    </w:p>
    <w:p w:rsidR="00A657A9" w:rsidRPr="007E2D66" w:rsidRDefault="00A657A9" w:rsidP="00A657A9">
      <w:pPr>
        <w:pStyle w:val="af0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A657A9" w:rsidRPr="007E2D66" w:rsidRDefault="00A657A9" w:rsidP="00A657A9">
      <w:pPr>
        <w:pStyle w:val="af0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</w:t>
      </w:r>
      <w:r w:rsidRPr="007E2D66">
        <w:rPr>
          <w:b/>
          <w:bCs/>
          <w:color w:val="000000" w:themeColor="text1"/>
          <w:sz w:val="28"/>
          <w:szCs w:val="28"/>
        </w:rPr>
        <w:t>. Захоронения жертв геноцида советского народа</w:t>
      </w:r>
    </w:p>
    <w:p w:rsidR="00A657A9" w:rsidRPr="007E2D66" w:rsidRDefault="00A657A9" w:rsidP="00A657A9">
      <w:pPr>
        <w:pStyle w:val="af0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E2D66">
        <w:rPr>
          <w:b/>
          <w:bCs/>
          <w:color w:val="000000" w:themeColor="text1"/>
          <w:sz w:val="28"/>
          <w:szCs w:val="28"/>
        </w:rPr>
        <w:t>в период Великой Отечественной войны 1941-1945 годов</w:t>
      </w:r>
    </w:p>
    <w:p w:rsidR="00A657A9" w:rsidRDefault="00A657A9" w:rsidP="00A657A9">
      <w:pPr>
        <w:pStyle w:val="af0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7E2D66">
        <w:rPr>
          <w:b/>
          <w:bCs/>
          <w:color w:val="000000" w:themeColor="text1"/>
          <w:sz w:val="28"/>
          <w:szCs w:val="28"/>
        </w:rPr>
        <w:t xml:space="preserve">на территории </w:t>
      </w:r>
      <w:r w:rsidR="004B37DA">
        <w:rPr>
          <w:b/>
          <w:color w:val="000000" w:themeColor="text1"/>
          <w:sz w:val="28"/>
          <w:szCs w:val="28"/>
        </w:rPr>
        <w:t>Каменского</w:t>
      </w:r>
      <w:r w:rsidRPr="007E2D66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Pr="007E2D66">
        <w:rPr>
          <w:b/>
          <w:color w:val="000000" w:themeColor="text1"/>
          <w:sz w:val="28"/>
          <w:szCs w:val="28"/>
        </w:rPr>
        <w:t>муниципального</w:t>
      </w:r>
      <w:proofErr w:type="gramEnd"/>
      <w:r w:rsidRPr="007E2D66">
        <w:rPr>
          <w:b/>
          <w:color w:val="000000" w:themeColor="text1"/>
          <w:sz w:val="28"/>
          <w:szCs w:val="28"/>
        </w:rPr>
        <w:t xml:space="preserve"> района</w:t>
      </w:r>
    </w:p>
    <w:p w:rsidR="00A657A9" w:rsidRPr="007E2D66" w:rsidRDefault="00A657A9" w:rsidP="00A657A9">
      <w:pPr>
        <w:pStyle w:val="af0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7E2D66">
        <w:rPr>
          <w:color w:val="000000" w:themeColor="text1"/>
          <w:sz w:val="28"/>
          <w:szCs w:val="28"/>
        </w:rPr>
        <w:t>.1. Захоронениями останков жертв геноцида советского народа являются места погребения гражданского населения и военнопленных, погибших в результате геноцида советского народа, с находящимися на них надгробиями, памятниками, элементами ограждения и другими мемориальными сооружениями и объектами.       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7E2D66">
        <w:rPr>
          <w:color w:val="000000" w:themeColor="text1"/>
          <w:sz w:val="28"/>
          <w:szCs w:val="28"/>
        </w:rPr>
        <w:t>.2. К захоронениям останков жертв геноцида советского народа относятся братские и индивидуальные могилы на общих кладбищах и вне кладбищ.</w:t>
      </w:r>
    </w:p>
    <w:p w:rsidR="00A657A9" w:rsidRPr="007E2D66" w:rsidRDefault="00A657A9" w:rsidP="00A657A9">
      <w:pPr>
        <w:pStyle w:val="af0"/>
        <w:spacing w:before="0" w:beforeAutospacing="0" w:after="0" w:afterAutospacing="0"/>
        <w:ind w:left="1069"/>
        <w:jc w:val="center"/>
        <w:rPr>
          <w:color w:val="000000" w:themeColor="text1"/>
          <w:sz w:val="28"/>
          <w:szCs w:val="28"/>
        </w:rPr>
      </w:pPr>
      <w:r w:rsidRPr="007E2D66">
        <w:rPr>
          <w:color w:val="000000" w:themeColor="text1"/>
          <w:sz w:val="28"/>
          <w:szCs w:val="28"/>
        </w:rPr>
        <w:t> </w:t>
      </w:r>
    </w:p>
    <w:p w:rsidR="00A657A9" w:rsidRPr="007E2D66" w:rsidRDefault="00A657A9" w:rsidP="00A657A9">
      <w:pPr>
        <w:pStyle w:val="af0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6</w:t>
      </w:r>
      <w:r w:rsidRPr="007E2D66">
        <w:rPr>
          <w:b/>
          <w:bCs/>
          <w:color w:val="000000" w:themeColor="text1"/>
          <w:sz w:val="28"/>
          <w:szCs w:val="28"/>
        </w:rPr>
        <w:t>. Учет, содержание и благоустройство захоронений</w:t>
      </w:r>
    </w:p>
    <w:p w:rsidR="00A657A9" w:rsidRDefault="00A657A9" w:rsidP="00A657A9">
      <w:pPr>
        <w:pStyle w:val="af0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7E2D66">
        <w:rPr>
          <w:b/>
          <w:bCs/>
          <w:color w:val="000000" w:themeColor="text1"/>
          <w:sz w:val="28"/>
          <w:szCs w:val="28"/>
        </w:rPr>
        <w:t>останков жертв геноцида советского народа</w:t>
      </w:r>
    </w:p>
    <w:p w:rsidR="00A657A9" w:rsidRPr="007E2D66" w:rsidRDefault="00A657A9" w:rsidP="00A657A9">
      <w:pPr>
        <w:pStyle w:val="af0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Pr="007E2D66">
        <w:rPr>
          <w:color w:val="000000" w:themeColor="text1"/>
          <w:sz w:val="28"/>
          <w:szCs w:val="28"/>
        </w:rPr>
        <w:t>1. Захоронения останков жертв геноцида советского народа подлежат учету уполномочен</w:t>
      </w:r>
      <w:r>
        <w:rPr>
          <w:color w:val="000000" w:themeColor="text1"/>
          <w:sz w:val="28"/>
          <w:szCs w:val="28"/>
        </w:rPr>
        <w:t>ным структурным подразделениям А</w:t>
      </w:r>
      <w:r w:rsidRPr="007E2D66">
        <w:rPr>
          <w:color w:val="000000" w:themeColor="text1"/>
          <w:sz w:val="28"/>
          <w:szCs w:val="28"/>
        </w:rPr>
        <w:t xml:space="preserve">дминистрации </w:t>
      </w:r>
      <w:r w:rsidR="004B37DA">
        <w:rPr>
          <w:color w:val="000000" w:themeColor="text1"/>
          <w:sz w:val="28"/>
          <w:szCs w:val="28"/>
        </w:rPr>
        <w:t>Каменского</w:t>
      </w:r>
      <w:r w:rsidRPr="007E2D66">
        <w:rPr>
          <w:color w:val="000000" w:themeColor="text1"/>
          <w:sz w:val="28"/>
          <w:szCs w:val="28"/>
        </w:rPr>
        <w:t xml:space="preserve"> муниципального </w:t>
      </w:r>
      <w:r>
        <w:rPr>
          <w:color w:val="000000" w:themeColor="text1"/>
          <w:sz w:val="28"/>
          <w:szCs w:val="28"/>
        </w:rPr>
        <w:t>района</w:t>
      </w:r>
      <w:r w:rsidRPr="007E2D66">
        <w:rPr>
          <w:color w:val="000000" w:themeColor="text1"/>
          <w:sz w:val="28"/>
          <w:szCs w:val="28"/>
        </w:rPr>
        <w:t xml:space="preserve"> в течение шести месяцев со дня окончания работ по их захоронению (перезахоронению).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7E2D66">
        <w:rPr>
          <w:color w:val="000000" w:themeColor="text1"/>
          <w:sz w:val="28"/>
          <w:szCs w:val="28"/>
        </w:rPr>
        <w:t xml:space="preserve">.2. На каждое захоронение останков жертв геноцида советского народа </w:t>
      </w:r>
      <w:proofErr w:type="gramStart"/>
      <w:r w:rsidRPr="007E2D66">
        <w:rPr>
          <w:color w:val="000000" w:themeColor="text1"/>
          <w:sz w:val="28"/>
          <w:szCs w:val="28"/>
        </w:rPr>
        <w:t>устанавливается памятный знак и составляется</w:t>
      </w:r>
      <w:proofErr w:type="gramEnd"/>
      <w:r w:rsidRPr="007E2D66">
        <w:rPr>
          <w:color w:val="000000" w:themeColor="text1"/>
          <w:sz w:val="28"/>
          <w:szCs w:val="28"/>
        </w:rPr>
        <w:t xml:space="preserve"> паспорт. Порядок государственного учета и паспортизации </w:t>
      </w:r>
      <w:proofErr w:type="gramStart"/>
      <w:r w:rsidRPr="007E2D66">
        <w:rPr>
          <w:color w:val="000000" w:themeColor="text1"/>
          <w:sz w:val="28"/>
          <w:szCs w:val="28"/>
        </w:rPr>
        <w:t>захоронений останков жертв геноцида советского народа</w:t>
      </w:r>
      <w:proofErr w:type="gramEnd"/>
      <w:r w:rsidRPr="007E2D66">
        <w:rPr>
          <w:color w:val="000000" w:themeColor="text1"/>
          <w:sz w:val="28"/>
          <w:szCs w:val="28"/>
        </w:rPr>
        <w:t xml:space="preserve"> устанавливается федеральным органом исполнительной власти, уполномоченным по увековечению памяти жертв геноцида советского народа.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7E2D66">
        <w:rPr>
          <w:color w:val="000000" w:themeColor="text1"/>
          <w:sz w:val="28"/>
          <w:szCs w:val="28"/>
        </w:rPr>
        <w:t xml:space="preserve">.3. Ответственность за содержание в надлежащем состоянии </w:t>
      </w:r>
      <w:proofErr w:type="gramStart"/>
      <w:r w:rsidRPr="007E2D66">
        <w:rPr>
          <w:color w:val="000000" w:themeColor="text1"/>
          <w:sz w:val="28"/>
          <w:szCs w:val="28"/>
        </w:rPr>
        <w:t>захоронений останков жертв геноцида со</w:t>
      </w:r>
      <w:r>
        <w:rPr>
          <w:color w:val="000000" w:themeColor="text1"/>
          <w:sz w:val="28"/>
          <w:szCs w:val="28"/>
        </w:rPr>
        <w:t>ветского народа</w:t>
      </w:r>
      <w:proofErr w:type="gramEnd"/>
      <w:r>
        <w:rPr>
          <w:color w:val="000000" w:themeColor="text1"/>
          <w:sz w:val="28"/>
          <w:szCs w:val="28"/>
        </w:rPr>
        <w:t xml:space="preserve"> возлагается на А</w:t>
      </w:r>
      <w:r w:rsidRPr="007E2D66">
        <w:rPr>
          <w:color w:val="000000" w:themeColor="text1"/>
          <w:sz w:val="28"/>
          <w:szCs w:val="28"/>
        </w:rPr>
        <w:t>дминистрацию</w:t>
      </w:r>
      <w:r w:rsidRPr="00E91AA1">
        <w:rPr>
          <w:color w:val="000000" w:themeColor="text1"/>
          <w:sz w:val="28"/>
          <w:szCs w:val="28"/>
        </w:rPr>
        <w:t xml:space="preserve"> </w:t>
      </w:r>
      <w:r w:rsidR="004B37DA">
        <w:rPr>
          <w:color w:val="000000" w:themeColor="text1"/>
          <w:sz w:val="28"/>
          <w:szCs w:val="28"/>
        </w:rPr>
        <w:t>Каменс</w:t>
      </w:r>
      <w:r>
        <w:rPr>
          <w:color w:val="000000" w:themeColor="text1"/>
          <w:sz w:val="28"/>
          <w:szCs w:val="28"/>
        </w:rPr>
        <w:t>кого</w:t>
      </w:r>
      <w:r w:rsidRPr="007E2D66">
        <w:rPr>
          <w:color w:val="000000" w:themeColor="text1"/>
          <w:sz w:val="28"/>
          <w:szCs w:val="28"/>
        </w:rPr>
        <w:t xml:space="preserve"> муниципального </w:t>
      </w:r>
      <w:r>
        <w:rPr>
          <w:color w:val="000000" w:themeColor="text1"/>
          <w:sz w:val="28"/>
          <w:szCs w:val="28"/>
        </w:rPr>
        <w:t>района</w:t>
      </w:r>
      <w:r w:rsidR="004B37DA">
        <w:rPr>
          <w:color w:val="000000" w:themeColor="text1"/>
          <w:sz w:val="28"/>
          <w:szCs w:val="28"/>
        </w:rPr>
        <w:t xml:space="preserve"> и органы местного самоуправления</w:t>
      </w:r>
      <w:r>
        <w:rPr>
          <w:color w:val="000000" w:themeColor="text1"/>
          <w:sz w:val="28"/>
          <w:szCs w:val="28"/>
        </w:rPr>
        <w:t>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</w:t>
      </w:r>
      <w:r w:rsidRPr="007E2D66">
        <w:rPr>
          <w:color w:val="000000" w:themeColor="text1"/>
          <w:sz w:val="28"/>
          <w:szCs w:val="28"/>
        </w:rPr>
        <w:t>.4. На захоронении останков жертв геноцида советского народа должны быть установлены надписи и обозначения, содержащие информацию о таком захоронении.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7E2D66">
        <w:rPr>
          <w:color w:val="000000" w:themeColor="text1"/>
          <w:sz w:val="28"/>
          <w:szCs w:val="28"/>
        </w:rPr>
        <w:t>.5. Обязанность по установке информационных надписей и обозначений на захоронениях останков жертв геноцида советского народа возлагается на администрацию</w:t>
      </w:r>
      <w:r>
        <w:rPr>
          <w:color w:val="000000" w:themeColor="text1"/>
          <w:sz w:val="28"/>
          <w:szCs w:val="28"/>
        </w:rPr>
        <w:t xml:space="preserve"> </w:t>
      </w:r>
      <w:r w:rsidR="004B37DA">
        <w:rPr>
          <w:color w:val="000000" w:themeColor="text1"/>
          <w:sz w:val="28"/>
          <w:szCs w:val="28"/>
        </w:rPr>
        <w:t>Каменс</w:t>
      </w:r>
      <w:r>
        <w:rPr>
          <w:color w:val="000000" w:themeColor="text1"/>
          <w:sz w:val="28"/>
          <w:szCs w:val="28"/>
        </w:rPr>
        <w:t>кого</w:t>
      </w:r>
      <w:r w:rsidRPr="007E2D66">
        <w:rPr>
          <w:color w:val="000000" w:themeColor="text1"/>
          <w:sz w:val="28"/>
          <w:szCs w:val="28"/>
        </w:rPr>
        <w:t xml:space="preserve"> муниципального </w:t>
      </w:r>
      <w:r>
        <w:rPr>
          <w:color w:val="000000" w:themeColor="text1"/>
          <w:sz w:val="28"/>
          <w:szCs w:val="28"/>
        </w:rPr>
        <w:t>района</w:t>
      </w:r>
      <w:r w:rsidR="004B37DA">
        <w:rPr>
          <w:color w:val="000000" w:themeColor="text1"/>
          <w:sz w:val="28"/>
          <w:szCs w:val="28"/>
        </w:rPr>
        <w:t xml:space="preserve"> и органы местного самоуправления</w:t>
      </w:r>
      <w:r w:rsidRPr="007E2D66">
        <w:rPr>
          <w:color w:val="000000" w:themeColor="text1"/>
          <w:sz w:val="28"/>
          <w:szCs w:val="28"/>
        </w:rPr>
        <w:t>.</w:t>
      </w:r>
    </w:p>
    <w:p w:rsidR="00A657A9" w:rsidRPr="007E2D66" w:rsidRDefault="00A657A9" w:rsidP="00A657A9">
      <w:pPr>
        <w:pStyle w:val="af0"/>
        <w:spacing w:before="0" w:beforeAutospacing="0" w:after="0" w:afterAutospacing="0"/>
        <w:ind w:left="1069"/>
        <w:jc w:val="both"/>
        <w:rPr>
          <w:color w:val="000000" w:themeColor="text1"/>
          <w:sz w:val="28"/>
          <w:szCs w:val="28"/>
        </w:rPr>
      </w:pPr>
      <w:r w:rsidRPr="007E2D66">
        <w:rPr>
          <w:b/>
          <w:bCs/>
          <w:color w:val="000000" w:themeColor="text1"/>
          <w:sz w:val="28"/>
          <w:szCs w:val="28"/>
        </w:rPr>
        <w:t> </w:t>
      </w:r>
    </w:p>
    <w:p w:rsidR="00A657A9" w:rsidRPr="007E2D66" w:rsidRDefault="00A657A9" w:rsidP="00A657A9">
      <w:pPr>
        <w:pStyle w:val="af0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7</w:t>
      </w:r>
      <w:r w:rsidRPr="007E2D66">
        <w:rPr>
          <w:b/>
          <w:bCs/>
          <w:color w:val="000000" w:themeColor="text1"/>
          <w:sz w:val="28"/>
          <w:szCs w:val="28"/>
        </w:rPr>
        <w:t xml:space="preserve">. Обеспечение </w:t>
      </w:r>
      <w:proofErr w:type="gramStart"/>
      <w:r w:rsidRPr="007E2D66">
        <w:rPr>
          <w:b/>
          <w:bCs/>
          <w:color w:val="000000" w:themeColor="text1"/>
          <w:sz w:val="28"/>
          <w:szCs w:val="28"/>
        </w:rPr>
        <w:t>сохранности захоронений останков жертв геноцида</w:t>
      </w:r>
      <w:proofErr w:type="gramEnd"/>
    </w:p>
    <w:p w:rsidR="00A657A9" w:rsidRDefault="00A657A9" w:rsidP="00A657A9">
      <w:pPr>
        <w:pStyle w:val="af0"/>
        <w:spacing w:before="0" w:beforeAutospacing="0" w:after="0" w:afterAutospacing="0"/>
        <w:ind w:firstLine="540"/>
        <w:jc w:val="center"/>
        <w:rPr>
          <w:b/>
          <w:bCs/>
          <w:color w:val="000000" w:themeColor="text1"/>
          <w:sz w:val="28"/>
          <w:szCs w:val="28"/>
        </w:rPr>
      </w:pPr>
      <w:r w:rsidRPr="007E2D66">
        <w:rPr>
          <w:b/>
          <w:bCs/>
          <w:color w:val="000000" w:themeColor="text1"/>
          <w:sz w:val="28"/>
          <w:szCs w:val="28"/>
        </w:rPr>
        <w:t>советского народа</w:t>
      </w:r>
    </w:p>
    <w:p w:rsidR="00A657A9" w:rsidRPr="007E2D66" w:rsidRDefault="00A657A9" w:rsidP="00A657A9">
      <w:pPr>
        <w:pStyle w:val="af0"/>
        <w:spacing w:before="0" w:beforeAutospacing="0" w:after="0" w:afterAutospacing="0"/>
        <w:ind w:firstLine="540"/>
        <w:jc w:val="center"/>
        <w:rPr>
          <w:color w:val="000000" w:themeColor="text1"/>
          <w:sz w:val="28"/>
          <w:szCs w:val="28"/>
        </w:rPr>
      </w:pP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Pr="007E2D66">
        <w:rPr>
          <w:color w:val="000000" w:themeColor="text1"/>
          <w:sz w:val="28"/>
          <w:szCs w:val="28"/>
        </w:rPr>
        <w:t>1. Захоронения останков жертв геноцида советского народа до принятия решения об их постановке на государственный учет подлежат охране в соответствии с требованиями Федерального закона от 21.04.2025 № 74-ФЗ.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7E2D66">
        <w:rPr>
          <w:color w:val="000000" w:themeColor="text1"/>
          <w:sz w:val="28"/>
          <w:szCs w:val="28"/>
        </w:rPr>
        <w:t>.2. Граждане и юридические лица несут ответственность за сохранность захоронений останков жертв геноцида советского народа, находящихся на земельных участках, правообладателями которых они являются, в соответствии с законодательством Российской Федерации.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7E2D66">
        <w:rPr>
          <w:color w:val="000000" w:themeColor="text1"/>
          <w:sz w:val="28"/>
          <w:szCs w:val="28"/>
        </w:rPr>
        <w:t xml:space="preserve">.3. </w:t>
      </w:r>
      <w:proofErr w:type="gramStart"/>
      <w:r w:rsidRPr="007E2D66">
        <w:rPr>
          <w:color w:val="000000" w:themeColor="text1"/>
          <w:sz w:val="28"/>
          <w:szCs w:val="28"/>
        </w:rPr>
        <w:t>В случае обнаружения на земельном участке (части земельного участка) непогребенных останков либо неизвестного захоронения (костных останков) гражданин и (или) юридическое лицо, которые являются правообладателями данного земельного участка (части земельного участка), либо лицо, обнаружившее непогребенные останки либо неизвестное захоронение (костные останки) на земельном участке (части земельного участка), не принадлежащем гражданину и (или) юридическому лицу, обязаны об этом уведомить в течение трех</w:t>
      </w:r>
      <w:proofErr w:type="gramEnd"/>
      <w:r w:rsidRPr="007E2D66">
        <w:rPr>
          <w:color w:val="000000" w:themeColor="text1"/>
          <w:sz w:val="28"/>
          <w:szCs w:val="28"/>
        </w:rPr>
        <w:t xml:space="preserve"> рабочих дней со дня указанного обнаружения органы внутр</w:t>
      </w:r>
      <w:r>
        <w:rPr>
          <w:color w:val="000000" w:themeColor="text1"/>
          <w:sz w:val="28"/>
          <w:szCs w:val="28"/>
        </w:rPr>
        <w:t>енних дел и (или) Администрацию</w:t>
      </w:r>
      <w:r w:rsidRPr="00E91AA1">
        <w:rPr>
          <w:color w:val="000000" w:themeColor="text1"/>
          <w:sz w:val="28"/>
          <w:szCs w:val="28"/>
        </w:rPr>
        <w:t xml:space="preserve"> </w:t>
      </w:r>
      <w:r w:rsidR="004B37DA">
        <w:rPr>
          <w:color w:val="000000" w:themeColor="text1"/>
          <w:sz w:val="28"/>
          <w:szCs w:val="28"/>
        </w:rPr>
        <w:t>Каменского</w:t>
      </w:r>
      <w:r w:rsidRPr="007E2D66">
        <w:rPr>
          <w:color w:val="000000" w:themeColor="text1"/>
          <w:sz w:val="28"/>
          <w:szCs w:val="28"/>
        </w:rPr>
        <w:t xml:space="preserve"> муниципального </w:t>
      </w:r>
      <w:r>
        <w:rPr>
          <w:color w:val="000000" w:themeColor="text1"/>
          <w:sz w:val="28"/>
          <w:szCs w:val="28"/>
        </w:rPr>
        <w:t>района</w:t>
      </w:r>
      <w:r w:rsidRPr="007E2D66">
        <w:rPr>
          <w:color w:val="000000" w:themeColor="text1"/>
          <w:sz w:val="28"/>
          <w:szCs w:val="28"/>
        </w:rPr>
        <w:t>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7E2D66">
        <w:rPr>
          <w:color w:val="000000" w:themeColor="text1"/>
          <w:sz w:val="28"/>
          <w:szCs w:val="28"/>
        </w:rPr>
        <w:t xml:space="preserve">.4. </w:t>
      </w:r>
      <w:proofErr w:type="gramStart"/>
      <w:r w:rsidRPr="007E2D66">
        <w:rPr>
          <w:color w:val="000000" w:themeColor="text1"/>
          <w:sz w:val="28"/>
          <w:szCs w:val="28"/>
        </w:rPr>
        <w:t>При наличии оснований полагать, что обнаруженные непогребенные останки либо неизвестное захоронение (костные останки) могут относиться к останкам жер</w:t>
      </w:r>
      <w:r>
        <w:rPr>
          <w:color w:val="000000" w:themeColor="text1"/>
          <w:sz w:val="28"/>
          <w:szCs w:val="28"/>
        </w:rPr>
        <w:t>тв геноцида советского народа, А</w:t>
      </w:r>
      <w:r w:rsidRPr="007E2D66">
        <w:rPr>
          <w:color w:val="000000" w:themeColor="text1"/>
          <w:sz w:val="28"/>
          <w:szCs w:val="28"/>
        </w:rPr>
        <w:t>дминистрация</w:t>
      </w:r>
      <w:r w:rsidRPr="00E91AA1">
        <w:rPr>
          <w:color w:val="000000" w:themeColor="text1"/>
          <w:sz w:val="28"/>
          <w:szCs w:val="28"/>
        </w:rPr>
        <w:t xml:space="preserve"> </w:t>
      </w:r>
      <w:r w:rsidR="00553B36">
        <w:rPr>
          <w:color w:val="000000" w:themeColor="text1"/>
          <w:sz w:val="28"/>
          <w:szCs w:val="28"/>
        </w:rPr>
        <w:t>Каменского</w:t>
      </w:r>
      <w:r w:rsidRPr="007E2D66">
        <w:rPr>
          <w:color w:val="000000" w:themeColor="text1"/>
          <w:sz w:val="28"/>
          <w:szCs w:val="28"/>
        </w:rPr>
        <w:t xml:space="preserve"> муниципального </w:t>
      </w:r>
      <w:r>
        <w:rPr>
          <w:color w:val="000000" w:themeColor="text1"/>
          <w:sz w:val="28"/>
          <w:szCs w:val="28"/>
        </w:rPr>
        <w:t>района</w:t>
      </w:r>
      <w:r w:rsidRPr="007E2D66">
        <w:rPr>
          <w:color w:val="000000" w:themeColor="text1"/>
          <w:sz w:val="28"/>
          <w:szCs w:val="28"/>
        </w:rPr>
        <w:t xml:space="preserve"> уведомляет национального оператора по увековечению памяти жертв геноцида советского народа и уполномоченный орган государственной власти области о наличии указанных обстоятельств в течение трех рабочих дней со дня их выявления.</w:t>
      </w:r>
      <w:proofErr w:type="gramEnd"/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7E2D66">
        <w:rPr>
          <w:color w:val="000000" w:themeColor="text1"/>
          <w:sz w:val="28"/>
          <w:szCs w:val="28"/>
        </w:rPr>
        <w:t xml:space="preserve">.5. </w:t>
      </w:r>
      <w:proofErr w:type="gramStart"/>
      <w:r w:rsidRPr="007E2D66">
        <w:rPr>
          <w:color w:val="000000" w:themeColor="text1"/>
          <w:sz w:val="28"/>
          <w:szCs w:val="28"/>
        </w:rPr>
        <w:t xml:space="preserve">Если останки жертв геноцида советского народа обнаружены на земельном участке (части земельного участка), правообладателями которого являются гражданин и (или) юридическое лицо, уполномоченный орган государственной власти области принимает решение о перемещении и последующем захоронении (перезахоронении) останков жертв геноцида советского народа не позднее десяти рабочих дней со дня получения уведомления </w:t>
      </w:r>
      <w:r>
        <w:rPr>
          <w:color w:val="000000" w:themeColor="text1"/>
          <w:sz w:val="28"/>
          <w:szCs w:val="28"/>
        </w:rPr>
        <w:t xml:space="preserve">Администрации </w:t>
      </w:r>
      <w:r w:rsidR="00553B36">
        <w:rPr>
          <w:color w:val="000000" w:themeColor="text1"/>
          <w:sz w:val="28"/>
          <w:szCs w:val="28"/>
        </w:rPr>
        <w:t>Каменского</w:t>
      </w:r>
      <w:r w:rsidRPr="007E2D66">
        <w:rPr>
          <w:color w:val="000000" w:themeColor="text1"/>
          <w:sz w:val="28"/>
          <w:szCs w:val="28"/>
        </w:rPr>
        <w:t xml:space="preserve"> муниципального </w:t>
      </w:r>
      <w:r>
        <w:rPr>
          <w:color w:val="000000" w:themeColor="text1"/>
          <w:sz w:val="28"/>
          <w:szCs w:val="28"/>
        </w:rPr>
        <w:t>района</w:t>
      </w:r>
      <w:r w:rsidRPr="007E2D66">
        <w:rPr>
          <w:color w:val="000000" w:themeColor="text1"/>
          <w:sz w:val="28"/>
          <w:szCs w:val="28"/>
        </w:rPr>
        <w:t xml:space="preserve"> об </w:t>
      </w:r>
      <w:r w:rsidRPr="007E2D66">
        <w:rPr>
          <w:color w:val="000000" w:themeColor="text1"/>
          <w:sz w:val="28"/>
          <w:szCs w:val="28"/>
        </w:rPr>
        <w:lastRenderedPageBreak/>
        <w:t>обнаружении непогребенных останков либо неизвестного захоронения (костных</w:t>
      </w:r>
      <w:proofErr w:type="gramEnd"/>
      <w:r w:rsidRPr="007E2D66">
        <w:rPr>
          <w:color w:val="000000" w:themeColor="text1"/>
          <w:sz w:val="28"/>
          <w:szCs w:val="28"/>
        </w:rPr>
        <w:t xml:space="preserve"> останков).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7E2D66">
        <w:rPr>
          <w:color w:val="000000" w:themeColor="text1"/>
          <w:sz w:val="28"/>
          <w:szCs w:val="28"/>
        </w:rPr>
        <w:t xml:space="preserve">.6. </w:t>
      </w:r>
      <w:proofErr w:type="gramStart"/>
      <w:r w:rsidRPr="007E2D66">
        <w:rPr>
          <w:color w:val="000000" w:themeColor="text1"/>
          <w:sz w:val="28"/>
          <w:szCs w:val="28"/>
        </w:rPr>
        <w:t>Если останки жертв геноцида советского народа обнаружены на земельном участке (части земельного участка), правообладателями которого не являются гражданин и (или) юридическое лицо, уполномоченным органом государственной власти области может быть принято решение о захоронении останков жертв геноцида советского народа на месте их обнаружения или о захоронении (перезахоронении) останков жертв геноцида советского народа в ином месте.</w:t>
      </w:r>
      <w:proofErr w:type="gramEnd"/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7E2D66">
        <w:rPr>
          <w:color w:val="000000" w:themeColor="text1"/>
          <w:sz w:val="28"/>
          <w:szCs w:val="28"/>
        </w:rPr>
        <w:t>.7. Мероприятия по захоронению (перезахоронению) останков жертв геноцида советского народа, предусмотренные </w:t>
      </w:r>
      <w:hyperlink r:id="rId13" w:anchor="P48" w:history="1">
        <w:r w:rsidRPr="007E2D66">
          <w:rPr>
            <w:rStyle w:val="13"/>
            <w:color w:val="000000" w:themeColor="text1"/>
            <w:sz w:val="28"/>
            <w:szCs w:val="28"/>
          </w:rPr>
          <w:t>статьями 4</w:t>
        </w:r>
      </w:hyperlink>
      <w:r w:rsidRPr="007E2D66">
        <w:rPr>
          <w:color w:val="000000" w:themeColor="text1"/>
          <w:sz w:val="28"/>
          <w:szCs w:val="28"/>
        </w:rPr>
        <w:t> и </w:t>
      </w:r>
      <w:hyperlink r:id="rId14" w:anchor="P52" w:history="1">
        <w:r w:rsidRPr="007E2D66">
          <w:rPr>
            <w:rStyle w:val="13"/>
            <w:color w:val="000000" w:themeColor="text1"/>
            <w:sz w:val="28"/>
            <w:szCs w:val="28"/>
          </w:rPr>
          <w:t>5</w:t>
        </w:r>
      </w:hyperlink>
      <w:r w:rsidRPr="007E2D66">
        <w:rPr>
          <w:color w:val="000000" w:themeColor="text1"/>
          <w:sz w:val="28"/>
          <w:szCs w:val="28"/>
        </w:rPr>
        <w:t> Федерального закона от 21.04.2025 № 74-ФЗ, а также сопутствующие им действия, предусмотренные настоящей статьей, проводятся в срок, не превышающий шести месяцев со дня получения уполномоченным органом государственной власти области уведомления об обнаружении останков жертв геноцида советского народа.</w:t>
      </w:r>
    </w:p>
    <w:p w:rsidR="00A657A9" w:rsidRPr="007E2D66" w:rsidRDefault="00A657A9" w:rsidP="004B37DA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7E2D66">
        <w:rPr>
          <w:color w:val="000000" w:themeColor="text1"/>
          <w:sz w:val="28"/>
          <w:szCs w:val="28"/>
        </w:rPr>
        <w:t>.8. Мероприятия по захоронению (перезахоронению) останков жертв геноцида советского народа обеспечиваются уполномоченным органом государственной власти области.</w:t>
      </w:r>
    </w:p>
    <w:p w:rsidR="00A657A9" w:rsidRPr="007E2D66" w:rsidRDefault="00A657A9" w:rsidP="00A657A9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E2D66">
        <w:rPr>
          <w:color w:val="000000" w:themeColor="text1"/>
          <w:sz w:val="28"/>
          <w:szCs w:val="28"/>
        </w:rPr>
        <w:t> </w:t>
      </w:r>
    </w:p>
    <w:p w:rsidR="00A657A9" w:rsidRPr="007E2D66" w:rsidRDefault="00A657A9" w:rsidP="00A657A9">
      <w:pPr>
        <w:pStyle w:val="af0"/>
        <w:spacing w:before="0" w:beforeAutospacing="0" w:after="0" w:afterAutospacing="0"/>
        <w:ind w:left="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</w:t>
      </w:r>
      <w:r w:rsidRPr="007E2D66">
        <w:rPr>
          <w:b/>
          <w:bCs/>
          <w:color w:val="000000" w:themeColor="text1"/>
          <w:sz w:val="28"/>
          <w:szCs w:val="28"/>
        </w:rPr>
        <w:t>. Финансовое и материально-техническое обеспечение мероприятий</w:t>
      </w:r>
    </w:p>
    <w:p w:rsidR="00A657A9" w:rsidRPr="007E2D66" w:rsidRDefault="00A657A9" w:rsidP="00A657A9">
      <w:pPr>
        <w:pStyle w:val="af0"/>
        <w:spacing w:before="0" w:beforeAutospacing="0" w:after="0" w:afterAutospacing="0"/>
        <w:ind w:left="9"/>
        <w:jc w:val="center"/>
        <w:rPr>
          <w:color w:val="000000" w:themeColor="text1"/>
          <w:sz w:val="28"/>
          <w:szCs w:val="28"/>
        </w:rPr>
      </w:pPr>
      <w:r w:rsidRPr="007E2D66">
        <w:rPr>
          <w:b/>
          <w:bCs/>
          <w:color w:val="000000" w:themeColor="text1"/>
          <w:sz w:val="28"/>
          <w:szCs w:val="28"/>
        </w:rPr>
        <w:t>по увековечению памяти жертв геноцида советского народа</w:t>
      </w:r>
    </w:p>
    <w:p w:rsidR="00A657A9" w:rsidRDefault="00A657A9" w:rsidP="00A657A9">
      <w:pPr>
        <w:pStyle w:val="af0"/>
        <w:spacing w:before="0" w:beforeAutospacing="0" w:after="0" w:afterAutospacing="0"/>
        <w:ind w:left="9"/>
        <w:jc w:val="center"/>
        <w:rPr>
          <w:b/>
          <w:bCs/>
          <w:color w:val="000000" w:themeColor="text1"/>
          <w:sz w:val="28"/>
          <w:szCs w:val="28"/>
        </w:rPr>
      </w:pPr>
      <w:r w:rsidRPr="007E2D66">
        <w:rPr>
          <w:b/>
          <w:bCs/>
          <w:color w:val="000000" w:themeColor="text1"/>
          <w:sz w:val="28"/>
          <w:szCs w:val="28"/>
        </w:rPr>
        <w:t>в период Великой Отечественной войны 1941-1945 годов</w:t>
      </w:r>
    </w:p>
    <w:p w:rsidR="00A657A9" w:rsidRPr="007E2D66" w:rsidRDefault="00A657A9" w:rsidP="00A657A9">
      <w:pPr>
        <w:pStyle w:val="af0"/>
        <w:spacing w:before="0" w:beforeAutospacing="0" w:after="0" w:afterAutospacing="0"/>
        <w:ind w:left="9"/>
        <w:jc w:val="center"/>
        <w:rPr>
          <w:color w:val="000000" w:themeColor="text1"/>
          <w:sz w:val="28"/>
          <w:szCs w:val="28"/>
        </w:rPr>
      </w:pPr>
    </w:p>
    <w:p w:rsidR="00A657A9" w:rsidRPr="007E2D66" w:rsidRDefault="00A657A9" w:rsidP="00553B36">
      <w:pPr>
        <w:pStyle w:val="af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Pr="007E2D66">
        <w:rPr>
          <w:color w:val="000000" w:themeColor="text1"/>
          <w:sz w:val="28"/>
          <w:szCs w:val="28"/>
        </w:rPr>
        <w:t xml:space="preserve">.1. </w:t>
      </w:r>
      <w:proofErr w:type="gramStart"/>
      <w:r w:rsidRPr="007E2D66">
        <w:rPr>
          <w:color w:val="000000" w:themeColor="text1"/>
          <w:sz w:val="28"/>
          <w:szCs w:val="28"/>
        </w:rPr>
        <w:t>Расходы на проведение мероприятий, связанных с увековечением памяти жертв геноцида советского народа, могут осуществляться за счет средств федерального бюджета, бюджета области и местного бюджета в соответствии с полномочиями органов государственной власти и органов местного самоуправления, установленными Федеральным законом от 21.04.2025 № 74-ФЗ, а также за счет добровольных взносов и пожертвований юридических и физических лиц.</w:t>
      </w:r>
      <w:proofErr w:type="gramEnd"/>
    </w:p>
    <w:p w:rsidR="00A657A9" w:rsidRPr="007E2D66" w:rsidRDefault="00A657A9" w:rsidP="00553B36">
      <w:pPr>
        <w:pStyle w:val="af0"/>
        <w:spacing w:before="0" w:beforeAutospacing="0" w:after="0" w:afterAutospacing="0" w:line="253" w:lineRule="atLeast"/>
        <w:ind w:firstLine="709"/>
        <w:jc w:val="both"/>
        <w:rPr>
          <w:color w:val="000000" w:themeColor="text1"/>
          <w:sz w:val="28"/>
          <w:szCs w:val="28"/>
        </w:rPr>
      </w:pPr>
      <w:r w:rsidRPr="007E2D66">
        <w:rPr>
          <w:color w:val="000000" w:themeColor="text1"/>
          <w:sz w:val="28"/>
          <w:szCs w:val="28"/>
        </w:rPr>
        <w:t> </w:t>
      </w:r>
    </w:p>
    <w:p w:rsidR="00A657A9" w:rsidRPr="007E2D66" w:rsidRDefault="00A657A9" w:rsidP="00A657A9">
      <w:pPr>
        <w:pStyle w:val="af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E2D66">
        <w:rPr>
          <w:color w:val="000000" w:themeColor="text1"/>
          <w:sz w:val="28"/>
          <w:szCs w:val="28"/>
        </w:rPr>
        <w:t> </w:t>
      </w:r>
    </w:p>
    <w:p w:rsidR="00A657A9" w:rsidRPr="007E2D66" w:rsidRDefault="00A657A9" w:rsidP="00A657A9">
      <w:pPr>
        <w:jc w:val="both"/>
        <w:rPr>
          <w:color w:val="000000" w:themeColor="text1"/>
          <w:sz w:val="28"/>
          <w:szCs w:val="28"/>
        </w:rPr>
      </w:pPr>
    </w:p>
    <w:p w:rsidR="003D2962" w:rsidRDefault="003D2962" w:rsidP="00A657A9">
      <w:pPr>
        <w:tabs>
          <w:tab w:val="left" w:pos="3720"/>
        </w:tabs>
        <w:jc w:val="center"/>
      </w:pPr>
    </w:p>
    <w:sectPr w:rsidR="003D2962" w:rsidSect="00901A37">
      <w:headerReference w:type="default" r:id="rId15"/>
      <w:headerReference w:type="first" r:id="rId16"/>
      <w:pgSz w:w="11906" w:h="16838"/>
      <w:pgMar w:top="851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1EA" w:rsidRDefault="003801EA">
      <w:r>
        <w:separator/>
      </w:r>
    </w:p>
  </w:endnote>
  <w:endnote w:type="continuationSeparator" w:id="0">
    <w:p w:rsidR="003801EA" w:rsidRDefault="0038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1EA" w:rsidRDefault="003801EA">
      <w:r>
        <w:separator/>
      </w:r>
    </w:p>
  </w:footnote>
  <w:footnote w:type="continuationSeparator" w:id="0">
    <w:p w:rsidR="003801EA" w:rsidRDefault="00380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1F0" w:rsidRDefault="00273A92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73150" cy="158115"/>
              <wp:effectExtent l="4445" t="635" r="8255" b="317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1581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1F0" w:rsidRDefault="007C11F0">
                          <w:pPr>
                            <w:pStyle w:val="a9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B2CD3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6510" tIns="16510" rIns="16510" bIns="1651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84.5pt;height:12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3sjQIAACwFAAAOAAAAZHJzL2Uyb0RvYy54bWysVNuO2yAQfa/Uf0C8Z22ndja21lntJk1V&#10;aXuRdvsBxOAYFQMFEntb9d87QJJN2peqqh8wA8OZOTMHbm7HXqA9M5YrWePsKsWIyUZRLrc1/vK0&#10;nswxso5ISoSSrMbPzOLbxetXN4Ou2FR1SlBmEIBIWw26xp1zukoS23SsJ/ZKaSZhs1WmJw5Ms02o&#10;IQOg9yKZpuksGZSh2qiGWQurq7iJFwG/bVnjPrWtZQ6JGkNuLowmjBs/JosbUm0N0R1vDmmQf8ii&#10;J1xC0BPUijiCdob/AdXzxiirWnfVqD5RbcsbFjgAmyz9jc1jRzQLXKA4Vp/KZP8fbPNx/9kgTqF3&#10;GEnSQ4ue2OjQvRpR5qszaFuB06MGNzfCsvf0TK1+UM1Xi6RadkRu2Z0xaugYoZBdOJmcHY041oNs&#10;hg+KQhiycyoAja3pPSAUAwE6dOn51BmfSuNDptdvsgK2GtjLinmWFT65hFTH09pY946pHvlJjQ10&#10;PqCT/YN10fXoErJXgtM1FyIYZrtZCoP2BFSyDl88K3RH4mpQCoSz0TWEtucYQnokqTxmDBdXgAEk&#10;4Pc8lyCJH2U2zdP7aTlZz+bXk3ydF5PyOp1P0qy8L2dpXuar9U+fQZZXHaeUyQcu2VGeWf537T9c&#10;lCisIFA01LgspkUgd5H9gdaBa+q/Q30v3Hru4LYK3td4fnIile/6W0mBNqkc4SLOk8v0Q8mgBsd/&#10;qErQiJdFFIgbNyOgeOFsFH0GtRgFzYS+wxMDk06Z7xgNcF1rbL/tiGEYiffSK25WZP5+nxvm3Nic&#10;G0Q2AFVjh1GcLl18E3ba8G0HkaLGpboDlbY8COglK6DgDbiSgczh+fB3/twOXi+P3OIXAAAA//8D&#10;AFBLAwQUAAYACAAAACEAyU6+KNkAAAAEAQAADwAAAGRycy9kb3ducmV2LnhtbEyPS0/DMBCE70j8&#10;B2uRuFGHIqo2jVPxEHCmIJXeNvESB+J1iJ0H/HqcExxnZzXzTbabbCMG6nztWMHlIgFBXDpdc6Xg&#10;9eXhYg3CB2SNjWNS8E0edvnpSYapdiM/07APlYgh7FNUYEJoUyl9aciiX7iWOHrvrrMYouwqqTsc&#10;Y7ht5DJJVtJizbHBYEt3hsrPfW8VrG+L+6vD5s2bx5+vPsjj4WMcnpQ6P5tutiACTeHvGWb8iA55&#10;ZCpcz9qLRkEcEuarmL3VJspCwfI6AZln8j98/gsAAP//AwBQSwECLQAUAAYACAAAACEAtoM4kv4A&#10;AADhAQAAEwAAAAAAAAAAAAAAAAAAAAAAW0NvbnRlbnRfVHlwZXNdLnhtbFBLAQItABQABgAIAAAA&#10;IQA4/SH/1gAAAJQBAAALAAAAAAAAAAAAAAAAAC8BAABfcmVscy8ucmVsc1BLAQItABQABgAIAAAA&#10;IQDNsS3sjQIAACwFAAAOAAAAAAAAAAAAAAAAAC4CAABkcnMvZTJvRG9jLnhtbFBLAQItABQABgAI&#10;AAAAIQDJTr4o2QAAAAQBAAAPAAAAAAAAAAAAAAAAAOcEAABkcnMvZG93bnJldi54bWxQSwUGAAAA&#10;AAQABADzAAAA7QUAAAAA&#10;" stroked="f">
              <v:fill opacity="0"/>
              <v:textbox inset="1.3pt,1.3pt,1.3pt,1.3pt">
                <w:txbxContent>
                  <w:p w:rsidR="007C11F0" w:rsidRDefault="007C11F0">
                    <w:pPr>
                      <w:pStyle w:val="a9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B2CD3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1F0" w:rsidRDefault="007C11F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A107A22"/>
    <w:multiLevelType w:val="multilevel"/>
    <w:tmpl w:val="E18443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642770E0"/>
    <w:multiLevelType w:val="multilevel"/>
    <w:tmpl w:val="4370AAA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13"/>
    <w:rsid w:val="000108A0"/>
    <w:rsid w:val="000132B8"/>
    <w:rsid w:val="00031017"/>
    <w:rsid w:val="00045FFA"/>
    <w:rsid w:val="00084DE1"/>
    <w:rsid w:val="000C0383"/>
    <w:rsid w:val="000C397C"/>
    <w:rsid w:val="000D5487"/>
    <w:rsid w:val="000E6F12"/>
    <w:rsid w:val="000E767F"/>
    <w:rsid w:val="00126051"/>
    <w:rsid w:val="00160AB8"/>
    <w:rsid w:val="001729BF"/>
    <w:rsid w:val="00187D29"/>
    <w:rsid w:val="001A72DF"/>
    <w:rsid w:val="001A773B"/>
    <w:rsid w:val="0020553E"/>
    <w:rsid w:val="00224B97"/>
    <w:rsid w:val="002376BB"/>
    <w:rsid w:val="00237F6F"/>
    <w:rsid w:val="00270D67"/>
    <w:rsid w:val="00273A92"/>
    <w:rsid w:val="00290FCD"/>
    <w:rsid w:val="002B17B6"/>
    <w:rsid w:val="003146DA"/>
    <w:rsid w:val="00317DCF"/>
    <w:rsid w:val="0032515C"/>
    <w:rsid w:val="003400C7"/>
    <w:rsid w:val="00346EF8"/>
    <w:rsid w:val="003801EA"/>
    <w:rsid w:val="003959DF"/>
    <w:rsid w:val="003B2CD3"/>
    <w:rsid w:val="003B692F"/>
    <w:rsid w:val="003D2962"/>
    <w:rsid w:val="00410108"/>
    <w:rsid w:val="00425AB9"/>
    <w:rsid w:val="004524EF"/>
    <w:rsid w:val="004652E9"/>
    <w:rsid w:val="00474503"/>
    <w:rsid w:val="00474F91"/>
    <w:rsid w:val="004969D8"/>
    <w:rsid w:val="004A7D18"/>
    <w:rsid w:val="004B3722"/>
    <w:rsid w:val="004B37DA"/>
    <w:rsid w:val="00502CA2"/>
    <w:rsid w:val="00537262"/>
    <w:rsid w:val="00537533"/>
    <w:rsid w:val="00553B36"/>
    <w:rsid w:val="00567539"/>
    <w:rsid w:val="00570AF5"/>
    <w:rsid w:val="005A4C10"/>
    <w:rsid w:val="005D0854"/>
    <w:rsid w:val="005D4D8D"/>
    <w:rsid w:val="005D7F24"/>
    <w:rsid w:val="005E474D"/>
    <w:rsid w:val="00606360"/>
    <w:rsid w:val="0061269C"/>
    <w:rsid w:val="0064325A"/>
    <w:rsid w:val="00666264"/>
    <w:rsid w:val="00673D20"/>
    <w:rsid w:val="006B4031"/>
    <w:rsid w:val="006C76C0"/>
    <w:rsid w:val="006D4DFB"/>
    <w:rsid w:val="00702535"/>
    <w:rsid w:val="00722B34"/>
    <w:rsid w:val="00764A3E"/>
    <w:rsid w:val="00790B21"/>
    <w:rsid w:val="00792C9C"/>
    <w:rsid w:val="007B041F"/>
    <w:rsid w:val="007C11F0"/>
    <w:rsid w:val="007E4E36"/>
    <w:rsid w:val="007F4862"/>
    <w:rsid w:val="008117FF"/>
    <w:rsid w:val="008436E3"/>
    <w:rsid w:val="00856223"/>
    <w:rsid w:val="00886EC0"/>
    <w:rsid w:val="00895C70"/>
    <w:rsid w:val="008F0272"/>
    <w:rsid w:val="008F0E93"/>
    <w:rsid w:val="00901A37"/>
    <w:rsid w:val="00917AC5"/>
    <w:rsid w:val="00934521"/>
    <w:rsid w:val="00934BC9"/>
    <w:rsid w:val="009414C0"/>
    <w:rsid w:val="00956CA9"/>
    <w:rsid w:val="009672EE"/>
    <w:rsid w:val="00967DCB"/>
    <w:rsid w:val="00994C19"/>
    <w:rsid w:val="00996A01"/>
    <w:rsid w:val="009B266F"/>
    <w:rsid w:val="009B3C0A"/>
    <w:rsid w:val="009C2251"/>
    <w:rsid w:val="009C4553"/>
    <w:rsid w:val="00A0502D"/>
    <w:rsid w:val="00A30506"/>
    <w:rsid w:val="00A559BB"/>
    <w:rsid w:val="00A60556"/>
    <w:rsid w:val="00A6190B"/>
    <w:rsid w:val="00A6219F"/>
    <w:rsid w:val="00A657A9"/>
    <w:rsid w:val="00AA22AF"/>
    <w:rsid w:val="00AB34FB"/>
    <w:rsid w:val="00AB761B"/>
    <w:rsid w:val="00AC588A"/>
    <w:rsid w:val="00AE21A3"/>
    <w:rsid w:val="00B16A80"/>
    <w:rsid w:val="00B20706"/>
    <w:rsid w:val="00B46DB8"/>
    <w:rsid w:val="00B56CCF"/>
    <w:rsid w:val="00B716FB"/>
    <w:rsid w:val="00B95BF7"/>
    <w:rsid w:val="00BE0978"/>
    <w:rsid w:val="00BF3FBA"/>
    <w:rsid w:val="00BF542B"/>
    <w:rsid w:val="00C52B1E"/>
    <w:rsid w:val="00C66727"/>
    <w:rsid w:val="00CE4267"/>
    <w:rsid w:val="00CF0A53"/>
    <w:rsid w:val="00D00A13"/>
    <w:rsid w:val="00D123F6"/>
    <w:rsid w:val="00D169F8"/>
    <w:rsid w:val="00D2232E"/>
    <w:rsid w:val="00D40353"/>
    <w:rsid w:val="00D5036E"/>
    <w:rsid w:val="00D50571"/>
    <w:rsid w:val="00D827E1"/>
    <w:rsid w:val="00D87528"/>
    <w:rsid w:val="00DA6B38"/>
    <w:rsid w:val="00DE67B1"/>
    <w:rsid w:val="00E31823"/>
    <w:rsid w:val="00E37198"/>
    <w:rsid w:val="00E53821"/>
    <w:rsid w:val="00E7750B"/>
    <w:rsid w:val="00E81EFA"/>
    <w:rsid w:val="00E86798"/>
    <w:rsid w:val="00E91D37"/>
    <w:rsid w:val="00EC3D86"/>
    <w:rsid w:val="00EE689E"/>
    <w:rsid w:val="00EF0CE4"/>
    <w:rsid w:val="00EF4A00"/>
    <w:rsid w:val="00F01DF4"/>
    <w:rsid w:val="00F0668E"/>
    <w:rsid w:val="00F14A8E"/>
    <w:rsid w:val="00F20D71"/>
    <w:rsid w:val="00F258DA"/>
    <w:rsid w:val="00F93BEE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uppressAutoHyphens w:val="0"/>
      <w:autoSpaceDE w:val="0"/>
      <w:jc w:val="center"/>
      <w:outlineLvl w:val="0"/>
    </w:pPr>
    <w:rPr>
      <w:b/>
      <w:bCs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suppressAutoHyphens w:val="0"/>
      <w:autoSpaceDE w:val="0"/>
      <w:jc w:val="both"/>
      <w:outlineLvl w:val="6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styleId="a3">
    <w:name w:val="page number"/>
    <w:basedOn w:val="2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"/>
    <w:next w:val="a8"/>
    <w:qFormat/>
    <w:pPr>
      <w:jc w:val="center"/>
    </w:pPr>
    <w:rPr>
      <w:sz w:val="32"/>
      <w:szCs w:val="20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Subtitle"/>
    <w:basedOn w:val="a"/>
    <w:next w:val="a5"/>
    <w:qFormat/>
    <w:pPr>
      <w:jc w:val="center"/>
    </w:pPr>
    <w:rPr>
      <w:sz w:val="32"/>
      <w:szCs w:val="20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/>
      <w:b/>
      <w:sz w:val="16"/>
      <w:lang w:eastAsia="zh-CN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Содержимое врезки"/>
    <w:basedOn w:val="a"/>
  </w:style>
  <w:style w:type="paragraph" w:styleId="ad">
    <w:name w:val="Balloon Text"/>
    <w:basedOn w:val="a"/>
    <w:link w:val="ae"/>
    <w:uiPriority w:val="99"/>
    <w:semiHidden/>
    <w:unhideWhenUsed/>
    <w:rsid w:val="00474F9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74F91"/>
    <w:rPr>
      <w:rFonts w:ascii="Tahoma" w:hAnsi="Tahoma" w:cs="Tahoma"/>
      <w:sz w:val="16"/>
      <w:szCs w:val="16"/>
      <w:lang w:eastAsia="zh-CN"/>
    </w:rPr>
  </w:style>
  <w:style w:type="table" w:styleId="af">
    <w:name w:val="Table Grid"/>
    <w:basedOn w:val="a1"/>
    <w:uiPriority w:val="59"/>
    <w:rsid w:val="005D4D8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Гиперссылка1"/>
    <w:basedOn w:val="a0"/>
    <w:rsid w:val="00A30506"/>
  </w:style>
  <w:style w:type="paragraph" w:styleId="af0">
    <w:name w:val="Normal (Web)"/>
    <w:basedOn w:val="a"/>
    <w:uiPriority w:val="99"/>
    <w:rsid w:val="00A657A9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uppressAutoHyphens w:val="0"/>
      <w:autoSpaceDE w:val="0"/>
      <w:jc w:val="center"/>
      <w:outlineLvl w:val="0"/>
    </w:pPr>
    <w:rPr>
      <w:b/>
      <w:bCs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suppressAutoHyphens w:val="0"/>
      <w:autoSpaceDE w:val="0"/>
      <w:jc w:val="both"/>
      <w:outlineLvl w:val="6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styleId="a3">
    <w:name w:val="page number"/>
    <w:basedOn w:val="2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"/>
    <w:next w:val="a8"/>
    <w:qFormat/>
    <w:pPr>
      <w:jc w:val="center"/>
    </w:pPr>
    <w:rPr>
      <w:sz w:val="32"/>
      <w:szCs w:val="20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Subtitle"/>
    <w:basedOn w:val="a"/>
    <w:next w:val="a5"/>
    <w:qFormat/>
    <w:pPr>
      <w:jc w:val="center"/>
    </w:pPr>
    <w:rPr>
      <w:sz w:val="32"/>
      <w:szCs w:val="20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/>
      <w:b/>
      <w:sz w:val="16"/>
      <w:lang w:eastAsia="zh-CN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Содержимое врезки"/>
    <w:basedOn w:val="a"/>
  </w:style>
  <w:style w:type="paragraph" w:styleId="ad">
    <w:name w:val="Balloon Text"/>
    <w:basedOn w:val="a"/>
    <w:link w:val="ae"/>
    <w:uiPriority w:val="99"/>
    <w:semiHidden/>
    <w:unhideWhenUsed/>
    <w:rsid w:val="00474F9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74F91"/>
    <w:rPr>
      <w:rFonts w:ascii="Tahoma" w:hAnsi="Tahoma" w:cs="Tahoma"/>
      <w:sz w:val="16"/>
      <w:szCs w:val="16"/>
      <w:lang w:eastAsia="zh-CN"/>
    </w:rPr>
  </w:style>
  <w:style w:type="table" w:styleId="af">
    <w:name w:val="Table Grid"/>
    <w:basedOn w:val="a1"/>
    <w:uiPriority w:val="59"/>
    <w:rsid w:val="005D4D8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Гиперссылка1"/>
    <w:basedOn w:val="a0"/>
    <w:rsid w:val="00A30506"/>
  </w:style>
  <w:style w:type="paragraph" w:styleId="af0">
    <w:name w:val="Normal (Web)"/>
    <w:basedOn w:val="a"/>
    <w:uiPriority w:val="99"/>
    <w:rsid w:val="00A657A9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portal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portal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2DD4B9E1-4ADA-4965-8045-0D26C628F3E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ravo-search.minjust.ru/bigs/showDocument.html?id=3F40D2E7-84DA-4124-8249-D955A5D6BA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E63199DC-B27A-4C23-8403-F68F22FF8F72" TargetMode="External"/><Relationship Id="rId14" Type="http://schemas.openxmlformats.org/officeDocument/2006/relationships/hyperlink" Target="https://pravo-search.minjust.ru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 Каменского муниципального района Воронежской области</vt:lpstr>
    </vt:vector>
  </TitlesOfParts>
  <Company/>
  <LinksUpToDate>false</LinksUpToDate>
  <CharactersWithSpaces>13096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 Каменского муниципального района Воронежской области</dc:title>
  <dc:creator>User</dc:creator>
  <cp:lastModifiedBy>Каменский муниципальный район</cp:lastModifiedBy>
  <cp:revision>6</cp:revision>
  <cp:lastPrinted>2026-08-11T08:21:00Z</cp:lastPrinted>
  <dcterms:created xsi:type="dcterms:W3CDTF">2026-08-11T07:26:00Z</dcterms:created>
  <dcterms:modified xsi:type="dcterms:W3CDTF">2026-08-12T06:29:00Z</dcterms:modified>
</cp:coreProperties>
</file>