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9" w:rsidRPr="00A96309" w:rsidRDefault="00E723DF" w:rsidP="00A96309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haracter">
              <wp:posOffset>285750</wp:posOffset>
            </wp:positionH>
            <wp:positionV relativeFrom="line">
              <wp:posOffset>-47625</wp:posOffset>
            </wp:positionV>
            <wp:extent cx="520700" cy="6477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Lucida Sans Unicode" w:cs="Arial"/>
          <w:bCs/>
          <w:noProof/>
          <w:kern w:val="1"/>
        </w:rPr>
        <mc:AlternateContent>
          <mc:Choice Requires="wps">
            <w:drawing>
              <wp:inline distT="0" distB="0" distL="0" distR="0">
                <wp:extent cx="523875" cy="6477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1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A96309" w:rsidRPr="00A96309" w:rsidRDefault="00A96309" w:rsidP="00A96309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A96309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A96309" w:rsidRPr="00A96309" w:rsidRDefault="00A96309" w:rsidP="00A96309">
      <w:pPr>
        <w:ind w:firstLine="0"/>
        <w:jc w:val="center"/>
        <w:rPr>
          <w:rFonts w:cs="Arial"/>
          <w:bCs/>
        </w:rPr>
      </w:pPr>
      <w:r w:rsidRPr="00A96309">
        <w:rPr>
          <w:rFonts w:cs="Arial"/>
          <w:bCs/>
        </w:rPr>
        <w:t>Воронежской области</w:t>
      </w:r>
    </w:p>
    <w:p w:rsidR="00A96309" w:rsidRPr="00A96309" w:rsidRDefault="00A96309" w:rsidP="00A96309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A96309">
        <w:rPr>
          <w:rFonts w:eastAsia="Lucida Sans Unicode" w:cs="Arial"/>
          <w:bCs/>
          <w:kern w:val="1"/>
          <w:lang w:val="x-none"/>
        </w:rPr>
        <w:t>ПОСТАНОВЛЕНИЕ</w:t>
      </w:r>
    </w:p>
    <w:p w:rsidR="00A96309" w:rsidRPr="00A96309" w:rsidRDefault="00A96309" w:rsidP="00A96309">
      <w:pPr>
        <w:ind w:firstLine="0"/>
        <w:jc w:val="left"/>
        <w:rPr>
          <w:rFonts w:cs="Arial"/>
          <w:bCs/>
        </w:rPr>
      </w:pPr>
      <w:r w:rsidRPr="00A96309">
        <w:rPr>
          <w:rFonts w:cs="Arial"/>
          <w:bCs/>
        </w:rPr>
        <w:t>19 июля 2024 г. № 386</w:t>
      </w:r>
    </w:p>
    <w:p w:rsidR="00A96309" w:rsidRPr="00A96309" w:rsidRDefault="00A96309" w:rsidP="00A96309">
      <w:pPr>
        <w:ind w:firstLine="0"/>
        <w:jc w:val="left"/>
        <w:rPr>
          <w:rFonts w:cs="Arial"/>
          <w:bCs/>
        </w:rPr>
      </w:pPr>
      <w:r w:rsidRPr="00A96309">
        <w:rPr>
          <w:rFonts w:cs="Arial"/>
          <w:bCs/>
        </w:rPr>
        <w:t xml:space="preserve"> </w:t>
      </w:r>
    </w:p>
    <w:p w:rsidR="00A96309" w:rsidRPr="00A96309" w:rsidRDefault="00E723DF" w:rsidP="00A96309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5972810" cy="2723515"/>
                <wp:effectExtent l="9525" t="7620" r="889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272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09" w:rsidRPr="00A96309" w:rsidRDefault="00A96309" w:rsidP="00A96309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3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A96309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6309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ab/>
                              <w:t>О внесении изменений в постановление администрации Каменского муниципального района Воронежской области от 02.04.2024г. № 94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такого разрешения)»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0.3pt;height:2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" strokecolor="white">
                <v:textbox>
                  <w:txbxContent>
                    <w:p w:rsidR="00A96309" w:rsidRPr="00A96309" w:rsidRDefault="00A96309" w:rsidP="00A96309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3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A96309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 </w:t>
                      </w:r>
                      <w:r w:rsidRPr="00A96309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ab/>
                        <w:t>О внесении изменений в постановление администрации Каменского муниципального района Воронежской области от 02.04.2024г. № 94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такого разрешения)»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96309" w:rsidRPr="00A96309" w:rsidRDefault="00A96309" w:rsidP="00A96309">
      <w:pPr>
        <w:ind w:firstLine="0"/>
        <w:jc w:val="left"/>
        <w:rPr>
          <w:rFonts w:cs="Arial"/>
        </w:rPr>
      </w:pPr>
    </w:p>
    <w:p w:rsidR="00A96309" w:rsidRPr="00A96309" w:rsidRDefault="00A96309" w:rsidP="00A96309">
      <w:pPr>
        <w:ind w:firstLine="0"/>
        <w:jc w:val="left"/>
        <w:rPr>
          <w:rFonts w:cs="Arial"/>
        </w:rPr>
      </w:pPr>
    </w:p>
    <w:p w:rsidR="00A96309" w:rsidRPr="00A96309" w:rsidRDefault="00A96309" w:rsidP="00A96309">
      <w:pPr>
        <w:ind w:firstLine="0"/>
        <w:jc w:val="left"/>
        <w:rPr>
          <w:rFonts w:cs="Arial"/>
        </w:rPr>
      </w:pPr>
    </w:p>
    <w:p w:rsidR="00A96309" w:rsidRPr="00A96309" w:rsidRDefault="00A96309" w:rsidP="00A96309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A96309" w:rsidRPr="00A96309" w:rsidTr="001A1A31">
        <w:tc>
          <w:tcPr>
            <w:tcW w:w="5778" w:type="dxa"/>
          </w:tcPr>
          <w:p w:rsidR="00A96309" w:rsidRPr="00A96309" w:rsidRDefault="00A96309" w:rsidP="00A96309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:rsidR="00A96309" w:rsidRPr="00A96309" w:rsidRDefault="00A96309" w:rsidP="00A96309">
      <w:pPr>
        <w:ind w:firstLine="708"/>
        <w:rPr>
          <w:rFonts w:cs="Arial"/>
        </w:rPr>
      </w:pPr>
    </w:p>
    <w:p w:rsidR="00A96309" w:rsidRPr="00A96309" w:rsidRDefault="00A96309" w:rsidP="00A96309">
      <w:pPr>
        <w:ind w:firstLine="708"/>
        <w:rPr>
          <w:rFonts w:cs="Arial"/>
        </w:rPr>
      </w:pPr>
    </w:p>
    <w:p w:rsidR="00A96309" w:rsidRPr="00A96309" w:rsidRDefault="00A96309" w:rsidP="00A96309">
      <w:pPr>
        <w:spacing w:line="360" w:lineRule="auto"/>
        <w:ind w:firstLine="708"/>
        <w:rPr>
          <w:rFonts w:cs="Arial"/>
        </w:rPr>
      </w:pPr>
    </w:p>
    <w:p w:rsidR="00A96309" w:rsidRPr="00A96309" w:rsidRDefault="00A96309" w:rsidP="00A96309">
      <w:pPr>
        <w:tabs>
          <w:tab w:val="left" w:pos="6900"/>
        </w:tabs>
        <w:spacing w:line="360" w:lineRule="auto"/>
        <w:ind w:firstLine="708"/>
        <w:rPr>
          <w:rFonts w:cs="Arial"/>
        </w:rPr>
      </w:pPr>
      <w:r w:rsidRPr="00A96309">
        <w:rPr>
          <w:rFonts w:cs="Arial"/>
        </w:rPr>
        <w:tab/>
      </w:r>
    </w:p>
    <w:p w:rsidR="00A96309" w:rsidRPr="00A96309" w:rsidRDefault="00A96309" w:rsidP="00A96309">
      <w:pPr>
        <w:tabs>
          <w:tab w:val="left" w:pos="6900"/>
        </w:tabs>
        <w:spacing w:line="360" w:lineRule="auto"/>
        <w:ind w:firstLine="708"/>
        <w:rPr>
          <w:rFonts w:cs="Arial"/>
        </w:rPr>
      </w:pPr>
    </w:p>
    <w:p w:rsidR="00A96309" w:rsidRDefault="00A96309" w:rsidP="00A96309">
      <w:pPr>
        <w:spacing w:line="276" w:lineRule="auto"/>
        <w:ind w:firstLine="709"/>
        <w:rPr>
          <w:rFonts w:cs="Arial"/>
        </w:rPr>
      </w:pPr>
    </w:p>
    <w:p w:rsidR="00A96309" w:rsidRDefault="00A96309" w:rsidP="00A96309">
      <w:pPr>
        <w:spacing w:line="276" w:lineRule="auto"/>
        <w:ind w:firstLine="709"/>
        <w:rPr>
          <w:rFonts w:cs="Arial"/>
        </w:rPr>
      </w:pPr>
    </w:p>
    <w:p w:rsidR="00A96309" w:rsidRDefault="00A96309" w:rsidP="00A96309">
      <w:pPr>
        <w:spacing w:line="276" w:lineRule="auto"/>
        <w:ind w:firstLine="709"/>
        <w:rPr>
          <w:rFonts w:cs="Arial"/>
        </w:rPr>
      </w:pPr>
    </w:p>
    <w:p w:rsidR="00A96309" w:rsidRDefault="00A96309" w:rsidP="00A96309">
      <w:pPr>
        <w:spacing w:line="276" w:lineRule="auto"/>
        <w:ind w:firstLine="709"/>
        <w:rPr>
          <w:rFonts w:cs="Arial"/>
        </w:rPr>
      </w:pPr>
    </w:p>
    <w:p w:rsidR="00A96309" w:rsidRPr="00A96309" w:rsidRDefault="00A96309" w:rsidP="00A96309">
      <w:pPr>
        <w:spacing w:line="276" w:lineRule="auto"/>
        <w:ind w:firstLine="709"/>
        <w:rPr>
          <w:rFonts w:cs="Arial"/>
        </w:rPr>
      </w:pPr>
      <w:r w:rsidRPr="00A96309">
        <w:rPr>
          <w:rFonts w:cs="Arial"/>
        </w:rPr>
        <w:t xml:space="preserve"> В соответствии с Федеральными законами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Федеральным законом от 25.12.2023 № 627-ФЗ «О внесении изменений в Градостроительный кодекс Российской Федерации и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района, администрация Каменского муниципального района Воронежской области </w:t>
      </w:r>
    </w:p>
    <w:p w:rsidR="00A96309" w:rsidRPr="00A96309" w:rsidRDefault="00A96309" w:rsidP="00A96309">
      <w:pPr>
        <w:spacing w:line="360" w:lineRule="auto"/>
        <w:ind w:firstLine="709"/>
        <w:jc w:val="center"/>
        <w:rPr>
          <w:rFonts w:cs="Arial"/>
        </w:rPr>
      </w:pPr>
      <w:r w:rsidRPr="00A96309">
        <w:rPr>
          <w:rFonts w:cs="Arial"/>
        </w:rPr>
        <w:t>ПОСТАНОВЛЯЕТ:</w:t>
      </w:r>
    </w:p>
    <w:p w:rsidR="00A96309" w:rsidRPr="00A96309" w:rsidRDefault="00A96309" w:rsidP="00A96309">
      <w:pPr>
        <w:spacing w:line="276" w:lineRule="auto"/>
        <w:ind w:firstLine="709"/>
        <w:rPr>
          <w:rFonts w:cs="Arial"/>
          <w:spacing w:val="5"/>
        </w:rPr>
      </w:pPr>
      <w:r w:rsidRPr="00A96309">
        <w:rPr>
          <w:rFonts w:cs="Arial"/>
          <w:spacing w:val="5"/>
        </w:rPr>
        <w:t xml:space="preserve">1. Внести в Приложение к постановлению администрации Каменского муниципального района Воронежской области от 02.04.2024г. № 94 </w:t>
      </w:r>
      <w:r w:rsidRPr="00A96309">
        <w:rPr>
          <w:rFonts w:cs="Arial"/>
          <w:iCs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такого разрешения» на территории Каменского муниципального района Воронежской области </w:t>
      </w:r>
      <w:r w:rsidRPr="00A96309">
        <w:rPr>
          <w:rFonts w:cs="Arial"/>
          <w:spacing w:val="5"/>
        </w:rPr>
        <w:t>(далее – Административный регламент) изменение, дополнив Административный регламент после пункта 2.6 новым пунктом 2.6.1 следующего содержания:</w:t>
      </w:r>
    </w:p>
    <w:p w:rsidR="00A96309" w:rsidRPr="00A96309" w:rsidRDefault="00A96309" w:rsidP="00A96309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A96309">
        <w:rPr>
          <w:rFonts w:cs="Arial"/>
          <w:spacing w:val="5"/>
        </w:rPr>
        <w:lastRenderedPageBreak/>
        <w:t xml:space="preserve"> «2.6.1. В случае обращения ответственной организации, признанной таковой в соответствии с Законом</w:t>
      </w:r>
      <w:r w:rsidRPr="00A96309">
        <w:rPr>
          <w:rFonts w:cs="Arial"/>
        </w:rPr>
        <w:t xml:space="preserve">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и продление срока действия разрешения) и выдачи (направления) ее результатов составляет 4 (четыре) рабочих дня со дня получения документов Администрацией (за исключением предоставления Муниципальной услуги в соответствии с частью 11.1 статьи 51 Градостроительного кодекса Российской Федерации).</w:t>
      </w:r>
    </w:p>
    <w:p w:rsidR="00A96309" w:rsidRPr="00A96309" w:rsidRDefault="00A96309" w:rsidP="00A96309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A96309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A96309" w:rsidRPr="00A96309" w:rsidRDefault="00A96309" w:rsidP="00A96309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A96309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2.6. настоящего Административного регламента. </w:t>
      </w:r>
    </w:p>
    <w:p w:rsidR="00A96309" w:rsidRPr="00A96309" w:rsidRDefault="00A96309" w:rsidP="00A96309">
      <w:pPr>
        <w:autoSpaceDE w:val="0"/>
        <w:autoSpaceDN w:val="0"/>
        <w:adjustRightInd w:val="0"/>
        <w:spacing w:line="276" w:lineRule="auto"/>
        <w:ind w:firstLine="539"/>
        <w:rPr>
          <w:rFonts w:cs="Arial"/>
        </w:rPr>
      </w:pPr>
      <w:r w:rsidRPr="00A96309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A96309" w:rsidRPr="00A96309" w:rsidRDefault="00A96309" w:rsidP="00A96309">
      <w:pPr>
        <w:spacing w:line="276" w:lineRule="auto"/>
        <w:ind w:firstLine="709"/>
        <w:rPr>
          <w:rFonts w:cs="Arial"/>
          <w:spacing w:val="5"/>
        </w:rPr>
      </w:pPr>
      <w:r w:rsidRPr="00A96309">
        <w:rPr>
          <w:rFonts w:cs="Arial"/>
          <w:spacing w:val="5"/>
        </w:rPr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A96309" w:rsidRPr="00A96309" w:rsidRDefault="00A96309" w:rsidP="00A96309">
      <w:pPr>
        <w:spacing w:line="276" w:lineRule="auto"/>
        <w:ind w:firstLine="709"/>
        <w:rPr>
          <w:rFonts w:cs="Arial"/>
          <w:spacing w:val="5"/>
        </w:rPr>
      </w:pPr>
      <w:r w:rsidRPr="00A96309">
        <w:rPr>
          <w:rFonts w:cs="Arial"/>
          <w:spacing w:val="5"/>
        </w:rPr>
        <w:t xml:space="preserve">3. Настоящее постановление вступает в силу с даты его подписания. </w:t>
      </w:r>
    </w:p>
    <w:p w:rsidR="00A96309" w:rsidRPr="00A96309" w:rsidRDefault="00A96309" w:rsidP="00A96309">
      <w:pPr>
        <w:spacing w:line="276" w:lineRule="auto"/>
        <w:ind w:firstLine="709"/>
        <w:rPr>
          <w:rFonts w:cs="Arial"/>
        </w:rPr>
      </w:pPr>
      <w:r w:rsidRPr="00A96309">
        <w:rPr>
          <w:rFonts w:cs="Arial"/>
          <w:spacing w:val="5"/>
        </w:rPr>
        <w:t xml:space="preserve">4. </w:t>
      </w:r>
      <w:r w:rsidRPr="00A96309">
        <w:rPr>
          <w:rFonts w:cs="Arial"/>
        </w:rPr>
        <w:t>Контроль за исполнением настоящего постановления возложить на заместителя главы администрации – В.В.Сидорова.</w:t>
      </w:r>
    </w:p>
    <w:p w:rsidR="00A96309" w:rsidRPr="00A96309" w:rsidRDefault="00A96309" w:rsidP="00A96309">
      <w:pPr>
        <w:autoSpaceDE w:val="0"/>
        <w:spacing w:line="23" w:lineRule="atLeast"/>
        <w:ind w:firstLine="0"/>
        <w:rPr>
          <w:rFonts w:cs="Arial"/>
        </w:rPr>
      </w:pPr>
    </w:p>
    <w:p w:rsidR="00A96309" w:rsidRPr="00A96309" w:rsidRDefault="00A96309" w:rsidP="00A96309">
      <w:pPr>
        <w:autoSpaceDE w:val="0"/>
        <w:spacing w:line="23" w:lineRule="atLeast"/>
        <w:ind w:firstLine="0"/>
        <w:rPr>
          <w:rFonts w:cs="Arial"/>
        </w:rPr>
      </w:pPr>
    </w:p>
    <w:p w:rsidR="00A96309" w:rsidRPr="00A96309" w:rsidRDefault="00A96309" w:rsidP="00A96309">
      <w:pPr>
        <w:autoSpaceDE w:val="0"/>
        <w:spacing w:line="23" w:lineRule="atLeast"/>
        <w:ind w:firstLine="0"/>
        <w:rPr>
          <w:rFonts w:cs="Arial"/>
        </w:rPr>
      </w:pPr>
    </w:p>
    <w:p w:rsidR="00A96309" w:rsidRPr="00A96309" w:rsidRDefault="00A96309" w:rsidP="00A96309">
      <w:pPr>
        <w:autoSpaceDE w:val="0"/>
        <w:spacing w:line="23" w:lineRule="atLeast"/>
        <w:ind w:firstLine="0"/>
        <w:rPr>
          <w:rFonts w:cs="Arial"/>
        </w:rPr>
      </w:pPr>
      <w:r w:rsidRPr="00A96309">
        <w:rPr>
          <w:rFonts w:cs="Arial"/>
        </w:rPr>
        <w:t xml:space="preserve"> </w:t>
      </w:r>
      <w:r w:rsidRPr="00A96309">
        <w:rPr>
          <w:rFonts w:cs="Arial"/>
        </w:rPr>
        <w:tab/>
        <w:t>Глава</w:t>
      </w:r>
    </w:p>
    <w:p w:rsidR="00A96309" w:rsidRPr="00A96309" w:rsidRDefault="00A96309" w:rsidP="00A96309">
      <w:pPr>
        <w:autoSpaceDE w:val="0"/>
        <w:spacing w:line="23" w:lineRule="atLeast"/>
        <w:ind w:firstLine="0"/>
        <w:rPr>
          <w:rFonts w:cs="Arial"/>
        </w:rPr>
      </w:pPr>
      <w:r w:rsidRPr="00A96309">
        <w:rPr>
          <w:rFonts w:cs="Arial"/>
        </w:rPr>
        <w:t>администрации Каменского</w:t>
      </w:r>
    </w:p>
    <w:p w:rsidR="00A96309" w:rsidRPr="00A96309" w:rsidRDefault="00A96309" w:rsidP="00A96309">
      <w:pPr>
        <w:autoSpaceDE w:val="0"/>
        <w:spacing w:line="23" w:lineRule="atLeast"/>
        <w:ind w:firstLine="0"/>
        <w:rPr>
          <w:rFonts w:cs="Arial"/>
        </w:rPr>
      </w:pPr>
      <w:r w:rsidRPr="00A96309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1A1A31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54" w:rsidRDefault="00754554">
      <w:r>
        <w:separator/>
      </w:r>
    </w:p>
  </w:endnote>
  <w:endnote w:type="continuationSeparator" w:id="0">
    <w:p w:rsidR="00754554" w:rsidRDefault="0075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54" w:rsidRDefault="00754554">
      <w:r>
        <w:separator/>
      </w:r>
    </w:p>
  </w:footnote>
  <w:footnote w:type="continuationSeparator" w:id="0">
    <w:p w:rsidR="00754554" w:rsidRDefault="0075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31" w:rsidRDefault="001A1A3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3DF">
      <w:rPr>
        <w:noProof/>
      </w:rPr>
      <w:t>2</w:t>
    </w:r>
    <w:r>
      <w:fldChar w:fldCharType="end"/>
    </w:r>
  </w:p>
  <w:p w:rsidR="001A1A31" w:rsidRDefault="001A1A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31" w:rsidRDefault="001A1A31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84"/>
    <w:rsid w:val="00110FC3"/>
    <w:rsid w:val="001A1A31"/>
    <w:rsid w:val="001B102C"/>
    <w:rsid w:val="001F3E4E"/>
    <w:rsid w:val="002965ED"/>
    <w:rsid w:val="003B2C57"/>
    <w:rsid w:val="003F6A28"/>
    <w:rsid w:val="004D4846"/>
    <w:rsid w:val="004E26C0"/>
    <w:rsid w:val="005836D7"/>
    <w:rsid w:val="00754554"/>
    <w:rsid w:val="00802A85"/>
    <w:rsid w:val="008F5EBD"/>
    <w:rsid w:val="00905B81"/>
    <w:rsid w:val="00A96309"/>
    <w:rsid w:val="00AB1172"/>
    <w:rsid w:val="00C23AE5"/>
    <w:rsid w:val="00CF1A3D"/>
    <w:rsid w:val="00DC3084"/>
    <w:rsid w:val="00E460F0"/>
    <w:rsid w:val="00E723DF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23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3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3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3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3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723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23DF"/>
  </w:style>
  <w:style w:type="character" w:customStyle="1" w:styleId="10">
    <w:name w:val="Заголовок 1 Знак"/>
    <w:link w:val="1"/>
    <w:rsid w:val="00A963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9630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9630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9630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723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723D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9630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723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E723DF"/>
    <w:rPr>
      <w:color w:val="0000FF"/>
      <w:u w:val="none"/>
    </w:rPr>
  </w:style>
  <w:style w:type="paragraph" w:customStyle="1" w:styleId="Application">
    <w:name w:val="Application!Приложение"/>
    <w:rsid w:val="00E723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23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23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A96309"/>
    <w:rPr>
      <w:i/>
      <w:iCs/>
    </w:rPr>
  </w:style>
  <w:style w:type="paragraph" w:styleId="a7">
    <w:name w:val="header"/>
    <w:basedOn w:val="a"/>
    <w:link w:val="a8"/>
    <w:uiPriority w:val="99"/>
    <w:rsid w:val="00A9630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A9630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23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3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3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3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3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723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23DF"/>
  </w:style>
  <w:style w:type="character" w:customStyle="1" w:styleId="10">
    <w:name w:val="Заголовок 1 Знак"/>
    <w:link w:val="1"/>
    <w:rsid w:val="00A963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9630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9630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9630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723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723D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9630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723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E723DF"/>
    <w:rPr>
      <w:color w:val="0000FF"/>
      <w:u w:val="none"/>
    </w:rPr>
  </w:style>
  <w:style w:type="paragraph" w:customStyle="1" w:styleId="Application">
    <w:name w:val="Application!Приложение"/>
    <w:rsid w:val="00E723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23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23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A96309"/>
    <w:rPr>
      <w:i/>
      <w:iCs/>
    </w:rPr>
  </w:style>
  <w:style w:type="paragraph" w:styleId="a7">
    <w:name w:val="header"/>
    <w:basedOn w:val="a"/>
    <w:link w:val="a8"/>
    <w:uiPriority w:val="99"/>
    <w:rsid w:val="00A96309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A963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2024-10-15T06:15:00Z</dcterms:created>
  <dcterms:modified xsi:type="dcterms:W3CDTF">2024-10-15T06:16:00Z</dcterms:modified>
</cp:coreProperties>
</file>