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67" w:rsidRPr="00650567" w:rsidRDefault="0067623B" w:rsidP="00650567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567" w:rsidRPr="00650567" w:rsidRDefault="00650567" w:rsidP="00650567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650567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650567" w:rsidRPr="00650567" w:rsidRDefault="00650567" w:rsidP="00650567">
      <w:pPr>
        <w:ind w:firstLine="0"/>
        <w:jc w:val="center"/>
        <w:rPr>
          <w:rFonts w:cs="Arial"/>
          <w:bCs/>
        </w:rPr>
      </w:pPr>
      <w:r w:rsidRPr="00650567">
        <w:rPr>
          <w:rFonts w:cs="Arial"/>
          <w:bCs/>
        </w:rPr>
        <w:t>Воронежской области</w:t>
      </w:r>
    </w:p>
    <w:p w:rsidR="00650567" w:rsidRPr="00650567" w:rsidRDefault="00650567" w:rsidP="00650567">
      <w:pPr>
        <w:ind w:firstLine="0"/>
        <w:jc w:val="center"/>
        <w:rPr>
          <w:rFonts w:cs="Arial"/>
          <w:bCs/>
        </w:rPr>
      </w:pPr>
    </w:p>
    <w:p w:rsidR="00650567" w:rsidRPr="00650567" w:rsidRDefault="00650567" w:rsidP="00650567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/>
        </w:rPr>
      </w:pPr>
      <w:r w:rsidRPr="00650567">
        <w:rPr>
          <w:rFonts w:eastAsia="Lucida Sans Unicode" w:cs="Arial"/>
          <w:bCs/>
          <w:kern w:val="1"/>
          <w:lang w:val="x-none"/>
        </w:rPr>
        <w:t>ПОСТАНОВЛЕНИЕ</w:t>
      </w:r>
    </w:p>
    <w:p w:rsidR="00650567" w:rsidRPr="00650567" w:rsidRDefault="00650567" w:rsidP="00650567">
      <w:pPr>
        <w:ind w:firstLine="0"/>
        <w:jc w:val="left"/>
        <w:rPr>
          <w:rFonts w:cs="Arial"/>
          <w:lang/>
        </w:rPr>
      </w:pPr>
    </w:p>
    <w:p w:rsidR="00650567" w:rsidRPr="00650567" w:rsidRDefault="00650567" w:rsidP="00650567">
      <w:pPr>
        <w:ind w:firstLine="0"/>
        <w:jc w:val="left"/>
        <w:rPr>
          <w:rFonts w:cs="Arial"/>
          <w:bCs/>
        </w:rPr>
      </w:pPr>
      <w:r w:rsidRPr="00650567">
        <w:rPr>
          <w:rFonts w:cs="Arial"/>
          <w:bCs/>
        </w:rPr>
        <w:t>11декабря  2024 г.</w:t>
      </w:r>
      <w:r w:rsidRPr="00650567">
        <w:rPr>
          <w:rFonts w:cs="Arial"/>
          <w:bCs/>
          <w:lang w:val="en-US"/>
        </w:rPr>
        <w:t xml:space="preserve"> </w:t>
      </w:r>
      <w:r w:rsidRPr="00650567">
        <w:rPr>
          <w:rFonts w:cs="Arial"/>
          <w:bCs/>
        </w:rPr>
        <w:t>№ 561</w:t>
      </w:r>
    </w:p>
    <w:p w:rsidR="00650567" w:rsidRPr="00650567" w:rsidRDefault="00650567" w:rsidP="00650567">
      <w:pPr>
        <w:ind w:firstLine="0"/>
        <w:jc w:val="left"/>
        <w:rPr>
          <w:rFonts w:cs="Arial"/>
          <w:bCs/>
          <w:lang w:val="en-US"/>
        </w:rPr>
      </w:pPr>
      <w:r w:rsidRPr="00650567">
        <w:rPr>
          <w:rFonts w:cs="Arial"/>
          <w:bCs/>
          <w:lang w:val="en-US"/>
        </w:rPr>
        <w:t xml:space="preserve"> </w:t>
      </w:r>
    </w:p>
    <w:p w:rsidR="00650567" w:rsidRPr="00650567" w:rsidRDefault="0067623B" w:rsidP="00650567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5972175" cy="2527935"/>
                <wp:effectExtent l="9525" t="571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52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567" w:rsidRPr="00650567" w:rsidRDefault="00650567" w:rsidP="00650567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AB4195">
                              <w:rPr>
                                <w:rStyle w:val="a6"/>
                                <w:rFonts w:cs="Arial"/>
                                <w:i w:val="0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cs="Arial"/>
                                <w:i w:val="0"/>
                              </w:rPr>
                              <w:t xml:space="preserve"> </w:t>
                            </w:r>
                            <w:r w:rsidRPr="00650567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02.04.2024г. №93 «Об утверждении административного регламента предоставления муниципальной услуги «Предоставление градостроительного плана земельного участка» на территории Каменского муниципального района Воронежской области (в ред. пост. от 27.09.2024г. №472, от 13.11.2024г. №536)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0.25pt;height:19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" strokecolor="white">
                <v:textbox>
                  <w:txbxContent>
                    <w:p w:rsidR="00650567" w:rsidRPr="00650567" w:rsidRDefault="00650567" w:rsidP="00650567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AB4195">
                        <w:rPr>
                          <w:rStyle w:val="a6"/>
                          <w:rFonts w:cs="Arial"/>
                          <w:i w:val="0"/>
                        </w:rPr>
                        <w:t xml:space="preserve"> </w:t>
                      </w:r>
                      <w:r>
                        <w:rPr>
                          <w:rStyle w:val="a6"/>
                          <w:rFonts w:cs="Arial"/>
                          <w:i w:val="0"/>
                        </w:rPr>
                        <w:t xml:space="preserve"> </w:t>
                      </w:r>
                      <w:r w:rsidRPr="00650567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02.04.2024г. №93 «Об утверждении административного регламента предоставления муниципальной услуги «Предоставление градостроительного плана земельного участка» на территории Каменского муниципального района Воронежской области (в ред. пост. от 27.09.2024г. №472, от 13.11.2024г. №536)</w:t>
                      </w:r>
                    </w:p>
                  </w:txbxContent>
                </v:textbox>
              </v:shape>
            </w:pict>
          </mc:Fallback>
        </mc:AlternateContent>
      </w:r>
    </w:p>
    <w:p w:rsidR="00650567" w:rsidRPr="00650567" w:rsidRDefault="00650567" w:rsidP="00650567">
      <w:pPr>
        <w:ind w:firstLine="0"/>
        <w:jc w:val="left"/>
        <w:rPr>
          <w:rFonts w:cs="Arial"/>
        </w:rPr>
      </w:pPr>
    </w:p>
    <w:p w:rsidR="00650567" w:rsidRPr="00650567" w:rsidRDefault="00650567" w:rsidP="00650567">
      <w:pPr>
        <w:ind w:firstLine="0"/>
        <w:jc w:val="left"/>
        <w:rPr>
          <w:rFonts w:cs="Arial"/>
        </w:rPr>
      </w:pPr>
    </w:p>
    <w:p w:rsidR="00650567" w:rsidRPr="00650567" w:rsidRDefault="00650567" w:rsidP="00650567">
      <w:pPr>
        <w:ind w:firstLine="0"/>
        <w:jc w:val="left"/>
        <w:rPr>
          <w:rFonts w:cs="Arial"/>
        </w:rPr>
      </w:pPr>
    </w:p>
    <w:p w:rsidR="00650567" w:rsidRPr="00650567" w:rsidRDefault="00650567" w:rsidP="00650567">
      <w:pPr>
        <w:ind w:firstLine="0"/>
        <w:jc w:val="lef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650567" w:rsidRPr="00650567" w:rsidTr="00945672">
        <w:tc>
          <w:tcPr>
            <w:tcW w:w="5778" w:type="dxa"/>
          </w:tcPr>
          <w:p w:rsidR="00650567" w:rsidRPr="00650567" w:rsidRDefault="00650567" w:rsidP="00650567">
            <w:pPr>
              <w:ind w:firstLine="0"/>
              <w:jc w:val="left"/>
              <w:rPr>
                <w:rFonts w:eastAsia="Lucida Sans Unicode" w:cs="Arial"/>
                <w:iCs/>
              </w:rPr>
            </w:pPr>
          </w:p>
        </w:tc>
      </w:tr>
    </w:tbl>
    <w:p w:rsidR="00650567" w:rsidRPr="00650567" w:rsidRDefault="00650567" w:rsidP="00650567">
      <w:pPr>
        <w:ind w:firstLine="708"/>
        <w:rPr>
          <w:rFonts w:cs="Arial"/>
        </w:rPr>
      </w:pPr>
    </w:p>
    <w:p w:rsidR="00650567" w:rsidRPr="00650567" w:rsidRDefault="00650567" w:rsidP="00650567">
      <w:pPr>
        <w:ind w:firstLine="708"/>
        <w:rPr>
          <w:rFonts w:cs="Arial"/>
        </w:rPr>
      </w:pPr>
    </w:p>
    <w:p w:rsidR="00650567" w:rsidRPr="00650567" w:rsidRDefault="00650567" w:rsidP="00650567">
      <w:pPr>
        <w:ind w:firstLine="708"/>
        <w:rPr>
          <w:rFonts w:cs="Arial"/>
        </w:rPr>
      </w:pPr>
    </w:p>
    <w:p w:rsidR="00650567" w:rsidRPr="00650567" w:rsidRDefault="00650567" w:rsidP="00650567">
      <w:pPr>
        <w:ind w:firstLine="708"/>
        <w:rPr>
          <w:rFonts w:cs="Arial"/>
        </w:rPr>
      </w:pPr>
    </w:p>
    <w:p w:rsidR="00650567" w:rsidRPr="00650567" w:rsidRDefault="00650567" w:rsidP="00650567">
      <w:pPr>
        <w:ind w:firstLine="0"/>
        <w:rPr>
          <w:rFonts w:cs="Arial"/>
        </w:rPr>
      </w:pPr>
    </w:p>
    <w:p w:rsidR="00650567" w:rsidRPr="00650567" w:rsidRDefault="00650567" w:rsidP="00650567">
      <w:pPr>
        <w:ind w:firstLine="0"/>
        <w:rPr>
          <w:rFonts w:cs="Arial"/>
        </w:rPr>
      </w:pPr>
    </w:p>
    <w:p w:rsidR="00650567" w:rsidRPr="00650567" w:rsidRDefault="00650567" w:rsidP="00650567">
      <w:pPr>
        <w:ind w:firstLine="0"/>
        <w:rPr>
          <w:rFonts w:cs="Arial"/>
        </w:rPr>
      </w:pPr>
    </w:p>
    <w:p w:rsidR="00650567" w:rsidRDefault="00650567" w:rsidP="00650567">
      <w:pPr>
        <w:ind w:firstLine="0"/>
        <w:rPr>
          <w:rFonts w:cs="Arial"/>
        </w:rPr>
      </w:pPr>
      <w:r w:rsidRPr="00650567">
        <w:rPr>
          <w:rFonts w:cs="Arial"/>
        </w:rPr>
        <w:tab/>
      </w:r>
    </w:p>
    <w:p w:rsidR="00650567" w:rsidRDefault="00650567" w:rsidP="00650567">
      <w:pPr>
        <w:ind w:firstLine="0"/>
        <w:rPr>
          <w:rFonts w:cs="Arial"/>
        </w:rPr>
      </w:pPr>
    </w:p>
    <w:p w:rsidR="00650567" w:rsidRPr="00650567" w:rsidRDefault="00650567" w:rsidP="00650567">
      <w:pPr>
        <w:ind w:firstLine="0"/>
        <w:rPr>
          <w:rFonts w:cs="Arial"/>
        </w:rPr>
      </w:pPr>
      <w:r>
        <w:rPr>
          <w:rFonts w:cs="Arial"/>
        </w:rPr>
        <w:tab/>
      </w:r>
      <w:r w:rsidRPr="00650567">
        <w:rPr>
          <w:rFonts w:cs="Arial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650567">
        <w:rPr>
          <w:rFonts w:eastAsia="Calibri" w:cs="Arial"/>
          <w:lang w:eastAsia="en-US"/>
        </w:rPr>
        <w:t xml:space="preserve"> Законом Воронежской области от 21.10.2024 №112-ОЗ «О развитии ответственного ведения бизнеса на территории Воронежской области», </w:t>
      </w:r>
      <w:r w:rsidRPr="00650567">
        <w:rPr>
          <w:rFonts w:cs="Arial"/>
        </w:rPr>
        <w:t xml:space="preserve"> Уставом Каменского муниципального района Воронежской области</w:t>
      </w:r>
      <w:r w:rsidRPr="00650567">
        <w:rPr>
          <w:rFonts w:cs="Arial"/>
          <w:bCs/>
        </w:rPr>
        <w:t>,</w:t>
      </w:r>
      <w:r w:rsidRPr="00650567">
        <w:rPr>
          <w:rFonts w:cs="Arial"/>
        </w:rPr>
        <w:t xml:space="preserve"> администрация Каменского муниципального района Воронежской области  </w:t>
      </w:r>
    </w:p>
    <w:p w:rsidR="00650567" w:rsidRPr="00650567" w:rsidRDefault="00650567" w:rsidP="00650567">
      <w:pPr>
        <w:ind w:firstLine="0"/>
        <w:jc w:val="center"/>
        <w:rPr>
          <w:rFonts w:cs="Arial"/>
        </w:rPr>
      </w:pPr>
      <w:r w:rsidRPr="00650567">
        <w:rPr>
          <w:rFonts w:cs="Arial"/>
        </w:rPr>
        <w:t>ПОСТАНОВЛЯЕТ:</w:t>
      </w:r>
    </w:p>
    <w:p w:rsidR="00650567" w:rsidRPr="00650567" w:rsidRDefault="00650567" w:rsidP="00650567">
      <w:pPr>
        <w:ind w:firstLine="0"/>
        <w:rPr>
          <w:rFonts w:eastAsia="Calibri" w:cs="Arial"/>
          <w:lang w:eastAsia="en-US"/>
        </w:rPr>
      </w:pPr>
      <w:r w:rsidRPr="00650567">
        <w:rPr>
          <w:rFonts w:cs="Arial"/>
          <w:spacing w:val="5"/>
        </w:rPr>
        <w:tab/>
        <w:t>1. Внести в Приложение к постановлению администрации Каменского муниципального района Воронежской области от 02.04.2024г. № 93 «</w:t>
      </w:r>
      <w:r w:rsidRPr="00650567">
        <w:rPr>
          <w:rFonts w:cs="Arial"/>
          <w:iCs/>
        </w:rPr>
        <w:t>Об утверждении административного регламента предоставления муниципальной услуги «Предоставление градостроительного плана земельного участка</w:t>
      </w:r>
      <w:r w:rsidRPr="00650567">
        <w:rPr>
          <w:rFonts w:cs="Arial"/>
          <w:spacing w:val="5"/>
        </w:rPr>
        <w:t>» на территории Каменского муниципального района Воронежской области» (далее – административный регламент) следующие изменения:</w:t>
      </w:r>
    </w:p>
    <w:p w:rsidR="00650567" w:rsidRPr="00650567" w:rsidRDefault="00650567" w:rsidP="00650567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650567">
        <w:rPr>
          <w:rFonts w:eastAsia="Calibri" w:cs="Arial"/>
          <w:lang w:eastAsia="en-US"/>
        </w:rPr>
        <w:t xml:space="preserve"> 1.1. Пункт 7.1.1. изложить в новой редакции:</w:t>
      </w:r>
    </w:p>
    <w:p w:rsidR="00650567" w:rsidRPr="00650567" w:rsidRDefault="00650567" w:rsidP="00650567">
      <w:pPr>
        <w:tabs>
          <w:tab w:val="left" w:pos="0"/>
        </w:tabs>
        <w:autoSpaceDE w:val="0"/>
        <w:autoSpaceDN w:val="0"/>
        <w:adjustRightInd w:val="0"/>
        <w:ind w:firstLine="0"/>
        <w:jc w:val="left"/>
        <w:rPr>
          <w:rFonts w:eastAsia="Calibri" w:cs="Arial"/>
          <w:lang w:eastAsia="en-US"/>
        </w:rPr>
      </w:pPr>
      <w:r w:rsidRPr="00650567">
        <w:rPr>
          <w:rFonts w:eastAsia="Calibri" w:cs="Arial"/>
          <w:lang w:eastAsia="en-US"/>
        </w:rPr>
        <w:t xml:space="preserve"> «7.1.1.</w:t>
      </w:r>
      <w:r w:rsidRPr="00650567">
        <w:rPr>
          <w:rFonts w:cs="Arial"/>
        </w:rPr>
        <w:t xml:space="preserve"> </w:t>
      </w:r>
      <w:r w:rsidRPr="00650567">
        <w:rPr>
          <w:rFonts w:eastAsia="Calibri" w:cs="Arial"/>
          <w:lang w:eastAsia="en-US"/>
        </w:rPr>
        <w:t xml:space="preserve">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</w:t>
      </w:r>
      <w:r w:rsidRPr="00650567">
        <w:rPr>
          <w:rFonts w:eastAsia="Calibri" w:cs="Arial"/>
          <w:lang w:eastAsia="en-US"/>
        </w:rPr>
        <w:lastRenderedPageBreak/>
        <w:t xml:space="preserve">предусмотренный пунктом 7.1 настоящего Административного регламента, составляет 7 (семь) рабочих дней со дня получения документов Администрацией. </w:t>
      </w:r>
    </w:p>
    <w:p w:rsidR="00650567" w:rsidRPr="00650567" w:rsidRDefault="00650567" w:rsidP="00650567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650567">
        <w:rPr>
          <w:rFonts w:eastAsia="Calibri" w:cs="Arial"/>
          <w:lang w:eastAsia="en-US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7 (семи) рабочих дней со дня поступления в Администрацию документов от Заявителя.</w:t>
      </w:r>
    </w:p>
    <w:p w:rsidR="00650567" w:rsidRPr="00650567" w:rsidRDefault="00650567" w:rsidP="00650567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650567">
        <w:rPr>
          <w:rFonts w:eastAsia="Calibri" w:cs="Arial"/>
          <w:lang w:eastAsia="en-US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и при условии получения сведений от ресурсоснабжающих организаций в течение трех рабочих дней. </w:t>
      </w:r>
    </w:p>
    <w:p w:rsidR="00650567" w:rsidRPr="00650567" w:rsidRDefault="00650567" w:rsidP="00650567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650567">
        <w:rPr>
          <w:rFonts w:eastAsia="Calibri" w:cs="Arial"/>
          <w:lang w:eastAsia="en-US"/>
        </w:rPr>
        <w:t xml:space="preserve">В случае неполучения документов и информации в течение трех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650567" w:rsidRPr="00650567" w:rsidRDefault="00650567" w:rsidP="00650567">
      <w:pPr>
        <w:tabs>
          <w:tab w:val="left" w:pos="0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650567">
        <w:rPr>
          <w:rFonts w:eastAsia="Calibri" w:cs="Arial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:rsidR="00650567" w:rsidRPr="00650567" w:rsidRDefault="00650567" w:rsidP="00650567">
      <w:pPr>
        <w:autoSpaceDE w:val="0"/>
        <w:autoSpaceDN w:val="0"/>
        <w:adjustRightInd w:val="0"/>
        <w:ind w:firstLine="0"/>
        <w:rPr>
          <w:rFonts w:cs="Arial"/>
        </w:rPr>
      </w:pPr>
      <w:r w:rsidRPr="00650567">
        <w:rPr>
          <w:rFonts w:cs="Arial"/>
        </w:rPr>
        <w:t xml:space="preserve">         </w:t>
      </w:r>
      <w:r w:rsidRPr="00650567">
        <w:rPr>
          <w:rFonts w:cs="Arial"/>
          <w:spacing w:val="5"/>
        </w:rPr>
        <w:t>2. Опубликовать настоящее постановление на официальном сайте администрации Каменского муниципального района Воронежской области.</w:t>
      </w:r>
    </w:p>
    <w:p w:rsidR="00650567" w:rsidRPr="00650567" w:rsidRDefault="00650567" w:rsidP="00650567">
      <w:pPr>
        <w:ind w:firstLine="709"/>
        <w:rPr>
          <w:rFonts w:cs="Arial"/>
          <w:spacing w:val="5"/>
        </w:rPr>
      </w:pPr>
      <w:r w:rsidRPr="00650567">
        <w:rPr>
          <w:rFonts w:cs="Arial"/>
          <w:spacing w:val="5"/>
        </w:rPr>
        <w:t xml:space="preserve">3. Настоящее постановление вступает в силу со дня его официального опубликования. </w:t>
      </w:r>
    </w:p>
    <w:p w:rsidR="00650567" w:rsidRPr="00650567" w:rsidRDefault="00650567" w:rsidP="00650567">
      <w:pPr>
        <w:ind w:firstLine="709"/>
        <w:rPr>
          <w:rFonts w:cs="Arial"/>
        </w:rPr>
      </w:pPr>
      <w:r w:rsidRPr="00650567">
        <w:rPr>
          <w:rFonts w:cs="Arial"/>
          <w:spacing w:val="5"/>
        </w:rPr>
        <w:t xml:space="preserve">4. </w:t>
      </w:r>
      <w:r w:rsidRPr="00650567">
        <w:rPr>
          <w:rFonts w:cs="Arial"/>
        </w:rPr>
        <w:t xml:space="preserve"> Контроль за исполнением настоящего постановления  возложить на заместителя главы администрации  – В.В.Сидорова.</w:t>
      </w:r>
    </w:p>
    <w:p w:rsidR="00650567" w:rsidRPr="00650567" w:rsidRDefault="00650567" w:rsidP="00650567">
      <w:pPr>
        <w:autoSpaceDE w:val="0"/>
        <w:ind w:firstLine="0"/>
        <w:rPr>
          <w:rFonts w:cs="Arial"/>
        </w:rPr>
      </w:pPr>
    </w:p>
    <w:p w:rsidR="00650567" w:rsidRPr="00650567" w:rsidRDefault="00650567" w:rsidP="00650567">
      <w:pPr>
        <w:autoSpaceDE w:val="0"/>
        <w:ind w:firstLine="0"/>
        <w:rPr>
          <w:rFonts w:cs="Arial"/>
        </w:rPr>
      </w:pPr>
    </w:p>
    <w:p w:rsidR="00650567" w:rsidRPr="00650567" w:rsidRDefault="00650567" w:rsidP="00650567">
      <w:pPr>
        <w:autoSpaceDE w:val="0"/>
        <w:ind w:firstLine="0"/>
        <w:rPr>
          <w:rFonts w:cs="Arial"/>
        </w:rPr>
      </w:pPr>
    </w:p>
    <w:p w:rsidR="00650567" w:rsidRPr="00650567" w:rsidRDefault="00650567" w:rsidP="00650567">
      <w:pPr>
        <w:autoSpaceDE w:val="0"/>
        <w:ind w:firstLine="0"/>
        <w:rPr>
          <w:rFonts w:cs="Arial"/>
        </w:rPr>
      </w:pPr>
      <w:r w:rsidRPr="00650567">
        <w:rPr>
          <w:rFonts w:cs="Arial"/>
        </w:rPr>
        <w:t xml:space="preserve"> И.п.главы</w:t>
      </w:r>
    </w:p>
    <w:p w:rsidR="00650567" w:rsidRPr="00650567" w:rsidRDefault="00650567" w:rsidP="00650567">
      <w:pPr>
        <w:autoSpaceDE w:val="0"/>
        <w:ind w:firstLine="0"/>
        <w:rPr>
          <w:rFonts w:cs="Arial"/>
        </w:rPr>
      </w:pPr>
      <w:r w:rsidRPr="00650567">
        <w:rPr>
          <w:rFonts w:cs="Arial"/>
        </w:rPr>
        <w:t>администрации Каменского</w:t>
      </w:r>
    </w:p>
    <w:p w:rsidR="00650567" w:rsidRPr="00650567" w:rsidRDefault="00650567" w:rsidP="00650567">
      <w:pPr>
        <w:autoSpaceDE w:val="0"/>
        <w:ind w:firstLine="0"/>
        <w:rPr>
          <w:rFonts w:cs="Arial"/>
        </w:rPr>
      </w:pPr>
      <w:r w:rsidRPr="00650567">
        <w:rPr>
          <w:rFonts w:cs="Arial"/>
        </w:rPr>
        <w:t xml:space="preserve">  муниципального района С.И.Бурляев</w:t>
      </w:r>
    </w:p>
    <w:p w:rsidR="005836D7" w:rsidRDefault="005836D7"/>
    <w:sectPr w:rsidR="005836D7" w:rsidSect="00945672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F6" w:rsidRDefault="001D43F6">
      <w:r>
        <w:separator/>
      </w:r>
    </w:p>
  </w:endnote>
  <w:endnote w:type="continuationSeparator" w:id="0">
    <w:p w:rsidR="001D43F6" w:rsidRDefault="001D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F6" w:rsidRDefault="001D43F6">
      <w:r>
        <w:separator/>
      </w:r>
    </w:p>
  </w:footnote>
  <w:footnote w:type="continuationSeparator" w:id="0">
    <w:p w:rsidR="001D43F6" w:rsidRDefault="001D4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72" w:rsidRDefault="0094567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23B">
      <w:rPr>
        <w:noProof/>
      </w:rPr>
      <w:t>2</w:t>
    </w:r>
    <w:r>
      <w:fldChar w:fldCharType="end"/>
    </w:r>
  </w:p>
  <w:p w:rsidR="00945672" w:rsidRDefault="0094567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672" w:rsidRDefault="00945672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D"/>
    <w:rsid w:val="00024D22"/>
    <w:rsid w:val="00110FC3"/>
    <w:rsid w:val="00175DBA"/>
    <w:rsid w:val="001B102C"/>
    <w:rsid w:val="001D43F6"/>
    <w:rsid w:val="001F3E4E"/>
    <w:rsid w:val="002965ED"/>
    <w:rsid w:val="003B2C57"/>
    <w:rsid w:val="004D4846"/>
    <w:rsid w:val="004E26C0"/>
    <w:rsid w:val="005836D7"/>
    <w:rsid w:val="00650567"/>
    <w:rsid w:val="0067623B"/>
    <w:rsid w:val="00802A85"/>
    <w:rsid w:val="008F5EBD"/>
    <w:rsid w:val="00905B81"/>
    <w:rsid w:val="00945672"/>
    <w:rsid w:val="009E772D"/>
    <w:rsid w:val="00AB1172"/>
    <w:rsid w:val="00C65A09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62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62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62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62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62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762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7623B"/>
  </w:style>
  <w:style w:type="character" w:customStyle="1" w:styleId="10">
    <w:name w:val="Заголовок 1 Знак"/>
    <w:link w:val="1"/>
    <w:rsid w:val="006505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5056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5056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5056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62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7623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505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762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67623B"/>
    <w:rPr>
      <w:color w:val="0000FF"/>
      <w:u w:val="none"/>
    </w:rPr>
  </w:style>
  <w:style w:type="paragraph" w:customStyle="1" w:styleId="Application">
    <w:name w:val="Application!Приложение"/>
    <w:rsid w:val="006762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762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762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650567"/>
    <w:rPr>
      <w:i/>
      <w:iCs/>
    </w:rPr>
  </w:style>
  <w:style w:type="paragraph" w:styleId="a7">
    <w:name w:val="header"/>
    <w:basedOn w:val="a"/>
    <w:link w:val="a8"/>
    <w:uiPriority w:val="99"/>
    <w:rsid w:val="0065056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65056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7623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762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62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62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62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7623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7623B"/>
  </w:style>
  <w:style w:type="character" w:customStyle="1" w:styleId="10">
    <w:name w:val="Заголовок 1 Знак"/>
    <w:link w:val="1"/>
    <w:rsid w:val="006505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5056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5056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5056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762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7623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505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762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67623B"/>
    <w:rPr>
      <w:color w:val="0000FF"/>
      <w:u w:val="none"/>
    </w:rPr>
  </w:style>
  <w:style w:type="paragraph" w:customStyle="1" w:styleId="Application">
    <w:name w:val="Application!Приложение"/>
    <w:rsid w:val="0067623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7623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7623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650567"/>
    <w:rPr>
      <w:i/>
      <w:iCs/>
    </w:rPr>
  </w:style>
  <w:style w:type="paragraph" w:styleId="a7">
    <w:name w:val="header"/>
    <w:basedOn w:val="a"/>
    <w:link w:val="a8"/>
    <w:uiPriority w:val="99"/>
    <w:rsid w:val="0065056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6505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2025-01-23T11:20:00Z</dcterms:created>
  <dcterms:modified xsi:type="dcterms:W3CDTF">2025-01-23T11:20:00Z</dcterms:modified>
</cp:coreProperties>
</file>