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9DB" w:rsidRPr="009F19DB" w:rsidRDefault="00613087" w:rsidP="009F19DB">
      <w:pPr>
        <w:pStyle w:val="af"/>
        <w:ind w:firstLine="709"/>
        <w:jc w:val="both"/>
        <w:rPr>
          <w:rFonts w:ascii="Arial" w:hAnsi="Arial" w:cs="Arial"/>
          <w:sz w:val="24"/>
          <w:szCs w:val="24"/>
        </w:rPr>
      </w:pPr>
      <w:r>
        <w:rPr>
          <w:rFonts w:ascii="Arial" w:hAnsi="Arial" w:cs="Arial"/>
          <w:noProof/>
          <w:sz w:val="24"/>
          <w:szCs w:val="24"/>
        </w:rPr>
        <w:drawing>
          <wp:anchor distT="0" distB="0" distL="0" distR="0" simplePos="0" relativeHeight="251657728" behindDoc="0" locked="0" layoutInCell="1" allowOverlap="1">
            <wp:simplePos x="0" y="0"/>
            <wp:positionH relativeFrom="column">
              <wp:posOffset>2828925</wp:posOffset>
            </wp:positionH>
            <wp:positionV relativeFrom="paragraph">
              <wp:posOffset>-240030</wp:posOffset>
            </wp:positionV>
            <wp:extent cx="581660" cy="720090"/>
            <wp:effectExtent l="0" t="0" r="8890" b="3810"/>
            <wp:wrapSquare wrapText="larges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660" cy="7200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483668" w:rsidRDefault="00483668" w:rsidP="009F19DB">
      <w:pPr>
        <w:pStyle w:val="af"/>
        <w:ind w:firstLine="709"/>
        <w:rPr>
          <w:sz w:val="28"/>
          <w:szCs w:val="28"/>
        </w:rPr>
      </w:pPr>
    </w:p>
    <w:p w:rsidR="00483668" w:rsidRDefault="00613087" w:rsidP="009F19DB">
      <w:pPr>
        <w:pStyle w:val="af"/>
        <w:ind w:firstLine="709"/>
        <w:rPr>
          <w:sz w:val="28"/>
          <w:szCs w:val="28"/>
        </w:rPr>
      </w:pPr>
      <w:r>
        <w:rPr>
          <w:sz w:val="28"/>
          <w:szCs w:val="28"/>
        </w:rPr>
        <w:t xml:space="preserve">                                                               </w:t>
      </w:r>
    </w:p>
    <w:p w:rsidR="00613087" w:rsidRDefault="00613087" w:rsidP="009F19DB">
      <w:pPr>
        <w:pStyle w:val="af"/>
        <w:ind w:firstLine="709"/>
        <w:rPr>
          <w:sz w:val="28"/>
          <w:szCs w:val="28"/>
        </w:rPr>
      </w:pPr>
    </w:p>
    <w:p w:rsidR="009F19DB" w:rsidRPr="007C68F6" w:rsidRDefault="009F19DB" w:rsidP="009F19DB">
      <w:pPr>
        <w:pStyle w:val="af"/>
        <w:ind w:firstLine="709"/>
        <w:rPr>
          <w:sz w:val="28"/>
          <w:szCs w:val="28"/>
        </w:rPr>
      </w:pPr>
      <w:bookmarkStart w:id="0" w:name="_GoBack"/>
      <w:bookmarkEnd w:id="0"/>
      <w:r w:rsidRPr="007C68F6">
        <w:rPr>
          <w:sz w:val="28"/>
          <w:szCs w:val="28"/>
        </w:rPr>
        <w:t xml:space="preserve">Совет народных депутатов Каменского  </w:t>
      </w:r>
      <w:proofErr w:type="gramStart"/>
      <w:r w:rsidRPr="007C68F6">
        <w:rPr>
          <w:sz w:val="28"/>
          <w:szCs w:val="28"/>
        </w:rPr>
        <w:t>муниципального</w:t>
      </w:r>
      <w:proofErr w:type="gramEnd"/>
      <w:r w:rsidRPr="007C68F6">
        <w:rPr>
          <w:sz w:val="28"/>
          <w:szCs w:val="28"/>
        </w:rPr>
        <w:t xml:space="preserve"> района</w:t>
      </w:r>
    </w:p>
    <w:p w:rsidR="009F19DB" w:rsidRPr="007C68F6" w:rsidRDefault="009F19DB" w:rsidP="009F19DB">
      <w:pPr>
        <w:pStyle w:val="af1"/>
        <w:ind w:firstLine="709"/>
        <w:rPr>
          <w:sz w:val="28"/>
          <w:szCs w:val="28"/>
        </w:rPr>
      </w:pPr>
      <w:r w:rsidRPr="007C68F6">
        <w:rPr>
          <w:sz w:val="28"/>
          <w:szCs w:val="28"/>
        </w:rPr>
        <w:t>Воронежской области</w:t>
      </w:r>
    </w:p>
    <w:p w:rsidR="009F19DB" w:rsidRPr="007C68F6" w:rsidRDefault="009F19DB" w:rsidP="009F19DB">
      <w:pPr>
        <w:pStyle w:val="af1"/>
        <w:ind w:firstLine="709"/>
        <w:rPr>
          <w:sz w:val="28"/>
          <w:szCs w:val="28"/>
        </w:rPr>
      </w:pPr>
    </w:p>
    <w:p w:rsidR="009F19DB" w:rsidRPr="00C3570E" w:rsidRDefault="009F19DB" w:rsidP="009F19DB">
      <w:pPr>
        <w:pStyle w:val="af1"/>
        <w:ind w:firstLine="709"/>
        <w:rPr>
          <w:b/>
          <w:sz w:val="28"/>
          <w:szCs w:val="28"/>
        </w:rPr>
      </w:pPr>
      <w:r w:rsidRPr="00C3570E">
        <w:rPr>
          <w:b/>
          <w:sz w:val="28"/>
          <w:szCs w:val="28"/>
        </w:rPr>
        <w:t>РЕШЕНИЕ</w:t>
      </w:r>
    </w:p>
    <w:p w:rsidR="009F19DB" w:rsidRPr="007C68F6" w:rsidRDefault="009F19DB" w:rsidP="009F19DB">
      <w:pPr>
        <w:pStyle w:val="af1"/>
        <w:ind w:firstLine="709"/>
        <w:jc w:val="both"/>
        <w:rPr>
          <w:sz w:val="28"/>
          <w:szCs w:val="28"/>
        </w:rPr>
      </w:pPr>
    </w:p>
    <w:p w:rsidR="009F19DB" w:rsidRPr="007C68F6" w:rsidRDefault="009F19DB" w:rsidP="009F19DB">
      <w:pPr>
        <w:pStyle w:val="af1"/>
        <w:ind w:firstLine="709"/>
        <w:jc w:val="both"/>
        <w:rPr>
          <w:sz w:val="28"/>
          <w:szCs w:val="28"/>
        </w:rPr>
      </w:pPr>
      <w:r w:rsidRPr="007C68F6">
        <w:rPr>
          <w:sz w:val="28"/>
          <w:szCs w:val="28"/>
        </w:rPr>
        <w:t xml:space="preserve">« </w:t>
      </w:r>
      <w:r w:rsidR="00D95614">
        <w:rPr>
          <w:sz w:val="28"/>
          <w:szCs w:val="28"/>
        </w:rPr>
        <w:t xml:space="preserve"> 24 </w:t>
      </w:r>
      <w:r w:rsidRPr="007C68F6">
        <w:rPr>
          <w:sz w:val="28"/>
          <w:szCs w:val="28"/>
        </w:rPr>
        <w:t xml:space="preserve"> » </w:t>
      </w:r>
      <w:r w:rsidR="00D95614">
        <w:rPr>
          <w:sz w:val="28"/>
          <w:szCs w:val="28"/>
        </w:rPr>
        <w:t xml:space="preserve"> апреля </w:t>
      </w:r>
      <w:r w:rsidRPr="007C68F6">
        <w:rPr>
          <w:sz w:val="28"/>
          <w:szCs w:val="28"/>
        </w:rPr>
        <w:t xml:space="preserve"> 2026 г.                                      </w:t>
      </w:r>
      <w:r>
        <w:rPr>
          <w:sz w:val="28"/>
          <w:szCs w:val="28"/>
        </w:rPr>
        <w:t xml:space="preserve">                         </w:t>
      </w:r>
      <w:r w:rsidRPr="007C68F6">
        <w:rPr>
          <w:sz w:val="28"/>
          <w:szCs w:val="28"/>
        </w:rPr>
        <w:t xml:space="preserve"> № </w:t>
      </w:r>
      <w:r w:rsidR="00D95614">
        <w:rPr>
          <w:sz w:val="28"/>
          <w:szCs w:val="28"/>
        </w:rPr>
        <w:t>218</w:t>
      </w:r>
    </w:p>
    <w:p w:rsidR="009F19DB" w:rsidRPr="007C68F6" w:rsidRDefault="009F19DB" w:rsidP="009F19DB">
      <w:pPr>
        <w:pStyle w:val="af1"/>
        <w:ind w:firstLine="709"/>
        <w:jc w:val="both"/>
        <w:rPr>
          <w:sz w:val="28"/>
          <w:szCs w:val="28"/>
        </w:rPr>
      </w:pPr>
    </w:p>
    <w:p w:rsidR="00A26DD7" w:rsidRPr="00CE1BE7" w:rsidRDefault="00A26DD7" w:rsidP="002F7A8D">
      <w:pPr>
        <w:pStyle w:val="Title"/>
        <w:rPr>
          <w:rFonts w:ascii="Times New Roman" w:hAnsi="Times New Roman" w:cs="Times New Roman"/>
          <w:sz w:val="28"/>
          <w:szCs w:val="28"/>
        </w:rPr>
      </w:pPr>
      <w:r w:rsidRPr="00CE1BE7">
        <w:rPr>
          <w:rFonts w:ascii="Times New Roman" w:hAnsi="Times New Roman" w:cs="Times New Roman"/>
          <w:sz w:val="28"/>
          <w:szCs w:val="28"/>
        </w:rPr>
        <w:t xml:space="preserve">Об утверждении Кодекса этики и служебного поведения муниципальных служащих </w:t>
      </w:r>
      <w:r w:rsidR="009F19DB" w:rsidRPr="00CE1BE7">
        <w:rPr>
          <w:rFonts w:ascii="Times New Roman" w:hAnsi="Times New Roman" w:cs="Times New Roman"/>
          <w:sz w:val="28"/>
          <w:szCs w:val="28"/>
        </w:rPr>
        <w:t>Каменского муниципального рай</w:t>
      </w:r>
      <w:r w:rsidR="00CE1BE7" w:rsidRPr="00CE1BE7">
        <w:rPr>
          <w:rFonts w:ascii="Times New Roman" w:hAnsi="Times New Roman" w:cs="Times New Roman"/>
          <w:sz w:val="28"/>
          <w:szCs w:val="28"/>
        </w:rPr>
        <w:t>о</w:t>
      </w:r>
      <w:r w:rsidR="009F19DB" w:rsidRPr="00CE1BE7">
        <w:rPr>
          <w:rFonts w:ascii="Times New Roman" w:hAnsi="Times New Roman" w:cs="Times New Roman"/>
          <w:sz w:val="28"/>
          <w:szCs w:val="28"/>
        </w:rPr>
        <w:t xml:space="preserve">на </w:t>
      </w:r>
      <w:r w:rsidR="00C3570E">
        <w:rPr>
          <w:rFonts w:ascii="Times New Roman" w:hAnsi="Times New Roman" w:cs="Times New Roman"/>
          <w:sz w:val="28"/>
          <w:szCs w:val="28"/>
        </w:rPr>
        <w:t>Воронежской области</w:t>
      </w:r>
    </w:p>
    <w:p w:rsidR="00E241A3" w:rsidRPr="00CE1BE7" w:rsidRDefault="00E241A3" w:rsidP="002F7A8D">
      <w:pPr>
        <w:autoSpaceDE w:val="0"/>
        <w:autoSpaceDN w:val="0"/>
        <w:adjustRightInd w:val="0"/>
        <w:ind w:firstLine="709"/>
        <w:rPr>
          <w:rFonts w:ascii="Times New Roman" w:hAnsi="Times New Roman"/>
          <w:color w:val="000000"/>
          <w:sz w:val="28"/>
          <w:szCs w:val="28"/>
        </w:rPr>
      </w:pPr>
    </w:p>
    <w:p w:rsidR="00CE1BE7" w:rsidRDefault="00A26DD7" w:rsidP="002F7A8D">
      <w:pPr>
        <w:ind w:firstLine="709"/>
        <w:rPr>
          <w:rFonts w:ascii="Times New Roman" w:hAnsi="Times New Roman"/>
          <w:color w:val="000000"/>
          <w:sz w:val="28"/>
          <w:szCs w:val="28"/>
        </w:rPr>
      </w:pPr>
      <w:r w:rsidRPr="00CE1BE7">
        <w:rPr>
          <w:rFonts w:ascii="Times New Roman" w:hAnsi="Times New Roman"/>
          <w:color w:val="000000"/>
          <w:sz w:val="28"/>
          <w:szCs w:val="28"/>
        </w:rPr>
        <w:t>В соответствии с положениями Конституции Российской Федерации, Международного кодекса поведения государственных должностных лиц (Резолюция 51/59 Генеральной Ассамблеи ООН от 12 декабря 1996 г.), Модельного кодекса поведения для государственных служащих (приложение к Рекомендации Комитета министров Совета Европы от 11 мая 2000 г. N</w:t>
      </w:r>
      <w:proofErr w:type="gramStart"/>
      <w:r w:rsidRPr="00CE1BE7">
        <w:rPr>
          <w:rFonts w:ascii="Times New Roman" w:hAnsi="Times New Roman"/>
          <w:color w:val="000000"/>
          <w:sz w:val="28"/>
          <w:szCs w:val="28"/>
        </w:rPr>
        <w:t xml:space="preserve"> К</w:t>
      </w:r>
      <w:proofErr w:type="gramEnd"/>
      <w:r w:rsidRPr="00CE1BE7">
        <w:rPr>
          <w:rFonts w:ascii="Times New Roman" w:hAnsi="Times New Roman"/>
          <w:color w:val="000000"/>
          <w:sz w:val="28"/>
          <w:szCs w:val="28"/>
        </w:rPr>
        <w:t xml:space="preserve"> (2000) 10 о кодексах поведения для государственных служащих), Модельного закона </w:t>
      </w:r>
      <w:r w:rsidR="007E49E0" w:rsidRPr="00CE1BE7">
        <w:rPr>
          <w:rFonts w:ascii="Times New Roman" w:hAnsi="Times New Roman"/>
          <w:color w:val="000000"/>
          <w:sz w:val="28"/>
          <w:szCs w:val="28"/>
        </w:rPr>
        <w:t>«</w:t>
      </w:r>
      <w:r w:rsidRPr="00CE1BE7">
        <w:rPr>
          <w:rFonts w:ascii="Times New Roman" w:hAnsi="Times New Roman"/>
          <w:color w:val="000000"/>
          <w:sz w:val="28"/>
          <w:szCs w:val="28"/>
        </w:rPr>
        <w:t>Об основах муниципальной службы</w:t>
      </w:r>
      <w:r w:rsidR="007E49E0" w:rsidRPr="00CE1BE7">
        <w:rPr>
          <w:rFonts w:ascii="Times New Roman" w:hAnsi="Times New Roman"/>
          <w:color w:val="000000"/>
          <w:sz w:val="28"/>
          <w:szCs w:val="28"/>
        </w:rPr>
        <w:t>»</w:t>
      </w:r>
      <w:r w:rsidRPr="00CE1BE7">
        <w:rPr>
          <w:rFonts w:ascii="Times New Roman" w:hAnsi="Times New Roman"/>
          <w:color w:val="000000"/>
          <w:sz w:val="28"/>
          <w:szCs w:val="28"/>
        </w:rPr>
        <w:t xml:space="preserve"> (принят на 19-м пленарном заседании Межпарламентской Ассамблеи государств - участников Содружества Независимых Государств (Постановление </w:t>
      </w:r>
      <w:r w:rsidR="007E49E0" w:rsidRPr="00CE1BE7">
        <w:rPr>
          <w:rFonts w:ascii="Times New Roman" w:hAnsi="Times New Roman"/>
          <w:color w:val="000000"/>
          <w:sz w:val="28"/>
          <w:szCs w:val="28"/>
        </w:rPr>
        <w:t>№</w:t>
      </w:r>
      <w:r w:rsidRPr="00CE1BE7">
        <w:rPr>
          <w:rFonts w:ascii="Times New Roman" w:hAnsi="Times New Roman"/>
          <w:color w:val="000000"/>
          <w:sz w:val="28"/>
          <w:szCs w:val="28"/>
        </w:rPr>
        <w:t xml:space="preserve"> 19-10 от </w:t>
      </w:r>
      <w:proofErr w:type="gramStart"/>
      <w:r w:rsidRPr="00CE1BE7">
        <w:rPr>
          <w:rFonts w:ascii="Times New Roman" w:hAnsi="Times New Roman"/>
          <w:color w:val="000000"/>
          <w:sz w:val="28"/>
          <w:szCs w:val="28"/>
        </w:rPr>
        <w:t xml:space="preserve">26 марта 2002 г.), Федеральных законов от 25 декабря 2008 г. </w:t>
      </w:r>
      <w:r w:rsidR="007E49E0" w:rsidRPr="00CE1BE7">
        <w:rPr>
          <w:rFonts w:ascii="Times New Roman" w:hAnsi="Times New Roman"/>
          <w:color w:val="000000"/>
          <w:sz w:val="28"/>
          <w:szCs w:val="28"/>
        </w:rPr>
        <w:t>№</w:t>
      </w:r>
      <w:r w:rsidR="00EB6424" w:rsidRPr="00CE1BE7">
        <w:rPr>
          <w:rFonts w:ascii="Times New Roman" w:hAnsi="Times New Roman"/>
          <w:color w:val="000000"/>
          <w:sz w:val="28"/>
          <w:szCs w:val="28"/>
        </w:rPr>
        <w:t xml:space="preserve"> 273-ФЗ «</w:t>
      </w:r>
      <w:r w:rsidRPr="00CE1BE7">
        <w:rPr>
          <w:rFonts w:ascii="Times New Roman" w:hAnsi="Times New Roman"/>
          <w:color w:val="000000"/>
          <w:sz w:val="28"/>
          <w:szCs w:val="28"/>
        </w:rPr>
        <w:t>О противодействии коррупц</w:t>
      </w:r>
      <w:r w:rsidR="007E49E0" w:rsidRPr="00CE1BE7">
        <w:rPr>
          <w:rFonts w:ascii="Times New Roman" w:hAnsi="Times New Roman"/>
          <w:color w:val="000000"/>
          <w:sz w:val="28"/>
          <w:szCs w:val="28"/>
        </w:rPr>
        <w:t>ии</w:t>
      </w:r>
      <w:r w:rsidR="00EB6424" w:rsidRPr="00CE1BE7">
        <w:rPr>
          <w:rFonts w:ascii="Times New Roman" w:hAnsi="Times New Roman"/>
          <w:color w:val="000000"/>
          <w:sz w:val="28"/>
          <w:szCs w:val="28"/>
        </w:rPr>
        <w:t>»</w:t>
      </w:r>
      <w:r w:rsidR="007E49E0" w:rsidRPr="00CE1BE7">
        <w:rPr>
          <w:rFonts w:ascii="Times New Roman" w:hAnsi="Times New Roman"/>
          <w:color w:val="000000"/>
          <w:sz w:val="28"/>
          <w:szCs w:val="28"/>
        </w:rPr>
        <w:t>, от 27 мая 2003 г. № 58-ФЗ «</w:t>
      </w:r>
      <w:r w:rsidRPr="00CE1BE7">
        <w:rPr>
          <w:rFonts w:ascii="Times New Roman" w:hAnsi="Times New Roman"/>
          <w:color w:val="000000"/>
          <w:sz w:val="28"/>
          <w:szCs w:val="28"/>
        </w:rPr>
        <w:t>О системе государственной службы Российской Федерации</w:t>
      </w:r>
      <w:r w:rsidR="007E49E0" w:rsidRPr="00CE1BE7">
        <w:rPr>
          <w:rFonts w:ascii="Times New Roman" w:hAnsi="Times New Roman"/>
          <w:color w:val="000000"/>
          <w:sz w:val="28"/>
          <w:szCs w:val="28"/>
        </w:rPr>
        <w:t>»</w:t>
      </w:r>
      <w:r w:rsidRPr="00CE1BE7">
        <w:rPr>
          <w:rFonts w:ascii="Times New Roman" w:hAnsi="Times New Roman"/>
          <w:color w:val="000000"/>
          <w:sz w:val="28"/>
          <w:szCs w:val="28"/>
        </w:rPr>
        <w:t xml:space="preserve">, от 2 марта 2007 г. </w:t>
      </w:r>
      <w:r w:rsidR="007E49E0" w:rsidRPr="00CE1BE7">
        <w:rPr>
          <w:rFonts w:ascii="Times New Roman" w:hAnsi="Times New Roman"/>
          <w:color w:val="000000"/>
          <w:sz w:val="28"/>
          <w:szCs w:val="28"/>
        </w:rPr>
        <w:t>№ 25-ФЗ «</w:t>
      </w:r>
      <w:r w:rsidRPr="00CE1BE7">
        <w:rPr>
          <w:rFonts w:ascii="Times New Roman" w:hAnsi="Times New Roman"/>
          <w:color w:val="000000"/>
          <w:sz w:val="28"/>
          <w:szCs w:val="28"/>
        </w:rPr>
        <w:t>О муниципальной службе в Российской Федерации</w:t>
      </w:r>
      <w:r w:rsidR="007E49E0" w:rsidRPr="00CE1BE7">
        <w:rPr>
          <w:rFonts w:ascii="Times New Roman" w:hAnsi="Times New Roman"/>
          <w:color w:val="000000"/>
          <w:sz w:val="28"/>
          <w:szCs w:val="28"/>
        </w:rPr>
        <w:t>»</w:t>
      </w:r>
      <w:r w:rsidRPr="00CE1BE7">
        <w:rPr>
          <w:rFonts w:ascii="Times New Roman" w:hAnsi="Times New Roman"/>
          <w:color w:val="000000"/>
          <w:sz w:val="28"/>
          <w:szCs w:val="28"/>
        </w:rPr>
        <w:t>, других федеральных законов, содержащих ограничения, запреты и обязанности для государственных служащих Российской Федерации и муниципальных служащих, Указа Президента Российской Федерации от</w:t>
      </w:r>
      <w:proofErr w:type="gramEnd"/>
      <w:r w:rsidRPr="00CE1BE7">
        <w:rPr>
          <w:rFonts w:ascii="Times New Roman" w:hAnsi="Times New Roman"/>
          <w:color w:val="000000"/>
          <w:sz w:val="28"/>
          <w:szCs w:val="28"/>
        </w:rPr>
        <w:t xml:space="preserve"> 12 августа 2002 г. </w:t>
      </w:r>
      <w:r w:rsidR="007E49E0" w:rsidRPr="00CE1BE7">
        <w:rPr>
          <w:rFonts w:ascii="Times New Roman" w:hAnsi="Times New Roman"/>
          <w:color w:val="000000"/>
          <w:sz w:val="28"/>
          <w:szCs w:val="28"/>
        </w:rPr>
        <w:t>№ 885 «</w:t>
      </w:r>
      <w:r w:rsidRPr="00CE1BE7">
        <w:rPr>
          <w:rFonts w:ascii="Times New Roman" w:hAnsi="Times New Roman"/>
          <w:color w:val="000000"/>
          <w:sz w:val="28"/>
          <w:szCs w:val="28"/>
        </w:rPr>
        <w:t>Об утверждении общих принципов служебного поведения государственных служащих</w:t>
      </w:r>
      <w:r w:rsidR="007E49E0" w:rsidRPr="00CE1BE7">
        <w:rPr>
          <w:rFonts w:ascii="Times New Roman" w:hAnsi="Times New Roman"/>
          <w:color w:val="000000"/>
          <w:sz w:val="28"/>
          <w:szCs w:val="28"/>
        </w:rPr>
        <w:t>»</w:t>
      </w:r>
      <w:r w:rsidRPr="00CE1BE7">
        <w:rPr>
          <w:rFonts w:ascii="Times New Roman" w:hAnsi="Times New Roman"/>
          <w:color w:val="000000"/>
          <w:sz w:val="28"/>
          <w:szCs w:val="28"/>
        </w:rPr>
        <w:t xml:space="preserve"> и иных нормативных правовых актов Российской Федерации, а также основываясь на общепризнанных нравственных принципах и нормах российского общества и государства,</w:t>
      </w:r>
      <w:r w:rsidR="00F65EAF" w:rsidRPr="00CE1BE7">
        <w:rPr>
          <w:rFonts w:ascii="Times New Roman" w:hAnsi="Times New Roman"/>
          <w:color w:val="000000"/>
          <w:sz w:val="28"/>
          <w:szCs w:val="28"/>
        </w:rPr>
        <w:t xml:space="preserve"> </w:t>
      </w:r>
      <w:r w:rsidR="00101396" w:rsidRPr="00CE1BE7">
        <w:rPr>
          <w:rFonts w:ascii="Times New Roman" w:hAnsi="Times New Roman"/>
          <w:color w:val="000000"/>
          <w:sz w:val="28"/>
          <w:szCs w:val="28"/>
        </w:rPr>
        <w:t xml:space="preserve">Совет народных депутатов </w:t>
      </w:r>
      <w:r w:rsidR="00CE1BE7">
        <w:rPr>
          <w:rFonts w:ascii="Times New Roman" w:hAnsi="Times New Roman"/>
          <w:color w:val="000000"/>
          <w:sz w:val="28"/>
          <w:szCs w:val="28"/>
        </w:rPr>
        <w:t>Каменского муниципального района Воронежской области</w:t>
      </w:r>
    </w:p>
    <w:p w:rsidR="00CE1BE7" w:rsidRDefault="00CE1BE7" w:rsidP="002F7A8D">
      <w:pPr>
        <w:ind w:firstLine="709"/>
        <w:rPr>
          <w:rFonts w:ascii="Times New Roman" w:hAnsi="Times New Roman"/>
          <w:color w:val="000000"/>
          <w:sz w:val="28"/>
          <w:szCs w:val="28"/>
        </w:rPr>
      </w:pPr>
    </w:p>
    <w:p w:rsidR="0088267C" w:rsidRDefault="00101396" w:rsidP="00CE1BE7">
      <w:pPr>
        <w:ind w:firstLine="709"/>
        <w:jc w:val="center"/>
        <w:rPr>
          <w:rFonts w:ascii="Times New Roman" w:hAnsi="Times New Roman"/>
          <w:color w:val="000000"/>
          <w:sz w:val="28"/>
          <w:szCs w:val="28"/>
        </w:rPr>
      </w:pPr>
      <w:r w:rsidRPr="00CE1BE7">
        <w:rPr>
          <w:rFonts w:ascii="Times New Roman" w:hAnsi="Times New Roman"/>
          <w:color w:val="000000"/>
          <w:sz w:val="28"/>
          <w:szCs w:val="28"/>
        </w:rPr>
        <w:t>РЕШИЛ:</w:t>
      </w:r>
    </w:p>
    <w:p w:rsidR="00CE1BE7" w:rsidRPr="00CE1BE7" w:rsidRDefault="00CE1BE7" w:rsidP="002F7A8D">
      <w:pPr>
        <w:ind w:firstLine="709"/>
        <w:rPr>
          <w:rFonts w:ascii="Times New Roman" w:hAnsi="Times New Roman"/>
          <w:color w:val="000000"/>
          <w:sz w:val="28"/>
          <w:szCs w:val="28"/>
        </w:rPr>
      </w:pPr>
    </w:p>
    <w:p w:rsidR="007E49E0" w:rsidRPr="00CE1BE7" w:rsidRDefault="00723AC2" w:rsidP="002F7A8D">
      <w:pPr>
        <w:ind w:firstLine="709"/>
        <w:rPr>
          <w:rFonts w:ascii="Times New Roman" w:hAnsi="Times New Roman"/>
          <w:color w:val="000000"/>
          <w:sz w:val="28"/>
          <w:szCs w:val="28"/>
        </w:rPr>
      </w:pPr>
      <w:r w:rsidRPr="00CE1BE7">
        <w:rPr>
          <w:rFonts w:ascii="Times New Roman" w:hAnsi="Times New Roman"/>
          <w:color w:val="000000"/>
          <w:sz w:val="28"/>
          <w:szCs w:val="28"/>
        </w:rPr>
        <w:t>1.</w:t>
      </w:r>
      <w:r w:rsidR="002F7A8D" w:rsidRPr="00CE1BE7">
        <w:rPr>
          <w:rFonts w:ascii="Times New Roman" w:hAnsi="Times New Roman"/>
          <w:color w:val="000000"/>
          <w:sz w:val="28"/>
          <w:szCs w:val="28"/>
        </w:rPr>
        <w:t xml:space="preserve"> </w:t>
      </w:r>
      <w:r w:rsidR="007E49E0" w:rsidRPr="00CE1BE7">
        <w:rPr>
          <w:rFonts w:ascii="Times New Roman" w:hAnsi="Times New Roman"/>
          <w:color w:val="000000"/>
          <w:sz w:val="28"/>
          <w:szCs w:val="28"/>
        </w:rPr>
        <w:t xml:space="preserve">Утвердить Кодекс этики и служебного поведения муниципальных служащих </w:t>
      </w:r>
      <w:r w:rsidR="00CE1BE7" w:rsidRPr="00CE1BE7">
        <w:rPr>
          <w:rFonts w:ascii="Times New Roman" w:hAnsi="Times New Roman"/>
          <w:color w:val="000000"/>
          <w:sz w:val="28"/>
          <w:szCs w:val="28"/>
        </w:rPr>
        <w:t>Каменского муниципального</w:t>
      </w:r>
      <w:r w:rsidR="007E49E0" w:rsidRPr="00CE1BE7">
        <w:rPr>
          <w:rFonts w:ascii="Times New Roman" w:hAnsi="Times New Roman"/>
          <w:color w:val="000000"/>
          <w:sz w:val="28"/>
          <w:szCs w:val="28"/>
        </w:rPr>
        <w:t>, согласно приложению №</w:t>
      </w:r>
      <w:r w:rsidR="00972A85" w:rsidRPr="00CE1BE7">
        <w:rPr>
          <w:rFonts w:ascii="Times New Roman" w:hAnsi="Times New Roman"/>
          <w:color w:val="000000"/>
          <w:sz w:val="28"/>
          <w:szCs w:val="28"/>
        </w:rPr>
        <w:t xml:space="preserve"> </w:t>
      </w:r>
      <w:r w:rsidR="007E49E0" w:rsidRPr="00CE1BE7">
        <w:rPr>
          <w:rFonts w:ascii="Times New Roman" w:hAnsi="Times New Roman"/>
          <w:color w:val="000000"/>
          <w:sz w:val="28"/>
          <w:szCs w:val="28"/>
        </w:rPr>
        <w:t>1.</w:t>
      </w:r>
    </w:p>
    <w:p w:rsidR="00CE1BE7" w:rsidRDefault="00720F0B"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2. Утвердить Стандарт антикоррупционного поведения муниципального служащего </w:t>
      </w:r>
      <w:r w:rsidR="00FA40C0" w:rsidRPr="00912159">
        <w:rPr>
          <w:rFonts w:ascii="Times New Roman" w:hAnsi="Times New Roman"/>
          <w:color w:val="000000"/>
          <w:sz w:val="28"/>
          <w:szCs w:val="28"/>
        </w:rPr>
        <w:t xml:space="preserve">Каменского муниципального района Воронежской области </w:t>
      </w:r>
      <w:r w:rsidRPr="00CE1BE7">
        <w:rPr>
          <w:rFonts w:ascii="Times New Roman" w:hAnsi="Times New Roman"/>
          <w:color w:val="000000"/>
          <w:sz w:val="28"/>
          <w:szCs w:val="28"/>
        </w:rPr>
        <w:t>согласно приложению №</w:t>
      </w:r>
      <w:r w:rsidR="00972A85" w:rsidRPr="00CE1BE7">
        <w:rPr>
          <w:rFonts w:ascii="Times New Roman" w:hAnsi="Times New Roman"/>
          <w:color w:val="000000"/>
          <w:sz w:val="28"/>
          <w:szCs w:val="28"/>
        </w:rPr>
        <w:t xml:space="preserve"> </w:t>
      </w:r>
      <w:r w:rsidRPr="00CE1BE7">
        <w:rPr>
          <w:rFonts w:ascii="Times New Roman" w:hAnsi="Times New Roman"/>
          <w:color w:val="000000"/>
          <w:sz w:val="28"/>
          <w:szCs w:val="28"/>
        </w:rPr>
        <w:t>2.</w:t>
      </w:r>
    </w:p>
    <w:p w:rsidR="00CE1BE7" w:rsidRPr="00CE1BE7" w:rsidRDefault="00CE1BE7" w:rsidP="00CE1BE7">
      <w:pPr>
        <w:pStyle w:val="20"/>
        <w:tabs>
          <w:tab w:val="left" w:pos="9638"/>
        </w:tabs>
        <w:ind w:right="-1" w:firstLine="709"/>
        <w:rPr>
          <w:b w:val="0"/>
        </w:rPr>
      </w:pPr>
      <w:r>
        <w:rPr>
          <w:rFonts w:ascii="Times New Roman" w:hAnsi="Times New Roman"/>
          <w:b w:val="0"/>
          <w:color w:val="000000"/>
          <w:sz w:val="28"/>
        </w:rPr>
        <w:lastRenderedPageBreak/>
        <w:t>3</w:t>
      </w:r>
      <w:r w:rsidRPr="00CE1BE7">
        <w:rPr>
          <w:rFonts w:ascii="Times New Roman" w:hAnsi="Times New Roman"/>
          <w:b w:val="0"/>
          <w:color w:val="000000"/>
          <w:sz w:val="28"/>
        </w:rPr>
        <w:t xml:space="preserve">.  Признать </w:t>
      </w:r>
      <w:r>
        <w:rPr>
          <w:rFonts w:ascii="Times New Roman" w:hAnsi="Times New Roman"/>
          <w:b w:val="0"/>
          <w:color w:val="000000"/>
          <w:sz w:val="28"/>
        </w:rPr>
        <w:t xml:space="preserve">утратившим силу решение </w:t>
      </w:r>
      <w:r w:rsidR="00483668">
        <w:rPr>
          <w:rFonts w:ascii="Times New Roman" w:hAnsi="Times New Roman"/>
          <w:b w:val="0"/>
          <w:color w:val="000000"/>
          <w:sz w:val="28"/>
        </w:rPr>
        <w:t>С</w:t>
      </w:r>
      <w:r w:rsidRPr="00CE1BE7">
        <w:rPr>
          <w:rFonts w:ascii="Times New Roman" w:hAnsi="Times New Roman"/>
          <w:b w:val="0"/>
          <w:color w:val="000000"/>
          <w:sz w:val="28"/>
        </w:rPr>
        <w:t>овета народных депутатов  Каменского муниципального района Воронежской области от 19.04.2011 № 189 «</w:t>
      </w:r>
      <w:r w:rsidRPr="00CE1BE7">
        <w:rPr>
          <w:rFonts w:ascii="Times New Roman" w:hAnsi="Times New Roman" w:cs="Times New Roman"/>
          <w:b w:val="0"/>
          <w:sz w:val="28"/>
        </w:rPr>
        <w:t>Об утверждении Кодекса этики и служебного поведения муниципальных служащих органов местного самоуправления Каменского муниципального района Воронежской</w:t>
      </w:r>
      <w:r w:rsidRPr="00CE1BE7">
        <w:rPr>
          <w:b w:val="0"/>
        </w:rPr>
        <w:t xml:space="preserve"> области</w:t>
      </w:r>
    </w:p>
    <w:p w:rsidR="00CE1BE7" w:rsidRPr="00CE1BE7" w:rsidRDefault="00CE1BE7" w:rsidP="00CE1BE7">
      <w:pPr>
        <w:pStyle w:val="af3"/>
        <w:spacing w:line="276" w:lineRule="auto"/>
        <w:ind w:left="0" w:firstLine="709"/>
        <w:rPr>
          <w:color w:val="000000"/>
          <w:sz w:val="28"/>
          <w:szCs w:val="28"/>
        </w:rPr>
      </w:pPr>
      <w:r>
        <w:rPr>
          <w:color w:val="000000"/>
          <w:sz w:val="28"/>
          <w:szCs w:val="28"/>
          <w:lang w:eastAsia="ru-RU"/>
        </w:rPr>
        <w:t xml:space="preserve">4. </w:t>
      </w:r>
      <w:r w:rsidRPr="007C68F6">
        <w:rPr>
          <w:color w:val="000000"/>
          <w:sz w:val="28"/>
          <w:szCs w:val="28"/>
        </w:rPr>
        <w:t>Настоящее решение опубликовать в официальном периодическом печатном средстве массовой информации органов местного самоуправления Каменского  муниципального района Воронежской области «Вестник муниципальных правовых актов  Каменского муниципального района Воронежской области» и разместить на официальном сайте Совета народных депутатов Каменского муниципального района  Воронежской области в сети «Интернет».</w:t>
      </w:r>
    </w:p>
    <w:p w:rsidR="00F65EAF" w:rsidRPr="00CE1BE7" w:rsidRDefault="00CE1BE7" w:rsidP="002F7A8D">
      <w:pPr>
        <w:autoSpaceDE w:val="0"/>
        <w:autoSpaceDN w:val="0"/>
        <w:adjustRightInd w:val="0"/>
        <w:ind w:firstLine="709"/>
        <w:rPr>
          <w:rFonts w:ascii="Times New Roman" w:hAnsi="Times New Roman"/>
          <w:color w:val="000000"/>
          <w:sz w:val="28"/>
          <w:szCs w:val="28"/>
        </w:rPr>
      </w:pPr>
      <w:r>
        <w:rPr>
          <w:rFonts w:ascii="Times New Roman" w:hAnsi="Times New Roman"/>
          <w:color w:val="000000"/>
          <w:sz w:val="28"/>
          <w:szCs w:val="28"/>
        </w:rPr>
        <w:t>6</w:t>
      </w:r>
      <w:r w:rsidR="00723AC2" w:rsidRPr="00CE1BE7">
        <w:rPr>
          <w:rFonts w:ascii="Times New Roman" w:hAnsi="Times New Roman"/>
          <w:color w:val="000000"/>
          <w:sz w:val="28"/>
          <w:szCs w:val="28"/>
        </w:rPr>
        <w:t>. Решение вступает в силу со дня его официального опубликования.</w:t>
      </w:r>
    </w:p>
    <w:p w:rsidR="002419DA" w:rsidRPr="00CE1BE7" w:rsidRDefault="002419DA" w:rsidP="002F7A8D">
      <w:pPr>
        <w:pStyle w:val="ConsPlusNormal"/>
        <w:widowControl/>
        <w:ind w:firstLine="709"/>
        <w:jc w:val="both"/>
        <w:rPr>
          <w:rFonts w:ascii="Times New Roman" w:hAnsi="Times New Roman" w:cs="Times New Roman"/>
          <w:color w:val="000000"/>
          <w:sz w:val="28"/>
          <w:szCs w:val="28"/>
        </w:rPr>
      </w:pPr>
    </w:p>
    <w:p w:rsidR="009F19DB" w:rsidRPr="00CE1BE7" w:rsidRDefault="009F19DB" w:rsidP="002F7A8D">
      <w:pPr>
        <w:pStyle w:val="ConsPlusNormal"/>
        <w:widowControl/>
        <w:ind w:firstLine="709"/>
        <w:jc w:val="both"/>
        <w:rPr>
          <w:rFonts w:ascii="Times New Roman" w:hAnsi="Times New Roman" w:cs="Times New Roman"/>
          <w:color w:val="000000"/>
          <w:sz w:val="28"/>
          <w:szCs w:val="28"/>
        </w:rPr>
      </w:pPr>
    </w:p>
    <w:p w:rsidR="009F19DB" w:rsidRPr="00CE1BE7" w:rsidRDefault="009F19DB" w:rsidP="009F19DB">
      <w:pPr>
        <w:pStyle w:val="af1"/>
        <w:ind w:firstLine="709"/>
        <w:jc w:val="both"/>
        <w:rPr>
          <w:sz w:val="28"/>
          <w:szCs w:val="28"/>
        </w:rPr>
      </w:pPr>
      <w:r w:rsidRPr="00CE1BE7">
        <w:rPr>
          <w:sz w:val="28"/>
          <w:szCs w:val="28"/>
        </w:rPr>
        <w:t>Глава Каменского</w:t>
      </w:r>
    </w:p>
    <w:p w:rsidR="009F19DB" w:rsidRPr="00CE1BE7" w:rsidRDefault="009F19DB" w:rsidP="009F19DB">
      <w:pPr>
        <w:pStyle w:val="af1"/>
        <w:ind w:firstLine="709"/>
        <w:jc w:val="both"/>
        <w:rPr>
          <w:sz w:val="28"/>
          <w:szCs w:val="28"/>
        </w:rPr>
      </w:pPr>
      <w:r w:rsidRPr="00CE1BE7">
        <w:rPr>
          <w:sz w:val="28"/>
          <w:szCs w:val="28"/>
        </w:rPr>
        <w:t xml:space="preserve">муниципального района                               Л.И. </w:t>
      </w:r>
      <w:proofErr w:type="spellStart"/>
      <w:r w:rsidRPr="00CE1BE7">
        <w:rPr>
          <w:sz w:val="28"/>
          <w:szCs w:val="28"/>
        </w:rPr>
        <w:t>Свистунова</w:t>
      </w:r>
      <w:proofErr w:type="spellEnd"/>
    </w:p>
    <w:p w:rsidR="009F19DB" w:rsidRPr="00CE1BE7" w:rsidRDefault="009F19DB" w:rsidP="002F7A8D">
      <w:pPr>
        <w:pStyle w:val="ConsPlusNormal"/>
        <w:widowControl/>
        <w:ind w:firstLine="709"/>
        <w:jc w:val="both"/>
        <w:rPr>
          <w:rFonts w:ascii="Times New Roman" w:hAnsi="Times New Roman" w:cs="Times New Roman"/>
          <w:color w:val="000000"/>
          <w:sz w:val="28"/>
          <w:szCs w:val="28"/>
        </w:rPr>
      </w:pPr>
    </w:p>
    <w:p w:rsidR="002F7A8D" w:rsidRPr="00613087" w:rsidRDefault="002F7A8D" w:rsidP="002F7A8D">
      <w:pPr>
        <w:pStyle w:val="ConsPlusNormal"/>
        <w:widowControl/>
        <w:ind w:firstLine="709"/>
        <w:jc w:val="both"/>
        <w:rPr>
          <w:rFonts w:ascii="Times New Roman" w:hAnsi="Times New Roman" w:cs="Times New Roman"/>
          <w:color w:val="000000"/>
          <w:sz w:val="28"/>
          <w:szCs w:val="28"/>
        </w:rPr>
      </w:pPr>
    </w:p>
    <w:p w:rsidR="00CE5E64" w:rsidRPr="00912159" w:rsidRDefault="002F7A8D" w:rsidP="002F7A8D">
      <w:pPr>
        <w:pStyle w:val="ConsPlusNormal"/>
        <w:widowControl/>
        <w:ind w:left="5103" w:firstLine="0"/>
        <w:jc w:val="both"/>
        <w:rPr>
          <w:rFonts w:ascii="Times New Roman" w:hAnsi="Times New Roman" w:cs="Times New Roman"/>
          <w:color w:val="000000"/>
          <w:sz w:val="28"/>
          <w:szCs w:val="28"/>
        </w:rPr>
      </w:pPr>
      <w:r w:rsidRPr="00613087">
        <w:rPr>
          <w:rFonts w:ascii="Times New Roman" w:hAnsi="Times New Roman" w:cs="Times New Roman"/>
          <w:color w:val="000000"/>
          <w:sz w:val="28"/>
          <w:szCs w:val="28"/>
        </w:rPr>
        <w:br w:type="page"/>
      </w:r>
      <w:r w:rsidR="00CE5E64" w:rsidRPr="00CE1BE7">
        <w:rPr>
          <w:rFonts w:ascii="Times New Roman" w:hAnsi="Times New Roman" w:cs="Times New Roman"/>
          <w:color w:val="000000"/>
          <w:sz w:val="28"/>
          <w:szCs w:val="28"/>
        </w:rPr>
        <w:lastRenderedPageBreak/>
        <w:t>Приложение №1</w:t>
      </w:r>
    </w:p>
    <w:p w:rsidR="00483668" w:rsidRDefault="00CE5E64" w:rsidP="002F7A8D">
      <w:pPr>
        <w:ind w:left="5103" w:firstLine="0"/>
        <w:rPr>
          <w:rFonts w:ascii="Times New Roman" w:hAnsi="Times New Roman"/>
          <w:color w:val="000000"/>
          <w:sz w:val="28"/>
          <w:szCs w:val="28"/>
        </w:rPr>
      </w:pPr>
      <w:r w:rsidRPr="00CE1BE7">
        <w:rPr>
          <w:rFonts w:ascii="Times New Roman" w:hAnsi="Times New Roman"/>
          <w:color w:val="000000"/>
          <w:sz w:val="28"/>
          <w:szCs w:val="28"/>
        </w:rPr>
        <w:t>к Решению Совета народных депутатов</w:t>
      </w:r>
      <w:r w:rsidR="002F7A8D" w:rsidRPr="00CE1BE7">
        <w:rPr>
          <w:rFonts w:ascii="Times New Roman" w:hAnsi="Times New Roman"/>
          <w:color w:val="000000"/>
          <w:sz w:val="28"/>
          <w:szCs w:val="28"/>
        </w:rPr>
        <w:t xml:space="preserve"> </w:t>
      </w:r>
      <w:r w:rsidR="00912159" w:rsidRPr="00912159">
        <w:rPr>
          <w:rFonts w:ascii="Times New Roman" w:hAnsi="Times New Roman"/>
          <w:color w:val="000000"/>
          <w:sz w:val="28"/>
          <w:szCs w:val="28"/>
        </w:rPr>
        <w:t>Каменского муниципального района Воронежской области</w:t>
      </w:r>
    </w:p>
    <w:p w:rsidR="00CE5E64" w:rsidRPr="00CE1BE7" w:rsidRDefault="00CE5E64" w:rsidP="002F7A8D">
      <w:pPr>
        <w:ind w:left="5103" w:firstLine="0"/>
        <w:rPr>
          <w:rFonts w:ascii="Times New Roman" w:hAnsi="Times New Roman"/>
          <w:color w:val="000000"/>
          <w:sz w:val="28"/>
          <w:szCs w:val="28"/>
        </w:rPr>
      </w:pPr>
      <w:r w:rsidRPr="00CE1BE7">
        <w:rPr>
          <w:rFonts w:ascii="Times New Roman" w:hAnsi="Times New Roman"/>
          <w:color w:val="000000"/>
          <w:sz w:val="28"/>
          <w:szCs w:val="28"/>
        </w:rPr>
        <w:t>от</w:t>
      </w:r>
      <w:r w:rsidR="002F7A8D" w:rsidRPr="00CE1BE7">
        <w:rPr>
          <w:rFonts w:ascii="Times New Roman" w:hAnsi="Times New Roman"/>
          <w:color w:val="000000"/>
          <w:sz w:val="28"/>
          <w:szCs w:val="28"/>
        </w:rPr>
        <w:t xml:space="preserve"> </w:t>
      </w:r>
      <w:r w:rsidR="00D95614">
        <w:rPr>
          <w:rFonts w:ascii="Times New Roman" w:hAnsi="Times New Roman"/>
          <w:color w:val="000000"/>
          <w:sz w:val="28"/>
          <w:szCs w:val="28"/>
        </w:rPr>
        <w:t xml:space="preserve">24.04.2026 </w:t>
      </w:r>
      <w:r w:rsidRPr="00CE1BE7">
        <w:rPr>
          <w:rFonts w:ascii="Times New Roman" w:hAnsi="Times New Roman"/>
          <w:color w:val="000000"/>
          <w:sz w:val="28"/>
          <w:szCs w:val="28"/>
        </w:rPr>
        <w:t xml:space="preserve"> г. № </w:t>
      </w:r>
      <w:r w:rsidR="00D95614">
        <w:rPr>
          <w:rFonts w:ascii="Times New Roman" w:hAnsi="Times New Roman"/>
          <w:color w:val="000000"/>
          <w:sz w:val="28"/>
          <w:szCs w:val="28"/>
        </w:rPr>
        <w:t>218</w:t>
      </w:r>
    </w:p>
    <w:p w:rsidR="00CE5E64" w:rsidRPr="00CE1BE7" w:rsidRDefault="00CE5E64" w:rsidP="002F7A8D">
      <w:pPr>
        <w:ind w:firstLine="709"/>
        <w:rPr>
          <w:rFonts w:ascii="Times New Roman" w:hAnsi="Times New Roman"/>
          <w:color w:val="000000"/>
          <w:sz w:val="28"/>
          <w:szCs w:val="28"/>
        </w:rPr>
      </w:pPr>
    </w:p>
    <w:p w:rsidR="007E49E0" w:rsidRPr="00912159" w:rsidRDefault="007E49E0" w:rsidP="00613087">
      <w:pPr>
        <w:ind w:firstLine="709"/>
        <w:jc w:val="center"/>
        <w:rPr>
          <w:rFonts w:ascii="Times New Roman" w:hAnsi="Times New Roman"/>
          <w:color w:val="000000"/>
          <w:sz w:val="28"/>
          <w:szCs w:val="28"/>
        </w:rPr>
      </w:pPr>
      <w:r w:rsidRPr="00CE1BE7">
        <w:rPr>
          <w:rFonts w:ascii="Times New Roman" w:hAnsi="Times New Roman"/>
          <w:color w:val="000000"/>
          <w:sz w:val="28"/>
          <w:szCs w:val="28"/>
        </w:rPr>
        <w:t xml:space="preserve">Кодекс этики и служебного поведения муниципальных служащих </w:t>
      </w:r>
      <w:r w:rsidR="00912159" w:rsidRPr="00912159">
        <w:rPr>
          <w:rFonts w:ascii="Times New Roman" w:hAnsi="Times New Roman"/>
          <w:color w:val="000000"/>
          <w:sz w:val="28"/>
          <w:szCs w:val="28"/>
        </w:rPr>
        <w:t>Каменского муниципального района Воронежской области</w:t>
      </w:r>
    </w:p>
    <w:p w:rsidR="007E49E0" w:rsidRPr="00CE1BE7" w:rsidRDefault="007E49E0" w:rsidP="002F7A8D">
      <w:pPr>
        <w:ind w:firstLine="709"/>
        <w:rPr>
          <w:rFonts w:ascii="Times New Roman" w:hAnsi="Times New Roman"/>
          <w:color w:val="000000"/>
          <w:sz w:val="28"/>
          <w:szCs w:val="28"/>
        </w:rPr>
      </w:pP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I. Общие положения</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1. </w:t>
      </w:r>
      <w:proofErr w:type="gramStart"/>
      <w:r w:rsidRPr="00CE1BE7">
        <w:rPr>
          <w:rFonts w:ascii="Times New Roman" w:hAnsi="Times New Roman"/>
          <w:color w:val="000000"/>
          <w:sz w:val="28"/>
          <w:szCs w:val="28"/>
        </w:rPr>
        <w:t xml:space="preserve">Кодекс этики и служебного поведения муниципальных служащих </w:t>
      </w:r>
      <w:r w:rsidR="00FA40C0" w:rsidRPr="00912159">
        <w:rPr>
          <w:rFonts w:ascii="Times New Roman" w:hAnsi="Times New Roman"/>
          <w:color w:val="000000"/>
          <w:sz w:val="28"/>
          <w:szCs w:val="28"/>
        </w:rPr>
        <w:t xml:space="preserve">Каменского муниципального района Воронежской области </w:t>
      </w:r>
      <w:r w:rsidRPr="00CE1BE7">
        <w:rPr>
          <w:rFonts w:ascii="Times New Roman" w:hAnsi="Times New Roman"/>
          <w:color w:val="000000"/>
          <w:sz w:val="28"/>
          <w:szCs w:val="28"/>
        </w:rPr>
        <w:t>разработан в соответствии с Положениями Конституции Российской Федерации и Международного кодекса поведения государственных должностных лиц (Резолюция 51/59 Генеральной Ассамблеи ООН от 12 декабря 1996 г.), Модельного закона «Об основах муниципальной службы» (принят на 19-м пленарном заседании Межпарламентской Ассамблеи государств - участников Содружества Независимых Государств (постановление № 19-10 от 26</w:t>
      </w:r>
      <w:proofErr w:type="gramEnd"/>
      <w:r w:rsidRPr="00CE1BE7">
        <w:rPr>
          <w:rFonts w:ascii="Times New Roman" w:hAnsi="Times New Roman"/>
          <w:color w:val="000000"/>
          <w:sz w:val="28"/>
          <w:szCs w:val="28"/>
        </w:rPr>
        <w:t xml:space="preserve"> </w:t>
      </w:r>
      <w:proofErr w:type="gramStart"/>
      <w:r w:rsidRPr="00CE1BE7">
        <w:rPr>
          <w:rFonts w:ascii="Times New Roman" w:hAnsi="Times New Roman"/>
          <w:color w:val="000000"/>
          <w:sz w:val="28"/>
          <w:szCs w:val="28"/>
        </w:rPr>
        <w:t>марта 2002 г.), федеральных законов от 25 декабря 2008 г. № 273-ФЗ «О противодействии коррупции», от 2 марта 2007 г. № 25-ФЗ «О муниципальной службе в Российской Федерации», других федеральных законов, содержащих ограничения, запреты и обязанности для муниципальных служащих и иных нормативных правовых актов Российской Федерации, Типового кодекса этики и служебного поведения государственных служащих Российской Федерации и муниципальных служащих, а также основан</w:t>
      </w:r>
      <w:proofErr w:type="gramEnd"/>
      <w:r w:rsidRPr="00CE1BE7">
        <w:rPr>
          <w:rFonts w:ascii="Times New Roman" w:hAnsi="Times New Roman"/>
          <w:color w:val="000000"/>
          <w:sz w:val="28"/>
          <w:szCs w:val="28"/>
        </w:rPr>
        <w:t xml:space="preserve"> на общепризнанных нравственных принципах и нормах российского общества и государства.</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муниципальные служащие независимо от замещаемой ими должности.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3. </w:t>
      </w:r>
      <w:proofErr w:type="gramStart"/>
      <w:r w:rsidRPr="00CE1BE7">
        <w:rPr>
          <w:rFonts w:ascii="Times New Roman" w:hAnsi="Times New Roman"/>
          <w:color w:val="000000"/>
          <w:sz w:val="28"/>
          <w:szCs w:val="28"/>
        </w:rPr>
        <w:t>Гражданин Российской Федерации, поступающий на муниципальную службу обязан</w:t>
      </w:r>
      <w:proofErr w:type="gramEnd"/>
      <w:r w:rsidRPr="00CE1BE7">
        <w:rPr>
          <w:rFonts w:ascii="Times New Roman" w:hAnsi="Times New Roman"/>
          <w:color w:val="000000"/>
          <w:sz w:val="28"/>
          <w:szCs w:val="28"/>
        </w:rPr>
        <w:t xml:space="preserve"> ознакомиться с положениями Кодекса и соблюдать их при осуществлении своей служебной деятельности, в том числе с использованием информационно-телекоммуникационной сети «Интернет».</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4. Каждый муниципальный служащий должен принимать все необходимые меры для соблюдения положений Кодекса, а каждый гражданин Российской Федерации вправе ожидать от муниципального служащего поведения в отношениях с ним в соответствии с положениями настоящего Кодекса.</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5. 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 а также содействие укреплению авторитета муниципальных служащих, доверия граждан к органам местного самоуправления и обеспечение единых норм поведения муниципальных служащих.</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lastRenderedPageBreak/>
        <w:t>6. Кодекс призван повысить эффективность выполнения муниципальными служащими своих должностных обязанностей.</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7. Кодекс служит основой для формирования должной морали в сфере муниципальной службы, уважительного отношения к муниципальной службе в общественном сознании, а также выступает как институт общественного сознания и нравственности муниципальных служащих, их самоконтроля.</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8. Знание и соблюдение муниципальными служащими положений настоящего Кодекса является одним из критериев оценки качества их профессиональной деятельности и служебного поведения.</w:t>
      </w:r>
    </w:p>
    <w:p w:rsidR="00972A85" w:rsidRPr="00CE1BE7" w:rsidRDefault="00972A85" w:rsidP="002F7A8D">
      <w:pPr>
        <w:ind w:firstLine="709"/>
        <w:rPr>
          <w:rFonts w:ascii="Times New Roman" w:hAnsi="Times New Roman"/>
          <w:color w:val="000000"/>
          <w:sz w:val="28"/>
          <w:szCs w:val="28"/>
        </w:rPr>
      </w:pP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II. Основные принципы и правила служебного поведения</w:t>
      </w:r>
      <w:r w:rsidR="00972A85" w:rsidRPr="00CE1BE7">
        <w:rPr>
          <w:rFonts w:ascii="Times New Roman" w:hAnsi="Times New Roman"/>
          <w:color w:val="000000"/>
          <w:sz w:val="28"/>
          <w:szCs w:val="28"/>
        </w:rPr>
        <w:t xml:space="preserve"> </w:t>
      </w:r>
      <w:r w:rsidRPr="00CE1BE7">
        <w:rPr>
          <w:rFonts w:ascii="Times New Roman" w:hAnsi="Times New Roman"/>
          <w:color w:val="000000"/>
          <w:sz w:val="28"/>
          <w:szCs w:val="28"/>
        </w:rPr>
        <w:t>муниципальных служащих</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9. 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10. Муниципальные служащие, сознавая ответственность перед государством, обществом, районом и гражданами, призваны:</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а)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б) исходить из того, что признание, соблюдение и защита прав и свобод человека и гражданина определяю основной смысл и содержание </w:t>
      </w:r>
      <w:proofErr w:type="gramStart"/>
      <w:r w:rsidRPr="00CE1BE7">
        <w:rPr>
          <w:rFonts w:ascii="Times New Roman" w:hAnsi="Times New Roman"/>
          <w:color w:val="000000"/>
          <w:sz w:val="28"/>
          <w:szCs w:val="28"/>
        </w:rPr>
        <w:t>деятельности</w:t>
      </w:r>
      <w:proofErr w:type="gramEnd"/>
      <w:r w:rsidRPr="00CE1BE7">
        <w:rPr>
          <w:rFonts w:ascii="Times New Roman" w:hAnsi="Times New Roman"/>
          <w:color w:val="000000"/>
          <w:sz w:val="28"/>
          <w:szCs w:val="28"/>
        </w:rPr>
        <w:t xml:space="preserve"> как органов местного самоуправления, так и муниципальных служащих;</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в) осуществлять свою деятельность в пределах полномочий соответствующего органа местного самоуправления;</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е) уведомлять представителя нанимателя (работодателя), органы прокуратуры или другие государственные органы либо органы местного самоуправления обо всех случаях обращения к муниципальному служащему каких-либо лиц, в целях склонения к совершению коррупционных правонарушений;</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ж) соблюдать установленные федеральными законами ограничения и запреты, исполнять обязанности, связанные с прохождением муниципальной службы;</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и) соблюдать нормы служебной, профессиональной этики и правила делового поведения;</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к) проявлять корректность и внимательность в обращении с гражданами и должностными лицами;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lastRenderedPageBreak/>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м)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органа местного самоуправления;</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н)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о)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п) воздерживаться от публичных высказываний, суждений и оценок в отношении деятельности органа местного самоуправления, его руководителя, если это не входит в должностные обязанности муниципального служащего;</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р) соблюдать установленные в органе местного самоуправления правила публичных выступлений и предоставления служебной информации;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с)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 а также оказывать содействие в получении достоверной информации в установленном порядке;</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rsidRPr="00CE1BE7">
        <w:rPr>
          <w:rFonts w:ascii="Times New Roman" w:hAnsi="Times New Roman"/>
          <w:color w:val="000000"/>
          <w:sz w:val="28"/>
          <w:szCs w:val="28"/>
        </w:rPr>
        <w:t>объектов</w:t>
      </w:r>
      <w:proofErr w:type="gramEnd"/>
      <w:r w:rsidRPr="00CE1BE7">
        <w:rPr>
          <w:rFonts w:ascii="Times New Roman" w:hAnsi="Times New Roman"/>
          <w:color w:val="000000"/>
          <w:sz w:val="28"/>
          <w:szCs w:val="28"/>
        </w:rPr>
        <w:t xml:space="preserve"> гражданских прав, - сумм сделок между резидентами Российской Федерации, показателей бюджетов всех уровней бюджетной системы Российской Федерации, размеров муниципальных заимствований,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у) постоянно стремиться к обеспечению как можно более эффективного распоряжения ресурсами, находящимися в сфере его ответственности.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11. </w:t>
      </w:r>
      <w:proofErr w:type="gramStart"/>
      <w:r w:rsidRPr="00CE1BE7">
        <w:rPr>
          <w:rFonts w:ascii="Times New Roman" w:hAnsi="Times New Roman"/>
          <w:color w:val="000000"/>
          <w:sz w:val="28"/>
          <w:szCs w:val="28"/>
        </w:rPr>
        <w:t>Муниципальные служащие обязаны соблюдать Конституцию Российской Федерации, федеральные конституционные и федеральные законы, иные нормативные правовые акты Российской Федерации.</w:t>
      </w:r>
      <w:proofErr w:type="gramEnd"/>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12. Муниципальные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13. Муниципальные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lastRenderedPageBreak/>
        <w:t>14. Муниципальные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E241A3" w:rsidRPr="00CE1BE7" w:rsidRDefault="007E49E0" w:rsidP="00E241A3">
      <w:pPr>
        <w:ind w:firstLine="709"/>
        <w:rPr>
          <w:rFonts w:ascii="Times New Roman" w:hAnsi="Times New Roman"/>
          <w:color w:val="000000"/>
          <w:sz w:val="28"/>
          <w:szCs w:val="28"/>
        </w:rPr>
      </w:pPr>
      <w:r w:rsidRPr="00CE1BE7">
        <w:rPr>
          <w:rFonts w:ascii="Times New Roman" w:hAnsi="Times New Roman"/>
          <w:color w:val="000000"/>
          <w:sz w:val="28"/>
          <w:szCs w:val="28"/>
        </w:rPr>
        <w:t xml:space="preserve">15. </w:t>
      </w:r>
      <w:r w:rsidR="00E241A3" w:rsidRPr="00CE1BE7">
        <w:rPr>
          <w:rFonts w:ascii="Times New Roman" w:hAnsi="Times New Roman"/>
          <w:color w:val="000000"/>
          <w:sz w:val="28"/>
          <w:szCs w:val="28"/>
        </w:rPr>
        <w:t xml:space="preserve">Муниципальный служащий обязан представлять сведения о доходах, расходах, об имуществе и обязательствах имущественного характера своих и членов своей семьи в соответствии с законодательством Российской Федерации. </w:t>
      </w:r>
    </w:p>
    <w:p w:rsidR="00E241A3" w:rsidRPr="00CE1BE7" w:rsidRDefault="00912159" w:rsidP="00E241A3">
      <w:pPr>
        <w:ind w:firstLine="709"/>
        <w:rPr>
          <w:rFonts w:ascii="Times New Roman" w:hAnsi="Times New Roman"/>
          <w:color w:val="000000"/>
          <w:sz w:val="28"/>
          <w:szCs w:val="28"/>
        </w:rPr>
      </w:pPr>
      <w:r>
        <w:rPr>
          <w:rFonts w:ascii="Times New Roman" w:hAnsi="Times New Roman"/>
          <w:color w:val="000000"/>
          <w:sz w:val="28"/>
          <w:szCs w:val="28"/>
        </w:rPr>
        <w:t xml:space="preserve">15.1. </w:t>
      </w:r>
      <w:r w:rsidR="00E241A3" w:rsidRPr="00CE1BE7">
        <w:rPr>
          <w:rFonts w:ascii="Times New Roman" w:hAnsi="Times New Roman"/>
          <w:color w:val="000000"/>
          <w:sz w:val="28"/>
          <w:szCs w:val="28"/>
        </w:rPr>
        <w:t xml:space="preserve">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 </w:t>
      </w:r>
    </w:p>
    <w:p w:rsidR="00E241A3" w:rsidRPr="00CE1BE7" w:rsidRDefault="00E241A3" w:rsidP="00E241A3">
      <w:pPr>
        <w:ind w:firstLine="709"/>
        <w:rPr>
          <w:rFonts w:ascii="Times New Roman" w:hAnsi="Times New Roman"/>
          <w:color w:val="000000"/>
          <w:sz w:val="28"/>
          <w:szCs w:val="28"/>
        </w:rPr>
      </w:pPr>
      <w:r w:rsidRPr="00CE1BE7">
        <w:rPr>
          <w:rFonts w:ascii="Times New Roman" w:hAnsi="Times New Roman"/>
          <w:color w:val="000000"/>
          <w:sz w:val="28"/>
          <w:szCs w:val="28"/>
        </w:rPr>
        <w:t xml:space="preserve">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 </w:t>
      </w:r>
    </w:p>
    <w:p w:rsidR="00E241A3" w:rsidRPr="00CE1BE7" w:rsidRDefault="00E241A3" w:rsidP="00E241A3">
      <w:pPr>
        <w:ind w:firstLine="709"/>
        <w:rPr>
          <w:rFonts w:ascii="Times New Roman" w:hAnsi="Times New Roman"/>
          <w:color w:val="000000"/>
          <w:sz w:val="28"/>
          <w:szCs w:val="28"/>
        </w:rPr>
      </w:pPr>
      <w:r w:rsidRPr="00CE1BE7">
        <w:rPr>
          <w:rFonts w:ascii="Times New Roman" w:hAnsi="Times New Roman"/>
          <w:color w:val="000000"/>
          <w:sz w:val="28"/>
          <w:szCs w:val="28"/>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16. Муниципальный служащий обязан уведомлять представителя нанимателя, органы прокуратуры, другие государственные муниципальные органы обо всех случаях обращения к нему каких-либо лиц, в целях склонения его к совершению коррупционных правонарушений.</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муниципального служащего.</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17. Муниципальному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соответственно собственностью органа местного самоуправления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законодательством Российской Федерации.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18. Муниципальный служащий может обрабатывать и передавать служебную информацию при соблюдении действующих в органе местного </w:t>
      </w:r>
      <w:r w:rsidRPr="00CE1BE7">
        <w:rPr>
          <w:rFonts w:ascii="Times New Roman" w:hAnsi="Times New Roman"/>
          <w:color w:val="000000"/>
          <w:sz w:val="28"/>
          <w:szCs w:val="28"/>
        </w:rPr>
        <w:lastRenderedPageBreak/>
        <w:t>самоуправления норм и требований, принятых в соответствии с законодательством Российской Федерации.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19.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20.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репутации, способствовать формированию в органе местного самоуправления либо его подразделении благоприятного для эффективной работы морально-психологического климата.</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21. Муниципальный служащий, наделенный организационно-распорядительными полномочиями по отношению к другим муниципальным служащим, призван:</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а) принимать меры по предотвращению и урегулированию конфликта интересов;</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б) принимать меры по предупреждению коррупции;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в) не допускать случаев принуждения муниципальных служащих к участию в деятельности политических партий и общественных объединений.</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22. Муниципальный служащий, наделенный организационно-распорядительными полномочиями по отношению к другим муниципальным служащим, должен принимать меры к тому, чтобы подчиненные ему муниципальные служащие не допускали </w:t>
      </w:r>
      <w:proofErr w:type="spellStart"/>
      <w:r w:rsidRPr="00CE1BE7">
        <w:rPr>
          <w:rFonts w:ascii="Times New Roman" w:hAnsi="Times New Roman"/>
          <w:color w:val="000000"/>
          <w:sz w:val="28"/>
          <w:szCs w:val="28"/>
        </w:rPr>
        <w:t>коррупционно</w:t>
      </w:r>
      <w:proofErr w:type="spellEnd"/>
      <w:r w:rsidRPr="00CE1BE7">
        <w:rPr>
          <w:rFonts w:ascii="Times New Roman" w:hAnsi="Times New Roman"/>
          <w:color w:val="000000"/>
          <w:sz w:val="28"/>
          <w:szCs w:val="28"/>
        </w:rPr>
        <w:t xml:space="preserve"> опасного поведения, своим личным поведением подавать пример честности, беспристрастности и справедливости.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23. Муниципальный служащий, наделенный организационно-распорядительными полномочиями по отношению к другим муниципальным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912159" w:rsidRDefault="00E241A3"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23.1. Муниципальный служащий, являющийся руководителем органа местного самоуправления, аппарата избирательной комиссии муниципального образования,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ими соответствующей должности. </w:t>
      </w:r>
    </w:p>
    <w:p w:rsidR="00330A48" w:rsidRPr="00CE1BE7" w:rsidRDefault="00330A48" w:rsidP="002F7A8D">
      <w:pPr>
        <w:ind w:firstLine="709"/>
        <w:rPr>
          <w:rFonts w:ascii="Times New Roman" w:hAnsi="Times New Roman"/>
          <w:color w:val="000000"/>
          <w:sz w:val="28"/>
          <w:szCs w:val="28"/>
        </w:rPr>
      </w:pPr>
      <w:r w:rsidRPr="00CE1BE7">
        <w:rPr>
          <w:rFonts w:ascii="Times New Roman" w:hAnsi="Times New Roman"/>
          <w:color w:val="000000"/>
          <w:sz w:val="28"/>
          <w:szCs w:val="28"/>
        </w:rPr>
        <w:t>23.2. Муниципальный служащий обязан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15.2 Закона № 273-ФЗ, за исключением сведений, изменение которых произошло по решению представителя нанимателя (работодателя).</w:t>
      </w:r>
      <w:r w:rsidR="00912159">
        <w:rPr>
          <w:rFonts w:ascii="Times New Roman" w:hAnsi="Times New Roman"/>
          <w:color w:val="000000"/>
          <w:sz w:val="28"/>
          <w:szCs w:val="28"/>
        </w:rPr>
        <w:t xml:space="preserve"> </w:t>
      </w:r>
    </w:p>
    <w:p w:rsidR="00330A48" w:rsidRPr="00CE1BE7" w:rsidRDefault="00330A48" w:rsidP="00330A48">
      <w:pPr>
        <w:pStyle w:val="ae"/>
        <w:spacing w:before="0" w:beforeAutospacing="0" w:after="0" w:afterAutospacing="0"/>
        <w:ind w:firstLine="709"/>
        <w:rPr>
          <w:rFonts w:ascii="Times New Roman" w:hAnsi="Times New Roman"/>
          <w:color w:val="000000"/>
          <w:sz w:val="28"/>
          <w:szCs w:val="28"/>
        </w:rPr>
      </w:pPr>
      <w:r w:rsidRPr="00CE1BE7">
        <w:rPr>
          <w:rFonts w:ascii="Times New Roman" w:hAnsi="Times New Roman"/>
          <w:color w:val="000000"/>
          <w:sz w:val="28"/>
          <w:szCs w:val="28"/>
        </w:rPr>
        <w:lastRenderedPageBreak/>
        <w:t xml:space="preserve">23.3. Гражданин не может быть принят на муниципальную службу, а муниципальный служащий не может находиться на муниципальной службе в случае приобретения им статуса иностранного агента. </w:t>
      </w:r>
    </w:p>
    <w:p w:rsidR="00330A48" w:rsidRPr="00CE1BE7" w:rsidRDefault="00330A48" w:rsidP="00330A48">
      <w:pPr>
        <w:ind w:firstLine="709"/>
        <w:rPr>
          <w:rFonts w:ascii="Times New Roman" w:hAnsi="Times New Roman"/>
          <w:color w:val="000000"/>
          <w:sz w:val="28"/>
          <w:szCs w:val="28"/>
        </w:rPr>
      </w:pPr>
      <w:r w:rsidRPr="00CE1BE7">
        <w:rPr>
          <w:rFonts w:ascii="Times New Roman" w:hAnsi="Times New Roman"/>
          <w:color w:val="000000"/>
          <w:sz w:val="28"/>
          <w:szCs w:val="28"/>
        </w:rPr>
        <w:t>Трудовой договор с муниципальным служащим может быть расторгнут по инициативе представителя нанимателя (работодателя) в случае приобретения муниципальным служащим статуса иностранного агента.</w:t>
      </w:r>
    </w:p>
    <w:p w:rsidR="00623AFC" w:rsidRPr="00CE1BE7" w:rsidRDefault="00623AFC" w:rsidP="002F7A8D">
      <w:pPr>
        <w:ind w:firstLine="709"/>
        <w:rPr>
          <w:rFonts w:ascii="Times New Roman" w:hAnsi="Times New Roman"/>
          <w:color w:val="000000"/>
          <w:sz w:val="28"/>
          <w:szCs w:val="28"/>
        </w:rPr>
      </w:pPr>
    </w:p>
    <w:p w:rsidR="00623AFC"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III. Рекомендательные этические правила служебного поведения муниципальных служащих</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24. 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25. В служебном поведении муниципальный служащий воздерживается </w:t>
      </w:r>
      <w:proofErr w:type="gramStart"/>
      <w:r w:rsidRPr="00CE1BE7">
        <w:rPr>
          <w:rFonts w:ascii="Times New Roman" w:hAnsi="Times New Roman"/>
          <w:color w:val="000000"/>
          <w:sz w:val="28"/>
          <w:szCs w:val="28"/>
        </w:rPr>
        <w:t>от</w:t>
      </w:r>
      <w:proofErr w:type="gramEnd"/>
      <w:r w:rsidRPr="00CE1BE7">
        <w:rPr>
          <w:rFonts w:ascii="Times New Roman" w:hAnsi="Times New Roman"/>
          <w:color w:val="000000"/>
          <w:sz w:val="28"/>
          <w:szCs w:val="28"/>
        </w:rPr>
        <w:t>:</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б) грубости, проявлений пренебрежительного тона, заносчивости, предвзятых замечаний, предъявления неправомерных, незаслуженных обвинений;</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в) угроз, оскорбительных выражений или реплик, действий, препятствующих нормальному общению или провоцирующих противоправное поведение;</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г) курения во время служебных совещаний, бесед, иного служебного общения с гражданами.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26.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Муниципальные служащие должны быть вежливыми, доброжелательными, корректными, внимательными и проявлять терпимость в общении с гражданами и коллегами.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27.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органу местного самоуправления, соответствовать общепринятому деловому стилю, который отличают официальность, традиционность, аккуратность.</w:t>
      </w:r>
    </w:p>
    <w:p w:rsidR="00623AFC" w:rsidRPr="00CE1BE7" w:rsidRDefault="00623AFC" w:rsidP="002F7A8D">
      <w:pPr>
        <w:ind w:firstLine="709"/>
        <w:rPr>
          <w:rFonts w:ascii="Times New Roman" w:hAnsi="Times New Roman"/>
          <w:color w:val="000000"/>
          <w:sz w:val="28"/>
          <w:szCs w:val="28"/>
        </w:rPr>
      </w:pPr>
    </w:p>
    <w:p w:rsidR="00623AFC"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IV. Ответственность за нарушение положений настоящего кодекса</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28. Нарушение муниципальным служащим положений настоящего кодекса подлежит моральному осуждению на заседании соответствующей комиссии по соблюдению требований к служебному поведению муниципальных служащих и урегулированию конфликта интересов. А в </w:t>
      </w:r>
      <w:r w:rsidRPr="00CE1BE7">
        <w:rPr>
          <w:rFonts w:ascii="Times New Roman" w:hAnsi="Times New Roman"/>
          <w:color w:val="000000"/>
          <w:sz w:val="28"/>
          <w:szCs w:val="28"/>
        </w:rPr>
        <w:lastRenderedPageBreak/>
        <w:t>случаях предусмотренных федеральными законами, нарушение положений настоящего кодекса влечет применение к муниципальному служащему мер юридической ответственности.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Соблюдение муниципальными служащими положений настоящего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дисциплинированных взысканий.</w:t>
      </w:r>
    </w:p>
    <w:p w:rsidR="00623AFC" w:rsidRPr="00CE1BE7" w:rsidRDefault="00010093" w:rsidP="00233462">
      <w:pPr>
        <w:ind w:left="5103" w:firstLine="0"/>
        <w:rPr>
          <w:rFonts w:ascii="Times New Roman" w:hAnsi="Times New Roman"/>
          <w:color w:val="000000"/>
          <w:sz w:val="28"/>
          <w:szCs w:val="28"/>
        </w:rPr>
      </w:pPr>
      <w:r w:rsidRPr="00CE1BE7">
        <w:rPr>
          <w:rFonts w:ascii="Times New Roman" w:hAnsi="Times New Roman"/>
          <w:color w:val="000000"/>
          <w:sz w:val="28"/>
          <w:szCs w:val="28"/>
        </w:rPr>
        <w:br w:type="page"/>
      </w:r>
      <w:r w:rsidR="007E49E0" w:rsidRPr="00CE1BE7">
        <w:rPr>
          <w:rFonts w:ascii="Times New Roman" w:hAnsi="Times New Roman"/>
          <w:color w:val="000000"/>
          <w:sz w:val="28"/>
          <w:szCs w:val="28"/>
        </w:rPr>
        <w:lastRenderedPageBreak/>
        <w:t xml:space="preserve">Приложение </w:t>
      </w:r>
      <w:r w:rsidR="00623AFC" w:rsidRPr="00CE1BE7">
        <w:rPr>
          <w:rFonts w:ascii="Times New Roman" w:hAnsi="Times New Roman"/>
          <w:color w:val="000000"/>
          <w:sz w:val="28"/>
          <w:szCs w:val="28"/>
        </w:rPr>
        <w:t>№</w:t>
      </w:r>
      <w:r w:rsidR="00233462" w:rsidRPr="00CE1BE7">
        <w:rPr>
          <w:rFonts w:ascii="Times New Roman" w:hAnsi="Times New Roman"/>
          <w:color w:val="000000"/>
          <w:sz w:val="28"/>
          <w:szCs w:val="28"/>
        </w:rPr>
        <w:t xml:space="preserve"> 2</w:t>
      </w:r>
    </w:p>
    <w:p w:rsidR="00483668" w:rsidRDefault="00912159" w:rsidP="00912159">
      <w:pPr>
        <w:ind w:left="5103" w:firstLine="0"/>
        <w:rPr>
          <w:rFonts w:ascii="Times New Roman" w:hAnsi="Times New Roman"/>
          <w:color w:val="000000"/>
          <w:sz w:val="28"/>
          <w:szCs w:val="28"/>
        </w:rPr>
      </w:pPr>
      <w:r>
        <w:rPr>
          <w:rFonts w:ascii="Times New Roman" w:hAnsi="Times New Roman"/>
          <w:color w:val="000000"/>
          <w:sz w:val="28"/>
          <w:szCs w:val="28"/>
        </w:rPr>
        <w:t xml:space="preserve">к </w:t>
      </w:r>
      <w:r w:rsidRPr="00CE1BE7">
        <w:rPr>
          <w:rFonts w:ascii="Times New Roman" w:hAnsi="Times New Roman"/>
          <w:color w:val="000000"/>
          <w:sz w:val="28"/>
          <w:szCs w:val="28"/>
        </w:rPr>
        <w:t xml:space="preserve">Решению Совета народных депутатов </w:t>
      </w:r>
      <w:r w:rsidRPr="00912159">
        <w:rPr>
          <w:rFonts w:ascii="Times New Roman" w:hAnsi="Times New Roman"/>
          <w:color w:val="000000"/>
          <w:sz w:val="28"/>
          <w:szCs w:val="28"/>
        </w:rPr>
        <w:t xml:space="preserve">Каменского муниципального района Воронежской области </w:t>
      </w:r>
    </w:p>
    <w:p w:rsidR="00912159" w:rsidRPr="00CE1BE7" w:rsidRDefault="00912159" w:rsidP="00912159">
      <w:pPr>
        <w:ind w:left="5103" w:firstLine="0"/>
        <w:rPr>
          <w:rFonts w:ascii="Times New Roman" w:hAnsi="Times New Roman"/>
          <w:color w:val="000000"/>
          <w:sz w:val="28"/>
          <w:szCs w:val="28"/>
        </w:rPr>
      </w:pPr>
      <w:r w:rsidRPr="00CE1BE7">
        <w:rPr>
          <w:rFonts w:ascii="Times New Roman" w:hAnsi="Times New Roman"/>
          <w:color w:val="000000"/>
          <w:sz w:val="28"/>
          <w:szCs w:val="28"/>
        </w:rPr>
        <w:t xml:space="preserve">от </w:t>
      </w:r>
      <w:r>
        <w:rPr>
          <w:rFonts w:ascii="Times New Roman" w:hAnsi="Times New Roman"/>
          <w:color w:val="000000"/>
          <w:sz w:val="28"/>
          <w:szCs w:val="28"/>
        </w:rPr>
        <w:t>______</w:t>
      </w:r>
      <w:r w:rsidR="00483668">
        <w:rPr>
          <w:rFonts w:ascii="Times New Roman" w:hAnsi="Times New Roman"/>
          <w:color w:val="000000"/>
          <w:sz w:val="28"/>
          <w:szCs w:val="28"/>
        </w:rPr>
        <w:t>_______</w:t>
      </w:r>
      <w:r>
        <w:rPr>
          <w:rFonts w:ascii="Times New Roman" w:hAnsi="Times New Roman"/>
          <w:color w:val="000000"/>
          <w:sz w:val="28"/>
          <w:szCs w:val="28"/>
        </w:rPr>
        <w:t>__</w:t>
      </w:r>
      <w:r w:rsidRPr="00CE1BE7">
        <w:rPr>
          <w:rFonts w:ascii="Times New Roman" w:hAnsi="Times New Roman"/>
          <w:color w:val="000000"/>
          <w:sz w:val="28"/>
          <w:szCs w:val="28"/>
        </w:rPr>
        <w:t xml:space="preserve"> </w:t>
      </w:r>
      <w:proofErr w:type="gramStart"/>
      <w:r w:rsidRPr="00CE1BE7">
        <w:rPr>
          <w:rFonts w:ascii="Times New Roman" w:hAnsi="Times New Roman"/>
          <w:color w:val="000000"/>
          <w:sz w:val="28"/>
          <w:szCs w:val="28"/>
        </w:rPr>
        <w:t>г</w:t>
      </w:r>
      <w:proofErr w:type="gramEnd"/>
      <w:r w:rsidRPr="00CE1BE7">
        <w:rPr>
          <w:rFonts w:ascii="Times New Roman" w:hAnsi="Times New Roman"/>
          <w:color w:val="000000"/>
          <w:sz w:val="28"/>
          <w:szCs w:val="28"/>
        </w:rPr>
        <w:t xml:space="preserve">. № </w:t>
      </w:r>
      <w:r>
        <w:rPr>
          <w:rFonts w:ascii="Times New Roman" w:hAnsi="Times New Roman"/>
          <w:color w:val="000000"/>
          <w:sz w:val="28"/>
          <w:szCs w:val="28"/>
        </w:rPr>
        <w:t>______</w:t>
      </w:r>
    </w:p>
    <w:p w:rsidR="007E49E0" w:rsidRPr="00CE1BE7" w:rsidRDefault="007E49E0" w:rsidP="002F7A8D">
      <w:pPr>
        <w:ind w:firstLine="709"/>
        <w:rPr>
          <w:rFonts w:ascii="Times New Roman" w:hAnsi="Times New Roman"/>
          <w:color w:val="000000"/>
          <w:sz w:val="28"/>
          <w:szCs w:val="28"/>
        </w:rPr>
      </w:pPr>
    </w:p>
    <w:p w:rsidR="007E49E0" w:rsidRPr="00CE1BE7" w:rsidRDefault="007E49E0" w:rsidP="00233462">
      <w:pPr>
        <w:ind w:firstLine="709"/>
        <w:jc w:val="center"/>
        <w:rPr>
          <w:rFonts w:ascii="Times New Roman" w:hAnsi="Times New Roman"/>
          <w:color w:val="000000"/>
          <w:sz w:val="28"/>
          <w:szCs w:val="28"/>
        </w:rPr>
      </w:pPr>
      <w:r w:rsidRPr="00CE1BE7">
        <w:rPr>
          <w:rFonts w:ascii="Times New Roman" w:hAnsi="Times New Roman"/>
          <w:color w:val="000000"/>
          <w:sz w:val="28"/>
          <w:szCs w:val="28"/>
        </w:rPr>
        <w:t>Стандарт</w:t>
      </w:r>
    </w:p>
    <w:p w:rsidR="00912159" w:rsidRDefault="007E49E0" w:rsidP="00912159">
      <w:pPr>
        <w:ind w:firstLine="709"/>
        <w:jc w:val="center"/>
        <w:rPr>
          <w:rFonts w:ascii="Times New Roman" w:hAnsi="Times New Roman"/>
          <w:color w:val="000000"/>
          <w:sz w:val="28"/>
          <w:szCs w:val="28"/>
        </w:rPr>
      </w:pPr>
      <w:r w:rsidRPr="00CE1BE7">
        <w:rPr>
          <w:rFonts w:ascii="Times New Roman" w:hAnsi="Times New Roman"/>
          <w:color w:val="000000"/>
          <w:sz w:val="28"/>
          <w:szCs w:val="28"/>
        </w:rPr>
        <w:t xml:space="preserve">антикоррупционного поведения муниципального служащего муниципального служащего </w:t>
      </w:r>
      <w:r w:rsidR="00912159" w:rsidRPr="00912159">
        <w:rPr>
          <w:rFonts w:ascii="Times New Roman" w:hAnsi="Times New Roman"/>
          <w:color w:val="000000"/>
          <w:sz w:val="28"/>
          <w:szCs w:val="28"/>
        </w:rPr>
        <w:t xml:space="preserve">Каменского муниципального района </w:t>
      </w:r>
    </w:p>
    <w:p w:rsidR="00623AFC" w:rsidRDefault="00912159" w:rsidP="00912159">
      <w:pPr>
        <w:ind w:firstLine="709"/>
        <w:jc w:val="center"/>
        <w:rPr>
          <w:rFonts w:ascii="Times New Roman" w:hAnsi="Times New Roman"/>
          <w:color w:val="000000"/>
          <w:sz w:val="28"/>
          <w:szCs w:val="28"/>
        </w:rPr>
      </w:pPr>
      <w:r>
        <w:rPr>
          <w:rFonts w:ascii="Times New Roman" w:hAnsi="Times New Roman"/>
          <w:color w:val="000000"/>
          <w:sz w:val="28"/>
          <w:szCs w:val="28"/>
        </w:rPr>
        <w:t>В</w:t>
      </w:r>
      <w:r w:rsidRPr="00912159">
        <w:rPr>
          <w:rFonts w:ascii="Times New Roman" w:hAnsi="Times New Roman"/>
          <w:color w:val="000000"/>
          <w:sz w:val="28"/>
          <w:szCs w:val="28"/>
        </w:rPr>
        <w:t>оронежской области</w:t>
      </w:r>
    </w:p>
    <w:p w:rsidR="00912159" w:rsidRPr="00CE1BE7" w:rsidRDefault="00912159" w:rsidP="00912159">
      <w:pPr>
        <w:ind w:firstLine="709"/>
        <w:jc w:val="center"/>
        <w:rPr>
          <w:rFonts w:ascii="Times New Roman" w:hAnsi="Times New Roman"/>
          <w:color w:val="000000"/>
          <w:sz w:val="28"/>
          <w:szCs w:val="28"/>
        </w:rPr>
      </w:pP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1. </w:t>
      </w:r>
      <w:proofErr w:type="gramStart"/>
      <w:r w:rsidRPr="00CE1BE7">
        <w:rPr>
          <w:rFonts w:ascii="Times New Roman" w:hAnsi="Times New Roman"/>
          <w:color w:val="000000"/>
          <w:sz w:val="28"/>
          <w:szCs w:val="28"/>
        </w:rPr>
        <w:t xml:space="preserve">Стандарт антикоррупционного поведения муниципального служащего </w:t>
      </w:r>
      <w:r w:rsidR="00FA40C0" w:rsidRPr="00912159">
        <w:rPr>
          <w:rFonts w:ascii="Times New Roman" w:hAnsi="Times New Roman"/>
          <w:color w:val="000000"/>
          <w:sz w:val="28"/>
          <w:szCs w:val="28"/>
        </w:rPr>
        <w:t>Каменского муниципального района Воронежской области</w:t>
      </w:r>
      <w:r w:rsidRPr="00CE1BE7">
        <w:rPr>
          <w:rFonts w:ascii="Times New Roman" w:hAnsi="Times New Roman"/>
          <w:color w:val="000000"/>
          <w:sz w:val="28"/>
          <w:szCs w:val="28"/>
        </w:rPr>
        <w:t xml:space="preserve">, замещающего должность муниципальной службы в органах местного самоуправления </w:t>
      </w:r>
      <w:r w:rsidR="00FA40C0" w:rsidRPr="00912159">
        <w:rPr>
          <w:rFonts w:ascii="Times New Roman" w:hAnsi="Times New Roman"/>
          <w:color w:val="000000"/>
          <w:sz w:val="28"/>
          <w:szCs w:val="28"/>
        </w:rPr>
        <w:t xml:space="preserve">Каменского муниципального района Воронежской области </w:t>
      </w:r>
      <w:r w:rsidRPr="00CE1BE7">
        <w:rPr>
          <w:rFonts w:ascii="Times New Roman" w:hAnsi="Times New Roman"/>
          <w:color w:val="000000"/>
          <w:sz w:val="28"/>
          <w:szCs w:val="28"/>
        </w:rPr>
        <w:t xml:space="preserve">(далее - муниципальный служащий) - это совокупность законодательно установленных правил, выраженных в виде запретов, ограничений, требований, следование которым предполагает формирование устойчивого антикоррупционного поведения муниципальных служащих </w:t>
      </w:r>
      <w:r w:rsidR="00FA40C0" w:rsidRPr="00912159">
        <w:rPr>
          <w:rFonts w:ascii="Times New Roman" w:hAnsi="Times New Roman"/>
          <w:color w:val="000000"/>
          <w:sz w:val="28"/>
          <w:szCs w:val="28"/>
        </w:rPr>
        <w:t>Каменского муниципального района Воронежской области</w:t>
      </w:r>
      <w:r w:rsidRPr="00CE1BE7">
        <w:rPr>
          <w:rFonts w:ascii="Times New Roman" w:hAnsi="Times New Roman"/>
          <w:color w:val="000000"/>
          <w:sz w:val="28"/>
          <w:szCs w:val="28"/>
        </w:rPr>
        <w:t>.</w:t>
      </w:r>
      <w:proofErr w:type="gramEnd"/>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2. Стандарт антикоррупционного поведения муниципального служащего предполагает активность его действий, направленных на предотвращение коррупционных проявлений, и (или) строгое соблюдение установленных предписаний в виде отказа от совершения каких-либо действий. При этом поведение муниципального служащего должно соответствовать этическим правилам, предусмотренным Кодексом этики и служебного поведения муниципальных служащих </w:t>
      </w:r>
      <w:r w:rsidR="00FA40C0" w:rsidRPr="00912159">
        <w:rPr>
          <w:rFonts w:ascii="Times New Roman" w:hAnsi="Times New Roman"/>
          <w:color w:val="000000"/>
          <w:sz w:val="28"/>
          <w:szCs w:val="28"/>
        </w:rPr>
        <w:t>Каменского муниципального района Воронежской области</w:t>
      </w:r>
      <w:r w:rsidRPr="00CE1BE7">
        <w:rPr>
          <w:rFonts w:ascii="Times New Roman" w:hAnsi="Times New Roman"/>
          <w:color w:val="000000"/>
          <w:sz w:val="28"/>
          <w:szCs w:val="28"/>
        </w:rPr>
        <w:t>.</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3. В основе поведения муниципального служащего лежит фактор непосредственных действий по исполнению должностных обязанностей в соответствии с должностным регламентом:</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реализация прав и обязанностей;</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 несение ответственности за неисполнение (ненадлежащее исполнение) должностных обязанностей в соответствии задачами и функциями органа местного самоуправления </w:t>
      </w:r>
      <w:r w:rsidR="00FA40C0" w:rsidRPr="00912159">
        <w:rPr>
          <w:rFonts w:ascii="Times New Roman" w:hAnsi="Times New Roman"/>
          <w:color w:val="000000"/>
          <w:sz w:val="28"/>
          <w:szCs w:val="28"/>
        </w:rPr>
        <w:t xml:space="preserve">Каменского муниципального района Воронежской области </w:t>
      </w:r>
      <w:r w:rsidRPr="00CE1BE7">
        <w:rPr>
          <w:rFonts w:ascii="Times New Roman" w:hAnsi="Times New Roman"/>
          <w:color w:val="000000"/>
          <w:sz w:val="28"/>
          <w:szCs w:val="28"/>
        </w:rPr>
        <w:t>и функциональными особенностями замещаемой в нем (них) должности;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принятие управленческих и иных решений по вопросам, закрепленным в должностном регламенте;</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участие в подготовке проектов нормативных правовых актов и (или) проектов управленческих и иных решений;</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взаимодействие в связи с исполнением должностных обязанностей с муниципальными служащими того же органа местного самоуправления, иных муниципальных органов, другими гражданами, а также с организациями;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lastRenderedPageBreak/>
        <w:t xml:space="preserve">- оказание муниципальных услуг гражданам и организациям в соответствии с административными регламентами органов местного самоуправления </w:t>
      </w:r>
      <w:r w:rsidR="00FA40C0" w:rsidRPr="00912159">
        <w:rPr>
          <w:rFonts w:ascii="Times New Roman" w:hAnsi="Times New Roman"/>
          <w:color w:val="000000"/>
          <w:sz w:val="28"/>
          <w:szCs w:val="28"/>
        </w:rPr>
        <w:t>Каменского муниципального района Воронежской области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Отклонение при осуществлении своих полномочий от положений должностного регламента, может способствовать совершению коррупционных правонарушений, а также являться признаком коррупционного поведения.</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3.1. Представление достоверных сведений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w:t>
      </w:r>
    </w:p>
    <w:p w:rsidR="007E49E0" w:rsidRPr="00CE1BE7" w:rsidRDefault="007E49E0" w:rsidP="002F7A8D">
      <w:pPr>
        <w:ind w:firstLine="709"/>
        <w:rPr>
          <w:rFonts w:ascii="Times New Roman" w:hAnsi="Times New Roman"/>
          <w:color w:val="000000"/>
          <w:sz w:val="28"/>
          <w:szCs w:val="28"/>
        </w:rPr>
      </w:pPr>
      <w:proofErr w:type="gramStart"/>
      <w:r w:rsidRPr="00CE1BE7">
        <w:rPr>
          <w:rFonts w:ascii="Times New Roman" w:hAnsi="Times New Roman"/>
          <w:color w:val="000000"/>
          <w:sz w:val="28"/>
          <w:szCs w:val="28"/>
        </w:rPr>
        <w:t xml:space="preserve">Предоставление сведений осуществляется гражданином, претендующим на замещение должности муниципальной службы в органах местного самоуправления, включенной в Перечень должностей муниципальной службы </w:t>
      </w:r>
      <w:r w:rsidR="00FA40C0" w:rsidRPr="00912159">
        <w:rPr>
          <w:rFonts w:ascii="Times New Roman" w:hAnsi="Times New Roman"/>
          <w:color w:val="000000"/>
          <w:sz w:val="28"/>
          <w:szCs w:val="28"/>
        </w:rPr>
        <w:t>Каменского муниципального района Воронежской области</w:t>
      </w:r>
      <w:r w:rsidRPr="00CE1BE7">
        <w:rPr>
          <w:rFonts w:ascii="Times New Roman" w:hAnsi="Times New Roman"/>
          <w:color w:val="000000"/>
          <w:sz w:val="28"/>
          <w:szCs w:val="28"/>
        </w:rPr>
        <w:t>, в наибольшей степени подверженных риску коррупции.</w:t>
      </w:r>
      <w:proofErr w:type="gramEnd"/>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Непредставление гражданином при поступлении на муниципальную службу указанных сведений, либо представление заведомо недостоверных или неполных сведений, является основанием для отказа в приеме указанного гражданина на муниципальную службу. Невыполнение муниципальным служащим вышеуказанной обязанности, является правонарушением, влекущим освобождение муниципального служащего от замещаемой должности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Совершение вышеуказанных действий направлено на предупреждение коррупционных правонарушений и способствует созданию атмосферы </w:t>
      </w:r>
      <w:r w:rsidR="00CC030C" w:rsidRPr="00CE1BE7">
        <w:rPr>
          <w:rFonts w:ascii="Times New Roman" w:hAnsi="Times New Roman"/>
          <w:color w:val="000000"/>
          <w:sz w:val="28"/>
          <w:szCs w:val="28"/>
        </w:rPr>
        <w:t>«</w:t>
      </w:r>
      <w:r w:rsidRPr="00CE1BE7">
        <w:rPr>
          <w:rFonts w:ascii="Times New Roman" w:hAnsi="Times New Roman"/>
          <w:color w:val="000000"/>
          <w:sz w:val="28"/>
          <w:szCs w:val="28"/>
        </w:rPr>
        <w:t>невыгодности</w:t>
      </w:r>
      <w:r w:rsidR="00CC030C" w:rsidRPr="00CE1BE7">
        <w:rPr>
          <w:rFonts w:ascii="Times New Roman" w:hAnsi="Times New Roman"/>
          <w:color w:val="000000"/>
          <w:sz w:val="28"/>
          <w:szCs w:val="28"/>
        </w:rPr>
        <w:t>»</w:t>
      </w:r>
      <w:r w:rsidRPr="00CE1BE7">
        <w:rPr>
          <w:rFonts w:ascii="Times New Roman" w:hAnsi="Times New Roman"/>
          <w:color w:val="000000"/>
          <w:sz w:val="28"/>
          <w:szCs w:val="28"/>
        </w:rPr>
        <w:t xml:space="preserve"> коррупционного поведения.</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3.2. Предварительное уведомление представителя нанимателя о намерении выполнять иную оплачиваемую работу.</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Муниципальный служащий вправе выполнять иную оплачиваемую работу при условии: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если это не повлечет за собой конфликт интересов (т.е. иная оплачиваемая деятельность не будет влиять на надлежащее исполнение обязанностей по замещаемой должности муниципальной службы: время осуществления иной работы, заработная плата, выполняемые им иные функции);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муниципальный служащий предварительно уведомил представителя нанимателя об этом (это должно быть сделано в письменном виде и у муниципального служащего до начала осуществления иной оплачиваемой деятельности должно быть подтверждение, что представитель нанимателя уведомлен).</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3.3. Получение письменного разрешения представителя нанимателя:</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на занятие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lastRenderedPageBreak/>
        <w:t>- на принятие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должностные обязанности муниципального служащего входит взаимодействие с указанными организациями и объединениями.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3.4. Передача подарков, полученных муниципальным служащим в связи с протокольными мероприятиями, со служебными командировками и с иными официальными мероприятиями, в органах местного самоуправления </w:t>
      </w:r>
      <w:r w:rsidR="00FA40C0" w:rsidRPr="00912159">
        <w:rPr>
          <w:rFonts w:ascii="Times New Roman" w:hAnsi="Times New Roman"/>
          <w:color w:val="000000"/>
          <w:sz w:val="28"/>
          <w:szCs w:val="28"/>
        </w:rPr>
        <w:t>Каменского муниципального района Воронежской области</w:t>
      </w:r>
      <w:r w:rsidRPr="00CE1BE7">
        <w:rPr>
          <w:rFonts w:ascii="Times New Roman" w:hAnsi="Times New Roman"/>
          <w:color w:val="000000"/>
          <w:sz w:val="28"/>
          <w:szCs w:val="28"/>
        </w:rPr>
        <w:t>, за исключением случаев, установленных Гражданским кодексом Российской Федерации.</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Указанное правило применяется в случае, если стоимость подарков превышает три тысячи рублей. Вместе с этим муниципальный служащий, сдавший подарок, полученный им в связи с протокольным мероприятием, служебной командировкой или иным официальным мероприятием, может его выкупить в порядке, устанавливаемом нормативными правовыми актами Российской Федерации. Подарки стоимостью до трех тысяч рублей поступают в самостоятельное распоряжение муниципального служащего. Поведение муниципального служащего в этом случае направлено на то, чтобы получение подарка, не было связано с его личной выгодой.</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3.5. Передача принадлежащих муниципальному служащему ценных бумаг, акций (долей участия, паев в уставных (складочных) капиталах организаций) в доверительное управление.</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Указанное действие муниципального служащего направлено на предотвращение возникновения конфликта интересов, когда личная заинтересованность может повлиять на надлежащее исполнение им должностных обязанностей (например, муниципальный служащий использует служебную информацию для получения дополнительного дохода по ценным бумагам). Передача в доверительное управление ценных бумаг осуществляется в соответствии с главой 53 </w:t>
      </w:r>
      <w:r w:rsidR="00972A85" w:rsidRPr="00CE1BE7">
        <w:rPr>
          <w:rFonts w:ascii="Times New Roman" w:hAnsi="Times New Roman"/>
          <w:color w:val="000000"/>
          <w:sz w:val="28"/>
          <w:szCs w:val="28"/>
        </w:rPr>
        <w:t>«</w:t>
      </w:r>
      <w:r w:rsidRPr="00CE1BE7">
        <w:rPr>
          <w:rFonts w:ascii="Times New Roman" w:hAnsi="Times New Roman"/>
          <w:color w:val="000000"/>
          <w:sz w:val="28"/>
          <w:szCs w:val="28"/>
        </w:rPr>
        <w:t>Доверительное управление имуществом</w:t>
      </w:r>
      <w:r w:rsidR="00972A85" w:rsidRPr="00CE1BE7">
        <w:rPr>
          <w:rFonts w:ascii="Times New Roman" w:hAnsi="Times New Roman"/>
          <w:color w:val="000000"/>
          <w:sz w:val="28"/>
          <w:szCs w:val="28"/>
        </w:rPr>
        <w:t>»</w:t>
      </w:r>
      <w:r w:rsidRPr="00CE1BE7">
        <w:rPr>
          <w:rFonts w:ascii="Times New Roman" w:hAnsi="Times New Roman"/>
          <w:color w:val="000000"/>
          <w:sz w:val="28"/>
          <w:szCs w:val="28"/>
        </w:rPr>
        <w:t xml:space="preserve"> Гражданского кодекса Российской Федерации, Федеральным законом </w:t>
      </w:r>
      <w:r w:rsidR="00972A85" w:rsidRPr="00CE1BE7">
        <w:rPr>
          <w:rFonts w:ascii="Times New Roman" w:hAnsi="Times New Roman"/>
          <w:color w:val="000000"/>
          <w:sz w:val="28"/>
          <w:szCs w:val="28"/>
        </w:rPr>
        <w:t>«</w:t>
      </w:r>
      <w:r w:rsidRPr="00CE1BE7">
        <w:rPr>
          <w:rFonts w:ascii="Times New Roman" w:hAnsi="Times New Roman"/>
          <w:color w:val="000000"/>
          <w:sz w:val="28"/>
          <w:szCs w:val="28"/>
        </w:rPr>
        <w:t>О рынке ценных бумаг</w:t>
      </w:r>
      <w:r w:rsidR="00972A85" w:rsidRPr="00CE1BE7">
        <w:rPr>
          <w:rFonts w:ascii="Times New Roman" w:hAnsi="Times New Roman"/>
          <w:color w:val="000000"/>
          <w:sz w:val="28"/>
          <w:szCs w:val="28"/>
        </w:rPr>
        <w:t>»</w:t>
      </w:r>
      <w:r w:rsidRPr="00CE1BE7">
        <w:rPr>
          <w:rFonts w:ascii="Times New Roman" w:hAnsi="Times New Roman"/>
          <w:color w:val="000000"/>
          <w:sz w:val="28"/>
          <w:szCs w:val="28"/>
        </w:rPr>
        <w:t>.</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3.6. Отсутствие близкого родства или свойства (родители, супруги, дети, братья, сестры, а также братья, сестры, родители, супругов и супруги детей)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При наличии таких обстоятельств муниципальный служащий обязан отказаться от замещения соответствующей должности в установленном порядке, путем увольнения с муниципальной службы, перевода на другую должность в этом же или другом муниципальном органе.</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3.7. Использование средств материально-технического и иного обеспечения, иного муниципального имущества только в связи с исполнением должностных обязанностей.</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В противном случае действия муниципального служащего можно рассматривать как действия, направленные на получение каких-либо благ для</w:t>
      </w:r>
      <w:r w:rsidR="00972A85" w:rsidRPr="00CE1BE7">
        <w:rPr>
          <w:rFonts w:ascii="Times New Roman" w:hAnsi="Times New Roman"/>
          <w:color w:val="000000"/>
          <w:sz w:val="28"/>
          <w:szCs w:val="28"/>
        </w:rPr>
        <w:t xml:space="preserve"> </w:t>
      </w:r>
      <w:r w:rsidRPr="00CE1BE7">
        <w:rPr>
          <w:rFonts w:ascii="Times New Roman" w:hAnsi="Times New Roman"/>
          <w:color w:val="000000"/>
          <w:sz w:val="28"/>
          <w:szCs w:val="28"/>
        </w:rPr>
        <w:lastRenderedPageBreak/>
        <w:t>себя или для третьих лиц, что подпадает под признаки коррупции. Не допускается также передача муниципального имущества иным лицам.</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3.8. Проявление нейтральности, исключающей возможность влияния на свою профессиональную служебную деятельность, решений политических партий, иных общественных объединений, религиозных объединений и иных организаций.</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Данное правило поведения направлено на предотвращение нарушения, в том числе Федерального закона </w:t>
      </w:r>
      <w:r w:rsidR="00972A85" w:rsidRPr="00CE1BE7">
        <w:rPr>
          <w:rFonts w:ascii="Times New Roman" w:hAnsi="Times New Roman"/>
          <w:color w:val="000000"/>
          <w:sz w:val="28"/>
          <w:szCs w:val="28"/>
        </w:rPr>
        <w:t>«</w:t>
      </w:r>
      <w:r w:rsidRPr="00CE1BE7">
        <w:rPr>
          <w:rFonts w:ascii="Times New Roman" w:hAnsi="Times New Roman"/>
          <w:color w:val="000000"/>
          <w:sz w:val="28"/>
          <w:szCs w:val="28"/>
        </w:rPr>
        <w:t>О политических партиях</w:t>
      </w:r>
      <w:r w:rsidR="00972A85" w:rsidRPr="00CE1BE7">
        <w:rPr>
          <w:rFonts w:ascii="Times New Roman" w:hAnsi="Times New Roman"/>
          <w:color w:val="000000"/>
          <w:sz w:val="28"/>
          <w:szCs w:val="28"/>
        </w:rPr>
        <w:t>»</w:t>
      </w:r>
      <w:r w:rsidRPr="00CE1BE7">
        <w:rPr>
          <w:rFonts w:ascii="Times New Roman" w:hAnsi="Times New Roman"/>
          <w:color w:val="000000"/>
          <w:sz w:val="28"/>
          <w:szCs w:val="28"/>
        </w:rPr>
        <w:t>, согласно которому вмешательство органов местного самоуправления и их должностных лиц в деятельность политических партий, равно как и вмешательство политических партий в деятельность органов местного самоуправления и их должностных лиц, не допускается. Лица, находящиеся на муниципальной службе, не вправе использовать преимущества своего должностного или служебного положения в интересах политической партии, членами которой они являются, либо в интересах любой иной политической партии. Указанные лица не могут быть связаны решениями политической партии при исполнении своих должностных или служебных обязанностей. Предоставление муниципальным служащим преимуществ какой-либо партии (объединению), выраженное в определенных действиях, будет способствовать получению ими определенной выгоды, что также является коррупционным поведением.</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3.9. Поддержание уровня квалификации, необходимого для надлежащего исполнения должностных обязанностей, в части антикоррупционной составляющей.</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Муниципальный служащий, считающий, что он не обладает достаточными знаниями в сфере противодействия коррупции, может самостоятельно получить необходимые знания, либо проинформировать об этом представителя нанимателя для возможного направления его на обучение. Дополнительное профессиональное образование муниципального служащего может осуществляться в любых не запрещенных законом формах и видах.</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3.10. Уведомление представителя нанимателя, органов прокуратуры обо всех случаях обращения к нему каких-либо лиц в целях склонения его к совершению коррупционных правонарушений.</w:t>
      </w:r>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 </w:t>
      </w:r>
      <w:proofErr w:type="gramStart"/>
      <w:r w:rsidRPr="00CE1BE7">
        <w:rPr>
          <w:rFonts w:ascii="Times New Roman" w:hAnsi="Times New Roman"/>
          <w:color w:val="000000"/>
          <w:sz w:val="28"/>
          <w:szCs w:val="28"/>
        </w:rPr>
        <w:t>Муниципальный служащий, своевременно уведомивший в установленном порядке указанных лиц о фактах обращения к нему в целях склонения его к совершению коррупционного правонарушения, о фактах совершения другими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roofErr w:type="gramEnd"/>
    </w:p>
    <w:p w:rsidR="007E49E0" w:rsidRPr="00CE1BE7" w:rsidRDefault="007E49E0"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Невыполнение вышеуказанной обязанности является правонарушением, влекущим увольнение с муниципальной службы либо привлечение к иным </w:t>
      </w:r>
      <w:r w:rsidRPr="00CE1BE7">
        <w:rPr>
          <w:rFonts w:ascii="Times New Roman" w:hAnsi="Times New Roman"/>
          <w:color w:val="000000"/>
          <w:sz w:val="28"/>
          <w:szCs w:val="28"/>
        </w:rPr>
        <w:lastRenderedPageBreak/>
        <w:t>видам ответственности в соответствии с законодательством Российской Федерации.</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3.11. Письменное уведомление своего непосредственного руководителя о возникшем конфликте интересов или о возможности его возникновения.</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Муниципальный служащий обязан сообщать представителю нанимателя о личной заинтересованности при исполнении должностных обязанностей, которая может привести к конфликту интересов. Указанная обязанность муниципального служащего направлена на предотвращение коррупционного поведения. После получения от муниципального служащего уведомления, представитель нанимателя принимает меры к предотвращению и урегулированию конфликта интересов, которые могут заключаться в следующем:</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 в отказе муниципального служащего от выгоды, явившейся причиной возникновения конфликта интересов;</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 в отводе или самоотводе муниципального служащего.</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3.12. Обращение в Комиссию по соблюдению требований к служебному поведению и урегулированию конфликта интересов </w:t>
      </w:r>
      <w:r w:rsidR="00FA40C0" w:rsidRPr="00912159">
        <w:rPr>
          <w:rFonts w:ascii="Times New Roman" w:hAnsi="Times New Roman"/>
          <w:color w:val="000000"/>
          <w:sz w:val="28"/>
          <w:szCs w:val="28"/>
        </w:rPr>
        <w:t>Каменского муниципального района Воронежской области</w:t>
      </w:r>
      <w:r w:rsidR="00CC030C" w:rsidRPr="00CE1BE7">
        <w:rPr>
          <w:rFonts w:ascii="Times New Roman" w:hAnsi="Times New Roman"/>
          <w:color w:val="000000"/>
          <w:sz w:val="28"/>
          <w:szCs w:val="28"/>
        </w:rPr>
        <w:t xml:space="preserve"> </w:t>
      </w:r>
      <w:r w:rsidRPr="00CE1BE7">
        <w:rPr>
          <w:rFonts w:ascii="Times New Roman" w:hAnsi="Times New Roman"/>
          <w:color w:val="000000"/>
          <w:sz w:val="28"/>
          <w:szCs w:val="28"/>
        </w:rPr>
        <w:t>в целях получения согласия на замещение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муниципального служащего.</w:t>
      </w:r>
    </w:p>
    <w:p w:rsidR="00557BC6" w:rsidRPr="00CE1BE7" w:rsidRDefault="00557BC6" w:rsidP="002F7A8D">
      <w:pPr>
        <w:ind w:firstLine="709"/>
        <w:rPr>
          <w:rFonts w:ascii="Times New Roman" w:hAnsi="Times New Roman"/>
          <w:color w:val="000000"/>
          <w:sz w:val="28"/>
          <w:szCs w:val="28"/>
        </w:rPr>
      </w:pPr>
      <w:proofErr w:type="gramStart"/>
      <w:r w:rsidRPr="00CE1BE7">
        <w:rPr>
          <w:rFonts w:ascii="Times New Roman" w:hAnsi="Times New Roman"/>
          <w:color w:val="000000"/>
          <w:sz w:val="28"/>
          <w:szCs w:val="28"/>
        </w:rPr>
        <w:t xml:space="preserve">Гражданин, замещавший должности муниципальной службы, перечень которых установлен Перечнем должностей муниципальной службы </w:t>
      </w:r>
      <w:r w:rsidR="00FA40C0" w:rsidRPr="00912159">
        <w:rPr>
          <w:rFonts w:ascii="Times New Roman" w:hAnsi="Times New Roman"/>
          <w:color w:val="000000"/>
          <w:sz w:val="28"/>
          <w:szCs w:val="28"/>
        </w:rPr>
        <w:t>Каменского муниципального района Воронежской области</w:t>
      </w:r>
      <w:r w:rsidRPr="00CE1BE7">
        <w:rPr>
          <w:rFonts w:ascii="Times New Roman" w:hAnsi="Times New Roman"/>
          <w:color w:val="000000"/>
          <w:sz w:val="28"/>
          <w:szCs w:val="28"/>
        </w:rPr>
        <w:t>, в наибольшей степени подверженных риску коррупции, в течение двух лет после увольнения с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муниципального служащего, с согласия Комиссии по соблюдению</w:t>
      </w:r>
      <w:proofErr w:type="gramEnd"/>
      <w:r w:rsidRPr="00CE1BE7">
        <w:rPr>
          <w:rFonts w:ascii="Times New Roman" w:hAnsi="Times New Roman"/>
          <w:color w:val="000000"/>
          <w:sz w:val="28"/>
          <w:szCs w:val="28"/>
        </w:rPr>
        <w:t xml:space="preserve"> требований к служебному поведению и урегулированию конфликта интересов. Решение данной комиссии являются обязательными для лица, замещавшего соответствующую должность.</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3.13. Сообщение представителю нанимателя (работодателю) сведений о последнем месте своей службы при заключении трудовых договоров.</w:t>
      </w:r>
    </w:p>
    <w:p w:rsidR="00557BC6" w:rsidRPr="00CE1BE7" w:rsidRDefault="00557BC6" w:rsidP="002F7A8D">
      <w:pPr>
        <w:ind w:firstLine="709"/>
        <w:rPr>
          <w:rFonts w:ascii="Times New Roman" w:hAnsi="Times New Roman"/>
          <w:color w:val="000000"/>
          <w:sz w:val="28"/>
          <w:szCs w:val="28"/>
        </w:rPr>
      </w:pPr>
      <w:proofErr w:type="gramStart"/>
      <w:r w:rsidRPr="00CE1BE7">
        <w:rPr>
          <w:rFonts w:ascii="Times New Roman" w:hAnsi="Times New Roman"/>
          <w:color w:val="000000"/>
          <w:sz w:val="28"/>
          <w:szCs w:val="28"/>
        </w:rPr>
        <w:t xml:space="preserve">Гражданин, замещавший должности муниципальной службы, перечень которых установлен Перечнем должностей муниципальной службы </w:t>
      </w:r>
      <w:r w:rsidR="00FA40C0" w:rsidRPr="00912159">
        <w:rPr>
          <w:rFonts w:ascii="Times New Roman" w:hAnsi="Times New Roman"/>
          <w:color w:val="000000"/>
          <w:sz w:val="28"/>
          <w:szCs w:val="28"/>
        </w:rPr>
        <w:t>Каменского муниципального района Воронежской области</w:t>
      </w:r>
      <w:r w:rsidRPr="00CE1BE7">
        <w:rPr>
          <w:rFonts w:ascii="Times New Roman" w:hAnsi="Times New Roman"/>
          <w:color w:val="000000"/>
          <w:sz w:val="28"/>
          <w:szCs w:val="28"/>
        </w:rPr>
        <w:t>, в наибольшей степени подверженных риску коррупции, в течение двух лет после увольнения с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roofErr w:type="gramEnd"/>
      <w:r w:rsidRPr="00CE1BE7">
        <w:rPr>
          <w:rFonts w:ascii="Times New Roman" w:hAnsi="Times New Roman"/>
          <w:color w:val="000000"/>
          <w:sz w:val="28"/>
          <w:szCs w:val="28"/>
        </w:rPr>
        <w:t xml:space="preserve"> Указанное действие направлено на реализацию новым работодателем обязанности по информированию о заключении договора представителя </w:t>
      </w:r>
      <w:r w:rsidRPr="00CE1BE7">
        <w:rPr>
          <w:rFonts w:ascii="Times New Roman" w:hAnsi="Times New Roman"/>
          <w:color w:val="000000"/>
          <w:sz w:val="28"/>
          <w:szCs w:val="28"/>
        </w:rPr>
        <w:lastRenderedPageBreak/>
        <w:t>нанимателя (работодателя) муниципального служащего по последнему месту его службы.</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3.14. Муниципальный служащий, наделенный организационно-распорядительными полномочиями по отношению к другим муниципальным служащим, призван:</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а) принимать меры по предотвращению и урегулированию конфликтов интересов;</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б) принимать меры по предупреждению коррупции;</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в) не допускать случаев принуждения муниципальных служащих к участию в деятельности политических партий, иных общественных объединений.</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4. Соблюдение запретов, ограничений, требований</w:t>
      </w:r>
      <w:r w:rsidR="00972A85" w:rsidRPr="00CE1BE7">
        <w:rPr>
          <w:rFonts w:ascii="Times New Roman" w:hAnsi="Times New Roman"/>
          <w:color w:val="000000"/>
          <w:sz w:val="28"/>
          <w:szCs w:val="28"/>
        </w:rPr>
        <w:t xml:space="preserve"> </w:t>
      </w:r>
      <w:r w:rsidRPr="00CE1BE7">
        <w:rPr>
          <w:rFonts w:ascii="Times New Roman" w:hAnsi="Times New Roman"/>
          <w:color w:val="000000"/>
          <w:sz w:val="28"/>
          <w:szCs w:val="28"/>
        </w:rPr>
        <w:t>к служебному поведению, связанных с муниципальной службой.</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4.1. Не осуществлять предпринимательскую деятельность.</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 У лица, находящегося на муниципальной службе и занимающегося предпринимательской деятельностью, всегда есть соблазн предоставить для себя какие-нибудь выгоды (преимущества), что в рамках антикоррупционного поведения недопустимо.</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4.2. Не участвовать на платной основе в деятельности органа управления коммерческой организацией.</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Ситуация, при которой муниципальный служащий находится в финансовой зависимости от коммерческой организации, не будет способствовать антикоррупционному поведению служащего, так как всегда есть риск совершения коррупционного правонарушения. Вместе с этим муниципальный служащий может участвовать в деятельности органа управления коммерческой организацией, являясь его членом, в рамках своих служебных обязанностей. Более того, при представлении интересов </w:t>
      </w:r>
      <w:r w:rsidR="00FA40C0" w:rsidRPr="00912159">
        <w:rPr>
          <w:rFonts w:ascii="Times New Roman" w:hAnsi="Times New Roman"/>
          <w:color w:val="000000"/>
          <w:sz w:val="28"/>
          <w:szCs w:val="28"/>
        </w:rPr>
        <w:t xml:space="preserve">Каменского муниципального района Воронежской области </w:t>
      </w:r>
      <w:r w:rsidRPr="00CE1BE7">
        <w:rPr>
          <w:rFonts w:ascii="Times New Roman" w:hAnsi="Times New Roman"/>
          <w:color w:val="000000"/>
          <w:sz w:val="28"/>
          <w:szCs w:val="28"/>
        </w:rPr>
        <w:t>на него возлагаются вполне определенные обязанности. В то же время муниципальному служащему не запрещено осуществлять аналогичную деятельность (в том числе и на платной основе) в органах управления некоммерческих организаций, которые могут создаваться в форме потребительских кооперативов, общественных или религиозных организаций (объединений), финансируемых собственником учреждений, благотворительных и иных фондов, а также в иных формах, предусмотренных законом.</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4.3. Не приобретать в случаях, установленных федеральным законом, ценные бумаги, по которым может быть получен доход.</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Муниципальный служащий, обладая в связи со служебной деятельностью информацией о положительной динамике по доходам определенной компании, может совершить коррупционные действия, которые будут выражены в приобретении акций этой компании.</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lastRenderedPageBreak/>
        <w:t xml:space="preserve">4.4. Не быть поверенным или представителем по делам третьих лиц в органах местного самоуправления </w:t>
      </w:r>
      <w:r w:rsidR="00FA40C0" w:rsidRPr="00912159">
        <w:rPr>
          <w:rFonts w:ascii="Times New Roman" w:hAnsi="Times New Roman"/>
          <w:color w:val="000000"/>
          <w:sz w:val="28"/>
          <w:szCs w:val="28"/>
        </w:rPr>
        <w:t>Каменского муниципального района Воронежской области</w:t>
      </w:r>
      <w:r w:rsidRPr="00CE1BE7">
        <w:rPr>
          <w:rFonts w:ascii="Times New Roman" w:hAnsi="Times New Roman"/>
          <w:color w:val="000000"/>
          <w:sz w:val="28"/>
          <w:szCs w:val="28"/>
        </w:rPr>
        <w:t>, в</w:t>
      </w:r>
      <w:r w:rsidR="00972A85" w:rsidRPr="00CE1BE7">
        <w:rPr>
          <w:rFonts w:ascii="Times New Roman" w:hAnsi="Times New Roman"/>
          <w:color w:val="000000"/>
          <w:sz w:val="28"/>
          <w:szCs w:val="28"/>
        </w:rPr>
        <w:t xml:space="preserve"> </w:t>
      </w:r>
      <w:r w:rsidRPr="00CE1BE7">
        <w:rPr>
          <w:rFonts w:ascii="Times New Roman" w:hAnsi="Times New Roman"/>
          <w:color w:val="000000"/>
          <w:sz w:val="28"/>
          <w:szCs w:val="28"/>
        </w:rPr>
        <w:t>котором он замещает должность муниципальной службы, если иное не предусмотрено федеральными законами.</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Представитель действует не только от имени, но и в интересах представляемого. Поскольку по закону муниципальные служащие в рассматриваемой ситуации не могут иметь такого рода полномочий, сделку совершенную представителем - муниципальным служащим следует считать недействительной как заключенную неуполномоченным лицом. Муниципальный служащий, при наличии возможности получить полномочия по представлению интересов третьих лиц в органах местного самоуправления </w:t>
      </w:r>
      <w:r w:rsidR="00FA40C0" w:rsidRPr="00912159">
        <w:rPr>
          <w:rFonts w:ascii="Times New Roman" w:hAnsi="Times New Roman"/>
          <w:color w:val="000000"/>
          <w:sz w:val="28"/>
          <w:szCs w:val="28"/>
        </w:rPr>
        <w:t>Каменского муниципального района Воронежской области</w:t>
      </w:r>
      <w:r w:rsidRPr="00CE1BE7">
        <w:rPr>
          <w:rFonts w:ascii="Times New Roman" w:hAnsi="Times New Roman"/>
          <w:color w:val="000000"/>
          <w:sz w:val="28"/>
          <w:szCs w:val="28"/>
        </w:rPr>
        <w:t>, в котором он работает, либо в структурах, подчиненных или подконтрольных этому органу, должен отказаться от данной возможности.</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4.5. Не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Не допускается дарение, за исключением обычных подарков, стоимость которых не превышает трех тысяч рублей. Муниципальный служащий должен отказаться от каких-либо подарков (вознаграждений), так как это является одним из признаков коррупции - получение выгоды от осуществления своей непосредственной служебной деятельности.</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4.6. Не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международными договорами Российской Федерации или на взаимной основе по договоренности между органами местного самоуправления </w:t>
      </w:r>
      <w:r w:rsidR="00FA40C0" w:rsidRPr="00912159">
        <w:rPr>
          <w:rFonts w:ascii="Times New Roman" w:hAnsi="Times New Roman"/>
          <w:color w:val="000000"/>
          <w:sz w:val="28"/>
          <w:szCs w:val="28"/>
        </w:rPr>
        <w:t>Каменского муниципального района Воронежской области</w:t>
      </w:r>
      <w:r w:rsidRPr="00CE1BE7">
        <w:rPr>
          <w:rFonts w:ascii="Times New Roman" w:hAnsi="Times New Roman"/>
          <w:color w:val="000000"/>
          <w:sz w:val="28"/>
          <w:szCs w:val="28"/>
        </w:rPr>
        <w:t>.</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Муниципальный служащий может выезжать за пределы Российской Федерации для исполнения служебных обязанностей только в рамках служебных командировок. Речь в данном случае идет не только о факте выезда в командировку, но и обо всех расходах, с ними связанных (проживание, питание и т.п.). Категорически запрещено выезжать в командировки за счет физических и юридических лиц (в том числе для участия в научных конференциях, симпозиумах, иных мероприятиях), за исключением вышеуказанных случаев, даже если это мотивируется экономией бюджетных средств. Указанные действия также могут быть коррупционными, так как служащий получает определенную выгоду.</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4.7. Не разглашать и не использовать в целях, не связанных с муниципальной службой, сведения, отнесенные в соответствии с федеральным законом к сведениям конфиденциального характера, или служебную информацию, ставшие известными муниципальному служащему в связи с исполнением должностных обязанностей.</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К сведениям конфиденциального характера относятся:</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lastRenderedPageBreak/>
        <w:t>- сведения о фактах, событиях и обстоятельствах частной жизни гражданина, позволяющие идентифицировать его личность (персональные данные), за</w:t>
      </w:r>
      <w:r w:rsidR="00972A85" w:rsidRPr="00CE1BE7">
        <w:rPr>
          <w:rFonts w:ascii="Times New Roman" w:hAnsi="Times New Roman"/>
          <w:color w:val="000000"/>
          <w:sz w:val="28"/>
          <w:szCs w:val="28"/>
        </w:rPr>
        <w:t xml:space="preserve"> </w:t>
      </w:r>
      <w:r w:rsidRPr="00CE1BE7">
        <w:rPr>
          <w:rFonts w:ascii="Times New Roman" w:hAnsi="Times New Roman"/>
          <w:color w:val="000000"/>
          <w:sz w:val="28"/>
          <w:szCs w:val="28"/>
        </w:rPr>
        <w:t>исключением сведений, подлежащих распространению в средствах массовой информации в установленных федеральными законами случаях;</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 сведения, составляющие тайну следствия и судопроизводства, а также сведения о защищаемых лицах и мерах государственной защиты, осуществляемой в соответствии с Федеральным законом от 20 августа 2004 г. </w:t>
      </w:r>
      <w:r w:rsidR="00972A85" w:rsidRPr="00CE1BE7">
        <w:rPr>
          <w:rFonts w:ascii="Times New Roman" w:hAnsi="Times New Roman"/>
          <w:color w:val="000000"/>
          <w:sz w:val="28"/>
          <w:szCs w:val="28"/>
        </w:rPr>
        <w:t>№</w:t>
      </w:r>
      <w:r w:rsidRPr="00CE1BE7">
        <w:rPr>
          <w:rFonts w:ascii="Times New Roman" w:hAnsi="Times New Roman"/>
          <w:color w:val="000000"/>
          <w:sz w:val="28"/>
          <w:szCs w:val="28"/>
        </w:rPr>
        <w:t xml:space="preserve"> 119-ФЗ </w:t>
      </w:r>
      <w:r w:rsidR="00972A85" w:rsidRPr="00CE1BE7">
        <w:rPr>
          <w:rFonts w:ascii="Times New Roman" w:hAnsi="Times New Roman"/>
          <w:color w:val="000000"/>
          <w:sz w:val="28"/>
          <w:szCs w:val="28"/>
        </w:rPr>
        <w:t>«</w:t>
      </w:r>
      <w:r w:rsidRPr="00CE1BE7">
        <w:rPr>
          <w:rFonts w:ascii="Times New Roman" w:hAnsi="Times New Roman"/>
          <w:color w:val="000000"/>
          <w:sz w:val="28"/>
          <w:szCs w:val="28"/>
        </w:rPr>
        <w:t>О государственной защите потерпевших, свидетелей и иных участников уголовного судопроизводства</w:t>
      </w:r>
      <w:r w:rsidR="00972A85" w:rsidRPr="00CE1BE7">
        <w:rPr>
          <w:rFonts w:ascii="Times New Roman" w:hAnsi="Times New Roman"/>
          <w:color w:val="000000"/>
          <w:sz w:val="28"/>
          <w:szCs w:val="28"/>
        </w:rPr>
        <w:t>»</w:t>
      </w:r>
      <w:r w:rsidRPr="00CE1BE7">
        <w:rPr>
          <w:rFonts w:ascii="Times New Roman" w:hAnsi="Times New Roman"/>
          <w:color w:val="000000"/>
          <w:sz w:val="28"/>
          <w:szCs w:val="28"/>
        </w:rPr>
        <w:t xml:space="preserve"> и иными нормативными правовыми актами Российской Федерации;</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 служебные сведения, доступ к которым ограничен органами государственной власти в соответствии с Гражданским кодексом Российской Федерации и федеральными законами (служебная тайна);</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 сведения, связанные с профессиональной деятельностью, доступ к которым ограничен в соответствии с Конституцией Российской Федерации и федеральными законами (врачебная, нотариальная, адвокатская тайна, тайна переписки, телефонных переговоров, почтовых отправлений, телеграфных или иных сообщений и так далее);</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 сведения, связанные с коммерческой деятельностью, доступ к которым ограничен в соответствии с Гражданским кодексом Российской Федерации и федеральными законами (коммерческая тайна);</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 сведения о сущности изобретения, полезной модели или промышленного образца до официальной публикации, информации о них.</w:t>
      </w:r>
    </w:p>
    <w:p w:rsidR="00557BC6" w:rsidRPr="00CE1BE7" w:rsidRDefault="00557BC6" w:rsidP="002F7A8D">
      <w:pPr>
        <w:ind w:firstLine="709"/>
        <w:rPr>
          <w:rFonts w:ascii="Times New Roman" w:hAnsi="Times New Roman"/>
          <w:color w:val="000000"/>
          <w:sz w:val="28"/>
          <w:szCs w:val="28"/>
        </w:rPr>
      </w:pPr>
      <w:proofErr w:type="gramStart"/>
      <w:r w:rsidRPr="00CE1BE7">
        <w:rPr>
          <w:rFonts w:ascii="Times New Roman" w:hAnsi="Times New Roman"/>
          <w:color w:val="000000"/>
          <w:sz w:val="28"/>
          <w:szCs w:val="28"/>
        </w:rPr>
        <w:t xml:space="preserve">Служебной информацией является любая информация, касающаяся деятельности органов местного самоуправления, за исключением общедоступной информации, а также информации о деятельности органов местного самоуправления, доступ к которой не может быть ограничен (Федеральный закон от 9 февраля 2009 г. </w:t>
      </w:r>
      <w:r w:rsidR="00972A85" w:rsidRPr="00CE1BE7">
        <w:rPr>
          <w:rFonts w:ascii="Times New Roman" w:hAnsi="Times New Roman"/>
          <w:color w:val="000000"/>
          <w:sz w:val="28"/>
          <w:szCs w:val="28"/>
        </w:rPr>
        <w:t>№</w:t>
      </w:r>
      <w:r w:rsidRPr="00CE1BE7">
        <w:rPr>
          <w:rFonts w:ascii="Times New Roman" w:hAnsi="Times New Roman"/>
          <w:color w:val="000000"/>
          <w:sz w:val="28"/>
          <w:szCs w:val="28"/>
        </w:rPr>
        <w:t xml:space="preserve"> 8-ФЗ </w:t>
      </w:r>
      <w:r w:rsidR="00972A85" w:rsidRPr="00CE1BE7">
        <w:rPr>
          <w:rFonts w:ascii="Times New Roman" w:hAnsi="Times New Roman"/>
          <w:color w:val="000000"/>
          <w:sz w:val="28"/>
          <w:szCs w:val="28"/>
        </w:rPr>
        <w:t>«</w:t>
      </w:r>
      <w:r w:rsidRPr="00CE1BE7">
        <w:rPr>
          <w:rFonts w:ascii="Times New Roman" w:hAnsi="Times New Roman"/>
          <w:color w:val="000000"/>
          <w:sz w:val="28"/>
          <w:szCs w:val="28"/>
        </w:rPr>
        <w:t>Об обеспечении доступа к информации о деятельности государственных органов и органов местного самоуправления</w:t>
      </w:r>
      <w:r w:rsidR="00972A85" w:rsidRPr="00CE1BE7">
        <w:rPr>
          <w:rFonts w:ascii="Times New Roman" w:hAnsi="Times New Roman"/>
          <w:color w:val="000000"/>
          <w:sz w:val="28"/>
          <w:szCs w:val="28"/>
        </w:rPr>
        <w:t>»</w:t>
      </w:r>
      <w:r w:rsidRPr="00CE1BE7">
        <w:rPr>
          <w:rFonts w:ascii="Times New Roman" w:hAnsi="Times New Roman"/>
          <w:color w:val="000000"/>
          <w:sz w:val="28"/>
          <w:szCs w:val="28"/>
        </w:rPr>
        <w:t>).</w:t>
      </w:r>
      <w:proofErr w:type="gramEnd"/>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Указанное ограничение распространяется также на граждан после увольнения с муниципальной службы.</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4.8. Не использовать преимущества должностного положения для предвыборной агитации, а также для агитации по вопросам референдума.</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Каждый муниципальный служащий имеет право:</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 быть выдвинутым кандидатом на выборах на муниципальную (или общественную) должность непосредственно, либо в составе списка кандидатов в соответствии с законодательством Российской Федерации;</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 зарегистрироваться в качестве кандидата и проголосовать по собственному выбору. Использование кандидатом, его доверенными лицами преимуществ должностного и служебного положения, является основанием для отказа в регистрации.</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Под использованием должностных полномочий следует иметь в виду возможность использования кандидатом организационных, финансовых и информационных средств, к которым кандидат имеет преимущественный или </w:t>
      </w:r>
      <w:r w:rsidRPr="00CE1BE7">
        <w:rPr>
          <w:rFonts w:ascii="Times New Roman" w:hAnsi="Times New Roman"/>
          <w:color w:val="000000"/>
          <w:sz w:val="28"/>
          <w:szCs w:val="28"/>
        </w:rPr>
        <w:lastRenderedPageBreak/>
        <w:t>облегченный доступ, благодаря своей должности и которые могут способствовать его избранию.</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4.9. Не использовать должностные полномочия в интересах политических партий, иных общественных объединений, религиозных объединений и иных и организаций.</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Не создавать в муниципальных органах структуры политических партий, иных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 xml:space="preserve">Муниципальные служащие обязаны руководствоваться исключительно </w:t>
      </w:r>
      <w:proofErr w:type="gramStart"/>
      <w:r w:rsidRPr="00CE1BE7">
        <w:rPr>
          <w:rFonts w:ascii="Times New Roman" w:hAnsi="Times New Roman"/>
          <w:color w:val="000000"/>
          <w:sz w:val="28"/>
          <w:szCs w:val="28"/>
        </w:rPr>
        <w:t>законодательством</w:t>
      </w:r>
      <w:proofErr w:type="gramEnd"/>
      <w:r w:rsidRPr="00CE1BE7">
        <w:rPr>
          <w:rFonts w:ascii="Times New Roman" w:hAnsi="Times New Roman"/>
          <w:color w:val="000000"/>
          <w:sz w:val="28"/>
          <w:szCs w:val="28"/>
        </w:rPr>
        <w:t xml:space="preserve"> и не связаны при исполнении должностных обязанностей решениями партий, политических движений и иных общественных объединений, а также не имеют права заниматься </w:t>
      </w:r>
      <w:r w:rsidR="00972A85" w:rsidRPr="00CE1BE7">
        <w:rPr>
          <w:rFonts w:ascii="Times New Roman" w:hAnsi="Times New Roman"/>
          <w:color w:val="000000"/>
          <w:sz w:val="28"/>
          <w:szCs w:val="28"/>
        </w:rPr>
        <w:t>«</w:t>
      </w:r>
      <w:r w:rsidRPr="00CE1BE7">
        <w:rPr>
          <w:rFonts w:ascii="Times New Roman" w:hAnsi="Times New Roman"/>
          <w:color w:val="000000"/>
          <w:sz w:val="28"/>
          <w:szCs w:val="28"/>
        </w:rPr>
        <w:t>партийным строительством</w:t>
      </w:r>
      <w:r w:rsidR="00972A85" w:rsidRPr="00CE1BE7">
        <w:rPr>
          <w:rFonts w:ascii="Times New Roman" w:hAnsi="Times New Roman"/>
          <w:color w:val="000000"/>
          <w:sz w:val="28"/>
          <w:szCs w:val="28"/>
        </w:rPr>
        <w:t>»</w:t>
      </w:r>
      <w:r w:rsidRPr="00CE1BE7">
        <w:rPr>
          <w:rFonts w:ascii="Times New Roman" w:hAnsi="Times New Roman"/>
          <w:color w:val="000000"/>
          <w:sz w:val="28"/>
          <w:szCs w:val="28"/>
        </w:rPr>
        <w:t xml:space="preserve"> или созданием подразделений конфессиональных служб в органах местного самоуправления.</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Данный запрет полностью направлен на исключение возможности использования должностного положения муниципального служащего в интересах участников общественно-политической жизни. Это означает запрет на публичные высказывания, содержащие оценку их деятельности, свое отношение к ним и, тем более, пропагандирующие их деятельность. В то же время он не направлен на ограничение свободы совести, мысли и слова.</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Исключение из этого запрета - право муниципальных служащих создавать или способствовать созданию профессиональных союзов, ветеранских и иных профессиональных ассоциаций.</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4.10. Не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4.11. Не оказывать предпочтение каким-либо общественным или религиозным объединениям, профессиональным или социальным группам, организациям и гражданам.</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Предпочтение кому-либо всегда способствует дальнейшему коррупционному поведению, так как оно должно быть как-то выражено: в виде благ, преимуще</w:t>
      </w:r>
      <w:proofErr w:type="gramStart"/>
      <w:r w:rsidRPr="00CE1BE7">
        <w:rPr>
          <w:rFonts w:ascii="Times New Roman" w:hAnsi="Times New Roman"/>
          <w:color w:val="000000"/>
          <w:sz w:val="28"/>
          <w:szCs w:val="28"/>
        </w:rPr>
        <w:t>ств дл</w:t>
      </w:r>
      <w:proofErr w:type="gramEnd"/>
      <w:r w:rsidRPr="00CE1BE7">
        <w:rPr>
          <w:rFonts w:ascii="Times New Roman" w:hAnsi="Times New Roman"/>
          <w:color w:val="000000"/>
          <w:sz w:val="28"/>
          <w:szCs w:val="28"/>
        </w:rPr>
        <w:t>я указанного лица.</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4.12. Не допускать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57BC6" w:rsidRPr="00CE1BE7" w:rsidRDefault="00557BC6" w:rsidP="002F7A8D">
      <w:pPr>
        <w:ind w:firstLine="709"/>
        <w:rPr>
          <w:rFonts w:ascii="Times New Roman" w:hAnsi="Times New Roman"/>
          <w:color w:val="000000"/>
          <w:sz w:val="28"/>
          <w:szCs w:val="28"/>
        </w:rPr>
      </w:pPr>
      <w:r w:rsidRPr="00CE1BE7">
        <w:rPr>
          <w:rFonts w:ascii="Times New Roman" w:hAnsi="Times New Roman"/>
          <w:color w:val="000000"/>
          <w:sz w:val="28"/>
          <w:szCs w:val="28"/>
        </w:rPr>
        <w:t>Указанный запрет направлен на предотвращение коррупционного поведения муниципального служащего.</w:t>
      </w:r>
    </w:p>
    <w:sectPr w:rsidR="00557BC6" w:rsidRPr="00CE1BE7" w:rsidSect="00483668">
      <w:headerReference w:type="even" r:id="rId9"/>
      <w:headerReference w:type="default" r:id="rId10"/>
      <w:footerReference w:type="even" r:id="rId11"/>
      <w:footerReference w:type="default" r:id="rId12"/>
      <w:headerReference w:type="first" r:id="rId13"/>
      <w:footerReference w:type="first" r:id="rId14"/>
      <w:pgSz w:w="11906" w:h="16838"/>
      <w:pgMar w:top="993" w:right="566" w:bottom="42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074" w:rsidRDefault="00B20074" w:rsidP="002F7A8D">
      <w:r>
        <w:separator/>
      </w:r>
    </w:p>
  </w:endnote>
  <w:endnote w:type="continuationSeparator" w:id="0">
    <w:p w:rsidR="00B20074" w:rsidRDefault="00B20074" w:rsidP="002F7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A8D" w:rsidRDefault="002F7A8D">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A8D" w:rsidRDefault="002F7A8D">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A8D" w:rsidRDefault="002F7A8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074" w:rsidRDefault="00B20074" w:rsidP="002F7A8D">
      <w:r>
        <w:separator/>
      </w:r>
    </w:p>
  </w:footnote>
  <w:footnote w:type="continuationSeparator" w:id="0">
    <w:p w:rsidR="00B20074" w:rsidRDefault="00B20074" w:rsidP="002F7A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A8D" w:rsidRDefault="002F7A8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A8D" w:rsidRPr="003C064A" w:rsidRDefault="002F7A8D">
    <w:pPr>
      <w:pStyle w:val="aa"/>
      <w:rPr>
        <w:color w:val="8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A8D" w:rsidRDefault="002F7A8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76340"/>
    <w:multiLevelType w:val="hybridMultilevel"/>
    <w:tmpl w:val="7AC8E7A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0972499"/>
    <w:multiLevelType w:val="hybridMultilevel"/>
    <w:tmpl w:val="6D4A508A"/>
    <w:lvl w:ilvl="0" w:tplc="E9E6AFB4">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nsid w:val="492D7503"/>
    <w:multiLevelType w:val="hybridMultilevel"/>
    <w:tmpl w:val="8FFC57E6"/>
    <w:lvl w:ilvl="0" w:tplc="0419000F">
      <w:start w:val="1"/>
      <w:numFmt w:val="decimal"/>
      <w:lvlText w:val="%1."/>
      <w:lvlJc w:val="left"/>
      <w:pPr>
        <w:tabs>
          <w:tab w:val="num" w:pos="720"/>
        </w:tabs>
        <w:ind w:left="720" w:hanging="360"/>
      </w:pPr>
      <w:rPr>
        <w:rFonts w:hint="default"/>
      </w:rPr>
    </w:lvl>
    <w:lvl w:ilvl="1" w:tplc="85F0B96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14024AF"/>
    <w:multiLevelType w:val="hybridMultilevel"/>
    <w:tmpl w:val="4614F032"/>
    <w:lvl w:ilvl="0" w:tplc="6A2A378C">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5">
    <w:nsid w:val="6EC837BC"/>
    <w:multiLevelType w:val="hybridMultilevel"/>
    <w:tmpl w:val="DFC2A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2"/>
  </w:num>
  <w:num w:numId="2">
    <w:abstractNumId w:val="0"/>
  </w:num>
  <w:num w:numId="3">
    <w:abstractNumId w:val="5"/>
  </w:num>
  <w:num w:numId="4">
    <w:abstractNumId w:val="3"/>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4AB"/>
    <w:rsid w:val="00005103"/>
    <w:rsid w:val="00010093"/>
    <w:rsid w:val="000217EC"/>
    <w:rsid w:val="00042804"/>
    <w:rsid w:val="000628DA"/>
    <w:rsid w:val="0009040F"/>
    <w:rsid w:val="00093D0A"/>
    <w:rsid w:val="000B1041"/>
    <w:rsid w:val="000E3951"/>
    <w:rsid w:val="00101396"/>
    <w:rsid w:val="001040BA"/>
    <w:rsid w:val="00121B67"/>
    <w:rsid w:val="0013200B"/>
    <w:rsid w:val="00132817"/>
    <w:rsid w:val="00143426"/>
    <w:rsid w:val="001663AB"/>
    <w:rsid w:val="0017617B"/>
    <w:rsid w:val="001A2C12"/>
    <w:rsid w:val="001C2865"/>
    <w:rsid w:val="001E1801"/>
    <w:rsid w:val="00233462"/>
    <w:rsid w:val="002419DA"/>
    <w:rsid w:val="00295DA1"/>
    <w:rsid w:val="002F7A8D"/>
    <w:rsid w:val="003004CA"/>
    <w:rsid w:val="00300824"/>
    <w:rsid w:val="00330A48"/>
    <w:rsid w:val="00343831"/>
    <w:rsid w:val="003B442C"/>
    <w:rsid w:val="003B5204"/>
    <w:rsid w:val="003C064A"/>
    <w:rsid w:val="003E1E53"/>
    <w:rsid w:val="003E7EBC"/>
    <w:rsid w:val="00402064"/>
    <w:rsid w:val="004403B7"/>
    <w:rsid w:val="004705DB"/>
    <w:rsid w:val="00483668"/>
    <w:rsid w:val="0048689E"/>
    <w:rsid w:val="00494F7F"/>
    <w:rsid w:val="004C0D8C"/>
    <w:rsid w:val="004D4055"/>
    <w:rsid w:val="004F32AF"/>
    <w:rsid w:val="00500D0A"/>
    <w:rsid w:val="00515FC9"/>
    <w:rsid w:val="00557BC6"/>
    <w:rsid w:val="00585430"/>
    <w:rsid w:val="005A45D2"/>
    <w:rsid w:val="005B19E4"/>
    <w:rsid w:val="005E6113"/>
    <w:rsid w:val="005F46AE"/>
    <w:rsid w:val="00613087"/>
    <w:rsid w:val="00623AFC"/>
    <w:rsid w:val="006A11D0"/>
    <w:rsid w:val="006A2AC0"/>
    <w:rsid w:val="006D3ABA"/>
    <w:rsid w:val="006F3B52"/>
    <w:rsid w:val="00703E83"/>
    <w:rsid w:val="00720F0B"/>
    <w:rsid w:val="00723AC2"/>
    <w:rsid w:val="00750AEB"/>
    <w:rsid w:val="007563F2"/>
    <w:rsid w:val="007976E8"/>
    <w:rsid w:val="007C17A0"/>
    <w:rsid w:val="007E49E0"/>
    <w:rsid w:val="007F59B0"/>
    <w:rsid w:val="0084248C"/>
    <w:rsid w:val="00852B2B"/>
    <w:rsid w:val="0088267C"/>
    <w:rsid w:val="008843C0"/>
    <w:rsid w:val="00894F4D"/>
    <w:rsid w:val="008A003A"/>
    <w:rsid w:val="008A285A"/>
    <w:rsid w:val="008B306B"/>
    <w:rsid w:val="008F258B"/>
    <w:rsid w:val="00912159"/>
    <w:rsid w:val="00972A85"/>
    <w:rsid w:val="009F19DB"/>
    <w:rsid w:val="00A00492"/>
    <w:rsid w:val="00A057D9"/>
    <w:rsid w:val="00A25113"/>
    <w:rsid w:val="00A258CB"/>
    <w:rsid w:val="00A26DD7"/>
    <w:rsid w:val="00A8196C"/>
    <w:rsid w:val="00AE17BF"/>
    <w:rsid w:val="00B20074"/>
    <w:rsid w:val="00B24D50"/>
    <w:rsid w:val="00B257B3"/>
    <w:rsid w:val="00B610AE"/>
    <w:rsid w:val="00B73103"/>
    <w:rsid w:val="00B74CCB"/>
    <w:rsid w:val="00BB101C"/>
    <w:rsid w:val="00BC56EC"/>
    <w:rsid w:val="00BC6F28"/>
    <w:rsid w:val="00BD1DCB"/>
    <w:rsid w:val="00BF2B60"/>
    <w:rsid w:val="00C1781F"/>
    <w:rsid w:val="00C224AB"/>
    <w:rsid w:val="00C24CC8"/>
    <w:rsid w:val="00C3570E"/>
    <w:rsid w:val="00C40E1C"/>
    <w:rsid w:val="00C518D1"/>
    <w:rsid w:val="00C7448B"/>
    <w:rsid w:val="00C77D08"/>
    <w:rsid w:val="00CA1E67"/>
    <w:rsid w:val="00CA56AD"/>
    <w:rsid w:val="00CC030C"/>
    <w:rsid w:val="00CE1BE7"/>
    <w:rsid w:val="00CE5E64"/>
    <w:rsid w:val="00CF01FE"/>
    <w:rsid w:val="00D07947"/>
    <w:rsid w:val="00D10DCA"/>
    <w:rsid w:val="00D25E11"/>
    <w:rsid w:val="00D45718"/>
    <w:rsid w:val="00D816B1"/>
    <w:rsid w:val="00D850AA"/>
    <w:rsid w:val="00D95614"/>
    <w:rsid w:val="00E0755C"/>
    <w:rsid w:val="00E241A3"/>
    <w:rsid w:val="00E316B3"/>
    <w:rsid w:val="00E41739"/>
    <w:rsid w:val="00E44C6C"/>
    <w:rsid w:val="00E90367"/>
    <w:rsid w:val="00E90E1F"/>
    <w:rsid w:val="00E95076"/>
    <w:rsid w:val="00EA1548"/>
    <w:rsid w:val="00EB6424"/>
    <w:rsid w:val="00EC1EB2"/>
    <w:rsid w:val="00EC7C96"/>
    <w:rsid w:val="00EE4425"/>
    <w:rsid w:val="00F05CE9"/>
    <w:rsid w:val="00F26D46"/>
    <w:rsid w:val="00F65EAF"/>
    <w:rsid w:val="00FA40C0"/>
    <w:rsid w:val="00FB770B"/>
    <w:rsid w:val="00FD5796"/>
    <w:rsid w:val="00FF7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 w:unhideWhenUsed="0" w:qFormat="1"/>
    <w:lsdException w:name="Default Paragraph Fo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F32AF"/>
    <w:pPr>
      <w:ind w:firstLine="567"/>
      <w:jc w:val="both"/>
    </w:pPr>
    <w:rPr>
      <w:rFonts w:ascii="Arial" w:hAnsi="Arial"/>
      <w:sz w:val="24"/>
      <w:szCs w:val="24"/>
    </w:rPr>
  </w:style>
  <w:style w:type="paragraph" w:styleId="1">
    <w:name w:val="heading 1"/>
    <w:aliases w:val="!Части документа"/>
    <w:basedOn w:val="a"/>
    <w:next w:val="a"/>
    <w:qFormat/>
    <w:rsid w:val="004F32AF"/>
    <w:pPr>
      <w:jc w:val="center"/>
      <w:outlineLvl w:val="0"/>
    </w:pPr>
    <w:rPr>
      <w:rFonts w:cs="Arial"/>
      <w:b/>
      <w:bCs/>
      <w:kern w:val="32"/>
      <w:sz w:val="32"/>
      <w:szCs w:val="32"/>
    </w:rPr>
  </w:style>
  <w:style w:type="paragraph" w:styleId="2">
    <w:name w:val="heading 2"/>
    <w:aliases w:val="!Разделы документа"/>
    <w:basedOn w:val="a"/>
    <w:qFormat/>
    <w:rsid w:val="004F32AF"/>
    <w:pPr>
      <w:jc w:val="center"/>
      <w:outlineLvl w:val="1"/>
    </w:pPr>
    <w:rPr>
      <w:rFonts w:cs="Arial"/>
      <w:b/>
      <w:bCs/>
      <w:iCs/>
      <w:sz w:val="30"/>
      <w:szCs w:val="28"/>
    </w:rPr>
  </w:style>
  <w:style w:type="paragraph" w:styleId="3">
    <w:name w:val="heading 3"/>
    <w:aliases w:val="!Главы документа"/>
    <w:basedOn w:val="a"/>
    <w:qFormat/>
    <w:rsid w:val="004F32AF"/>
    <w:pPr>
      <w:outlineLvl w:val="2"/>
    </w:pPr>
    <w:rPr>
      <w:rFonts w:cs="Arial"/>
      <w:b/>
      <w:bCs/>
      <w:sz w:val="28"/>
      <w:szCs w:val="26"/>
    </w:rPr>
  </w:style>
  <w:style w:type="paragraph" w:styleId="4">
    <w:name w:val="heading 4"/>
    <w:aliases w:val="!Параграфы/Статьи документа"/>
    <w:basedOn w:val="a"/>
    <w:link w:val="40"/>
    <w:qFormat/>
    <w:rsid w:val="004F32AF"/>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Tahoma" w:hAnsi="Tahoma" w:cs="Tahoma"/>
      <w:sz w:val="16"/>
      <w:szCs w:val="16"/>
    </w:rPr>
  </w:style>
  <w:style w:type="paragraph" w:styleId="a4">
    <w:name w:val="Body Text Indent"/>
    <w:basedOn w:val="a"/>
    <w:semiHidden/>
    <w:pPr>
      <w:ind w:left="720" w:hanging="360"/>
    </w:pPr>
    <w:rPr>
      <w:sz w:val="28"/>
      <w:szCs w:val="26"/>
    </w:rPr>
  </w:style>
  <w:style w:type="paragraph" w:customStyle="1" w:styleId="ConsPlusTitle">
    <w:name w:val="ConsPlusTitle"/>
    <w:pPr>
      <w:widowControl w:val="0"/>
      <w:autoSpaceDE w:val="0"/>
      <w:autoSpaceDN w:val="0"/>
      <w:adjustRightInd w:val="0"/>
    </w:pPr>
    <w:rPr>
      <w:b/>
      <w:bCs/>
      <w:sz w:val="24"/>
      <w:szCs w:val="24"/>
    </w:rPr>
  </w:style>
  <w:style w:type="paragraph" w:customStyle="1" w:styleId="ConsPlusCell">
    <w:name w:val="ConsPlusCell"/>
    <w:pPr>
      <w:widowControl w:val="0"/>
      <w:autoSpaceDE w:val="0"/>
      <w:autoSpaceDN w:val="0"/>
      <w:adjustRightInd w:val="0"/>
    </w:pPr>
    <w:rPr>
      <w:rFonts w:ascii="Arial" w:hAnsi="Arial" w:cs="Arial"/>
    </w:rPr>
  </w:style>
  <w:style w:type="paragraph" w:customStyle="1" w:styleId="ConsPlusNormal">
    <w:name w:val="ConsPlusNormal"/>
    <w:link w:val="ConsPlusNormal0"/>
    <w:uiPriority w:val="99"/>
    <w:rsid w:val="004C0D8C"/>
    <w:pPr>
      <w:widowControl w:val="0"/>
      <w:autoSpaceDE w:val="0"/>
      <w:autoSpaceDN w:val="0"/>
      <w:adjustRightInd w:val="0"/>
      <w:ind w:firstLine="720"/>
    </w:pPr>
    <w:rPr>
      <w:rFonts w:ascii="Arial" w:hAnsi="Arial" w:cs="Arial"/>
    </w:rPr>
  </w:style>
  <w:style w:type="character" w:styleId="a5">
    <w:name w:val="Hyperlink"/>
    <w:rsid w:val="004F32AF"/>
    <w:rPr>
      <w:color w:val="0000FF"/>
      <w:u w:val="none"/>
    </w:rPr>
  </w:style>
  <w:style w:type="paragraph" w:customStyle="1" w:styleId="a6">
    <w:name w:val="Обычный.Название подразделения"/>
    <w:rsid w:val="003B442C"/>
    <w:rPr>
      <w:rFonts w:ascii="SchoolBook" w:hAnsi="SchoolBook"/>
      <w:sz w:val="28"/>
    </w:rPr>
  </w:style>
  <w:style w:type="character" w:customStyle="1" w:styleId="ConsPlusNormal0">
    <w:name w:val="ConsPlusNormal Знак"/>
    <w:link w:val="ConsPlusNormal"/>
    <w:uiPriority w:val="99"/>
    <w:locked/>
    <w:rsid w:val="003E1E53"/>
    <w:rPr>
      <w:rFonts w:ascii="Arial" w:hAnsi="Arial" w:cs="Arial"/>
      <w:lang w:val="ru-RU" w:eastAsia="ru-RU" w:bidi="ar-SA"/>
    </w:rPr>
  </w:style>
  <w:style w:type="paragraph" w:customStyle="1" w:styleId="ConsPlusNonformat">
    <w:name w:val="ConsPlusNonformat"/>
    <w:rsid w:val="003E1E53"/>
    <w:pPr>
      <w:widowControl w:val="0"/>
      <w:autoSpaceDE w:val="0"/>
      <w:autoSpaceDN w:val="0"/>
      <w:adjustRightInd w:val="0"/>
    </w:pPr>
    <w:rPr>
      <w:rFonts w:ascii="Courier New" w:hAnsi="Courier New" w:cs="Courier New"/>
    </w:rPr>
  </w:style>
  <w:style w:type="character" w:customStyle="1" w:styleId="40">
    <w:name w:val="Заголовок 4 Знак"/>
    <w:aliases w:val="!Параграфы/Статьи документа Знак"/>
    <w:link w:val="4"/>
    <w:rsid w:val="002F7A8D"/>
    <w:rPr>
      <w:rFonts w:ascii="Arial" w:hAnsi="Arial"/>
      <w:b/>
      <w:bCs/>
      <w:sz w:val="26"/>
      <w:szCs w:val="28"/>
    </w:rPr>
  </w:style>
  <w:style w:type="character" w:styleId="HTML">
    <w:name w:val="HTML Variable"/>
    <w:aliases w:val="!Ссылки в документе"/>
    <w:rsid w:val="004F32AF"/>
    <w:rPr>
      <w:rFonts w:ascii="Arial" w:hAnsi="Arial"/>
      <w:b w:val="0"/>
      <w:i w:val="0"/>
      <w:iCs/>
      <w:color w:val="0000FF"/>
      <w:sz w:val="24"/>
      <w:u w:val="none"/>
    </w:rPr>
  </w:style>
  <w:style w:type="paragraph" w:styleId="a7">
    <w:name w:val="annotation text"/>
    <w:aliases w:val="!Равноширинный текст документа"/>
    <w:basedOn w:val="a"/>
    <w:link w:val="a8"/>
    <w:semiHidden/>
    <w:rsid w:val="004F32AF"/>
    <w:rPr>
      <w:rFonts w:ascii="Courier" w:hAnsi="Courier"/>
      <w:sz w:val="22"/>
      <w:szCs w:val="20"/>
    </w:rPr>
  </w:style>
  <w:style w:type="character" w:customStyle="1" w:styleId="a8">
    <w:name w:val="Текст примечания Знак"/>
    <w:aliases w:val="!Равноширинный текст документа Знак"/>
    <w:link w:val="a7"/>
    <w:semiHidden/>
    <w:rsid w:val="002F7A8D"/>
    <w:rPr>
      <w:rFonts w:ascii="Courier" w:hAnsi="Courier"/>
      <w:sz w:val="22"/>
    </w:rPr>
  </w:style>
  <w:style w:type="paragraph" w:customStyle="1" w:styleId="Title">
    <w:name w:val="Title!Название НПА"/>
    <w:basedOn w:val="a"/>
    <w:rsid w:val="004F32AF"/>
    <w:pPr>
      <w:spacing w:before="240" w:after="60"/>
      <w:jc w:val="center"/>
      <w:outlineLvl w:val="0"/>
    </w:pPr>
    <w:rPr>
      <w:rFonts w:cs="Arial"/>
      <w:b/>
      <w:bCs/>
      <w:kern w:val="28"/>
      <w:sz w:val="32"/>
      <w:szCs w:val="32"/>
    </w:rPr>
  </w:style>
  <w:style w:type="table" w:styleId="a9">
    <w:name w:val="Table Grid"/>
    <w:basedOn w:val="a1"/>
    <w:uiPriority w:val="59"/>
    <w:rsid w:val="002F7A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2F7A8D"/>
    <w:pPr>
      <w:tabs>
        <w:tab w:val="center" w:pos="4677"/>
        <w:tab w:val="right" w:pos="9355"/>
      </w:tabs>
    </w:pPr>
  </w:style>
  <w:style w:type="character" w:customStyle="1" w:styleId="ab">
    <w:name w:val="Верхний колонтитул Знак"/>
    <w:link w:val="aa"/>
    <w:uiPriority w:val="99"/>
    <w:rsid w:val="002F7A8D"/>
    <w:rPr>
      <w:rFonts w:ascii="Arial" w:hAnsi="Arial"/>
      <w:sz w:val="24"/>
      <w:szCs w:val="24"/>
    </w:rPr>
  </w:style>
  <w:style w:type="paragraph" w:styleId="ac">
    <w:name w:val="footer"/>
    <w:basedOn w:val="a"/>
    <w:link w:val="ad"/>
    <w:uiPriority w:val="99"/>
    <w:unhideWhenUsed/>
    <w:rsid w:val="002F7A8D"/>
    <w:pPr>
      <w:tabs>
        <w:tab w:val="center" w:pos="4677"/>
        <w:tab w:val="right" w:pos="9355"/>
      </w:tabs>
    </w:pPr>
  </w:style>
  <w:style w:type="character" w:customStyle="1" w:styleId="ad">
    <w:name w:val="Нижний колонтитул Знак"/>
    <w:link w:val="ac"/>
    <w:uiPriority w:val="99"/>
    <w:rsid w:val="002F7A8D"/>
    <w:rPr>
      <w:rFonts w:ascii="Arial" w:hAnsi="Arial"/>
      <w:sz w:val="24"/>
      <w:szCs w:val="24"/>
    </w:rPr>
  </w:style>
  <w:style w:type="paragraph" w:customStyle="1" w:styleId="Application">
    <w:name w:val="Application!Приложение"/>
    <w:rsid w:val="004F32AF"/>
    <w:pPr>
      <w:spacing w:before="120" w:after="120"/>
      <w:jc w:val="right"/>
    </w:pPr>
    <w:rPr>
      <w:rFonts w:ascii="Arial" w:hAnsi="Arial" w:cs="Arial"/>
      <w:b/>
      <w:bCs/>
      <w:kern w:val="28"/>
      <w:sz w:val="32"/>
      <w:szCs w:val="32"/>
    </w:rPr>
  </w:style>
  <w:style w:type="paragraph" w:customStyle="1" w:styleId="Table">
    <w:name w:val="Table!Таблица"/>
    <w:rsid w:val="004F32AF"/>
    <w:rPr>
      <w:rFonts w:ascii="Arial" w:hAnsi="Arial" w:cs="Arial"/>
      <w:bCs/>
      <w:kern w:val="28"/>
      <w:sz w:val="24"/>
      <w:szCs w:val="32"/>
    </w:rPr>
  </w:style>
  <w:style w:type="paragraph" w:customStyle="1" w:styleId="Table0">
    <w:name w:val="Table!"/>
    <w:next w:val="Table"/>
    <w:rsid w:val="004F32AF"/>
    <w:pPr>
      <w:jc w:val="center"/>
    </w:pPr>
    <w:rPr>
      <w:rFonts w:ascii="Arial" w:hAnsi="Arial" w:cs="Arial"/>
      <w:b/>
      <w:bCs/>
      <w:kern w:val="28"/>
      <w:sz w:val="24"/>
      <w:szCs w:val="32"/>
    </w:rPr>
  </w:style>
  <w:style w:type="paragraph" w:styleId="ae">
    <w:name w:val="Normal (Web)"/>
    <w:basedOn w:val="a"/>
    <w:uiPriority w:val="99"/>
    <w:semiHidden/>
    <w:unhideWhenUsed/>
    <w:rsid w:val="00330A48"/>
    <w:pPr>
      <w:spacing w:before="100" w:beforeAutospacing="1" w:after="100" w:afterAutospacing="1"/>
    </w:pPr>
  </w:style>
  <w:style w:type="paragraph" w:styleId="af">
    <w:name w:val="Title"/>
    <w:basedOn w:val="a"/>
    <w:link w:val="af0"/>
    <w:uiPriority w:val="1"/>
    <w:qFormat/>
    <w:rsid w:val="009F19DB"/>
    <w:pPr>
      <w:ind w:firstLine="0"/>
      <w:jc w:val="center"/>
    </w:pPr>
    <w:rPr>
      <w:rFonts w:ascii="Times New Roman" w:hAnsi="Times New Roman"/>
      <w:sz w:val="32"/>
      <w:szCs w:val="20"/>
    </w:rPr>
  </w:style>
  <w:style w:type="character" w:customStyle="1" w:styleId="af0">
    <w:name w:val="Название Знак"/>
    <w:link w:val="af"/>
    <w:uiPriority w:val="1"/>
    <w:rsid w:val="009F19DB"/>
    <w:rPr>
      <w:sz w:val="32"/>
    </w:rPr>
  </w:style>
  <w:style w:type="paragraph" w:styleId="af1">
    <w:name w:val="Subtitle"/>
    <w:basedOn w:val="a"/>
    <w:link w:val="af2"/>
    <w:qFormat/>
    <w:rsid w:val="009F19DB"/>
    <w:pPr>
      <w:ind w:firstLine="0"/>
      <w:jc w:val="center"/>
    </w:pPr>
    <w:rPr>
      <w:rFonts w:ascii="Times New Roman" w:hAnsi="Times New Roman"/>
      <w:sz w:val="32"/>
      <w:szCs w:val="20"/>
    </w:rPr>
  </w:style>
  <w:style w:type="character" w:customStyle="1" w:styleId="af2">
    <w:name w:val="Подзаголовок Знак"/>
    <w:link w:val="af1"/>
    <w:rsid w:val="009F19DB"/>
    <w:rPr>
      <w:sz w:val="32"/>
    </w:rPr>
  </w:style>
  <w:style w:type="paragraph" w:customStyle="1" w:styleId="10">
    <w:name w:val="1Орган_ПР"/>
    <w:basedOn w:val="a"/>
    <w:link w:val="11"/>
    <w:qFormat/>
    <w:rsid w:val="00CE1BE7"/>
    <w:pPr>
      <w:snapToGrid w:val="0"/>
      <w:ind w:firstLine="0"/>
      <w:jc w:val="center"/>
    </w:pPr>
    <w:rPr>
      <w:rFonts w:cs="Arial"/>
      <w:b/>
      <w:caps/>
      <w:szCs w:val="28"/>
      <w:lang w:eastAsia="ar-SA"/>
    </w:rPr>
  </w:style>
  <w:style w:type="character" w:customStyle="1" w:styleId="11">
    <w:name w:val="1Орган_ПР Знак"/>
    <w:link w:val="10"/>
    <w:rsid w:val="00CE1BE7"/>
    <w:rPr>
      <w:rFonts w:ascii="Arial" w:hAnsi="Arial" w:cs="Arial"/>
      <w:b/>
      <w:caps/>
      <w:sz w:val="24"/>
      <w:szCs w:val="28"/>
      <w:lang w:eastAsia="ar-SA"/>
    </w:rPr>
  </w:style>
  <w:style w:type="paragraph" w:customStyle="1" w:styleId="20">
    <w:name w:val="2Название"/>
    <w:basedOn w:val="a"/>
    <w:link w:val="21"/>
    <w:qFormat/>
    <w:rsid w:val="00CE1BE7"/>
    <w:pPr>
      <w:ind w:right="4536" w:firstLine="0"/>
    </w:pPr>
    <w:rPr>
      <w:rFonts w:cs="Arial"/>
      <w:b/>
      <w:szCs w:val="28"/>
      <w:lang w:eastAsia="ar-SA"/>
    </w:rPr>
  </w:style>
  <w:style w:type="character" w:customStyle="1" w:styleId="21">
    <w:name w:val="2Название Знак"/>
    <w:link w:val="20"/>
    <w:rsid w:val="00CE1BE7"/>
    <w:rPr>
      <w:rFonts w:ascii="Arial" w:hAnsi="Arial" w:cs="Arial"/>
      <w:b/>
      <w:sz w:val="24"/>
      <w:szCs w:val="28"/>
      <w:lang w:eastAsia="ar-SA"/>
    </w:rPr>
  </w:style>
  <w:style w:type="paragraph" w:styleId="af3">
    <w:name w:val="List Paragraph"/>
    <w:basedOn w:val="a"/>
    <w:uiPriority w:val="1"/>
    <w:qFormat/>
    <w:rsid w:val="00CE1BE7"/>
    <w:pPr>
      <w:widowControl w:val="0"/>
      <w:autoSpaceDE w:val="0"/>
      <w:autoSpaceDN w:val="0"/>
      <w:ind w:left="119" w:firstLine="710"/>
    </w:pPr>
    <w:rPr>
      <w:rFonts w:ascii="Times New Roman" w:hAnsi="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 w:unhideWhenUsed="0" w:qFormat="1"/>
    <w:lsdException w:name="Default Paragraph Fo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F32AF"/>
    <w:pPr>
      <w:ind w:firstLine="567"/>
      <w:jc w:val="both"/>
    </w:pPr>
    <w:rPr>
      <w:rFonts w:ascii="Arial" w:hAnsi="Arial"/>
      <w:sz w:val="24"/>
      <w:szCs w:val="24"/>
    </w:rPr>
  </w:style>
  <w:style w:type="paragraph" w:styleId="1">
    <w:name w:val="heading 1"/>
    <w:aliases w:val="!Части документа"/>
    <w:basedOn w:val="a"/>
    <w:next w:val="a"/>
    <w:qFormat/>
    <w:rsid w:val="004F32AF"/>
    <w:pPr>
      <w:jc w:val="center"/>
      <w:outlineLvl w:val="0"/>
    </w:pPr>
    <w:rPr>
      <w:rFonts w:cs="Arial"/>
      <w:b/>
      <w:bCs/>
      <w:kern w:val="32"/>
      <w:sz w:val="32"/>
      <w:szCs w:val="32"/>
    </w:rPr>
  </w:style>
  <w:style w:type="paragraph" w:styleId="2">
    <w:name w:val="heading 2"/>
    <w:aliases w:val="!Разделы документа"/>
    <w:basedOn w:val="a"/>
    <w:qFormat/>
    <w:rsid w:val="004F32AF"/>
    <w:pPr>
      <w:jc w:val="center"/>
      <w:outlineLvl w:val="1"/>
    </w:pPr>
    <w:rPr>
      <w:rFonts w:cs="Arial"/>
      <w:b/>
      <w:bCs/>
      <w:iCs/>
      <w:sz w:val="30"/>
      <w:szCs w:val="28"/>
    </w:rPr>
  </w:style>
  <w:style w:type="paragraph" w:styleId="3">
    <w:name w:val="heading 3"/>
    <w:aliases w:val="!Главы документа"/>
    <w:basedOn w:val="a"/>
    <w:qFormat/>
    <w:rsid w:val="004F32AF"/>
    <w:pPr>
      <w:outlineLvl w:val="2"/>
    </w:pPr>
    <w:rPr>
      <w:rFonts w:cs="Arial"/>
      <w:b/>
      <w:bCs/>
      <w:sz w:val="28"/>
      <w:szCs w:val="26"/>
    </w:rPr>
  </w:style>
  <w:style w:type="paragraph" w:styleId="4">
    <w:name w:val="heading 4"/>
    <w:aliases w:val="!Параграфы/Статьи документа"/>
    <w:basedOn w:val="a"/>
    <w:link w:val="40"/>
    <w:qFormat/>
    <w:rsid w:val="004F32AF"/>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Tahoma" w:hAnsi="Tahoma" w:cs="Tahoma"/>
      <w:sz w:val="16"/>
      <w:szCs w:val="16"/>
    </w:rPr>
  </w:style>
  <w:style w:type="paragraph" w:styleId="a4">
    <w:name w:val="Body Text Indent"/>
    <w:basedOn w:val="a"/>
    <w:semiHidden/>
    <w:pPr>
      <w:ind w:left="720" w:hanging="360"/>
    </w:pPr>
    <w:rPr>
      <w:sz w:val="28"/>
      <w:szCs w:val="26"/>
    </w:rPr>
  </w:style>
  <w:style w:type="paragraph" w:customStyle="1" w:styleId="ConsPlusTitle">
    <w:name w:val="ConsPlusTitle"/>
    <w:pPr>
      <w:widowControl w:val="0"/>
      <w:autoSpaceDE w:val="0"/>
      <w:autoSpaceDN w:val="0"/>
      <w:adjustRightInd w:val="0"/>
    </w:pPr>
    <w:rPr>
      <w:b/>
      <w:bCs/>
      <w:sz w:val="24"/>
      <w:szCs w:val="24"/>
    </w:rPr>
  </w:style>
  <w:style w:type="paragraph" w:customStyle="1" w:styleId="ConsPlusCell">
    <w:name w:val="ConsPlusCell"/>
    <w:pPr>
      <w:widowControl w:val="0"/>
      <w:autoSpaceDE w:val="0"/>
      <w:autoSpaceDN w:val="0"/>
      <w:adjustRightInd w:val="0"/>
    </w:pPr>
    <w:rPr>
      <w:rFonts w:ascii="Arial" w:hAnsi="Arial" w:cs="Arial"/>
    </w:rPr>
  </w:style>
  <w:style w:type="paragraph" w:customStyle="1" w:styleId="ConsPlusNormal">
    <w:name w:val="ConsPlusNormal"/>
    <w:link w:val="ConsPlusNormal0"/>
    <w:uiPriority w:val="99"/>
    <w:rsid w:val="004C0D8C"/>
    <w:pPr>
      <w:widowControl w:val="0"/>
      <w:autoSpaceDE w:val="0"/>
      <w:autoSpaceDN w:val="0"/>
      <w:adjustRightInd w:val="0"/>
      <w:ind w:firstLine="720"/>
    </w:pPr>
    <w:rPr>
      <w:rFonts w:ascii="Arial" w:hAnsi="Arial" w:cs="Arial"/>
    </w:rPr>
  </w:style>
  <w:style w:type="character" w:styleId="a5">
    <w:name w:val="Hyperlink"/>
    <w:rsid w:val="004F32AF"/>
    <w:rPr>
      <w:color w:val="0000FF"/>
      <w:u w:val="none"/>
    </w:rPr>
  </w:style>
  <w:style w:type="paragraph" w:customStyle="1" w:styleId="a6">
    <w:name w:val="Обычный.Название подразделения"/>
    <w:rsid w:val="003B442C"/>
    <w:rPr>
      <w:rFonts w:ascii="SchoolBook" w:hAnsi="SchoolBook"/>
      <w:sz w:val="28"/>
    </w:rPr>
  </w:style>
  <w:style w:type="character" w:customStyle="1" w:styleId="ConsPlusNormal0">
    <w:name w:val="ConsPlusNormal Знак"/>
    <w:link w:val="ConsPlusNormal"/>
    <w:uiPriority w:val="99"/>
    <w:locked/>
    <w:rsid w:val="003E1E53"/>
    <w:rPr>
      <w:rFonts w:ascii="Arial" w:hAnsi="Arial" w:cs="Arial"/>
      <w:lang w:val="ru-RU" w:eastAsia="ru-RU" w:bidi="ar-SA"/>
    </w:rPr>
  </w:style>
  <w:style w:type="paragraph" w:customStyle="1" w:styleId="ConsPlusNonformat">
    <w:name w:val="ConsPlusNonformat"/>
    <w:rsid w:val="003E1E53"/>
    <w:pPr>
      <w:widowControl w:val="0"/>
      <w:autoSpaceDE w:val="0"/>
      <w:autoSpaceDN w:val="0"/>
      <w:adjustRightInd w:val="0"/>
    </w:pPr>
    <w:rPr>
      <w:rFonts w:ascii="Courier New" w:hAnsi="Courier New" w:cs="Courier New"/>
    </w:rPr>
  </w:style>
  <w:style w:type="character" w:customStyle="1" w:styleId="40">
    <w:name w:val="Заголовок 4 Знак"/>
    <w:aliases w:val="!Параграфы/Статьи документа Знак"/>
    <w:link w:val="4"/>
    <w:rsid w:val="002F7A8D"/>
    <w:rPr>
      <w:rFonts w:ascii="Arial" w:hAnsi="Arial"/>
      <w:b/>
      <w:bCs/>
      <w:sz w:val="26"/>
      <w:szCs w:val="28"/>
    </w:rPr>
  </w:style>
  <w:style w:type="character" w:styleId="HTML">
    <w:name w:val="HTML Variable"/>
    <w:aliases w:val="!Ссылки в документе"/>
    <w:rsid w:val="004F32AF"/>
    <w:rPr>
      <w:rFonts w:ascii="Arial" w:hAnsi="Arial"/>
      <w:b w:val="0"/>
      <w:i w:val="0"/>
      <w:iCs/>
      <w:color w:val="0000FF"/>
      <w:sz w:val="24"/>
      <w:u w:val="none"/>
    </w:rPr>
  </w:style>
  <w:style w:type="paragraph" w:styleId="a7">
    <w:name w:val="annotation text"/>
    <w:aliases w:val="!Равноширинный текст документа"/>
    <w:basedOn w:val="a"/>
    <w:link w:val="a8"/>
    <w:semiHidden/>
    <w:rsid w:val="004F32AF"/>
    <w:rPr>
      <w:rFonts w:ascii="Courier" w:hAnsi="Courier"/>
      <w:sz w:val="22"/>
      <w:szCs w:val="20"/>
    </w:rPr>
  </w:style>
  <w:style w:type="character" w:customStyle="1" w:styleId="a8">
    <w:name w:val="Текст примечания Знак"/>
    <w:aliases w:val="!Равноширинный текст документа Знак"/>
    <w:link w:val="a7"/>
    <w:semiHidden/>
    <w:rsid w:val="002F7A8D"/>
    <w:rPr>
      <w:rFonts w:ascii="Courier" w:hAnsi="Courier"/>
      <w:sz w:val="22"/>
    </w:rPr>
  </w:style>
  <w:style w:type="paragraph" w:customStyle="1" w:styleId="Title">
    <w:name w:val="Title!Название НПА"/>
    <w:basedOn w:val="a"/>
    <w:rsid w:val="004F32AF"/>
    <w:pPr>
      <w:spacing w:before="240" w:after="60"/>
      <w:jc w:val="center"/>
      <w:outlineLvl w:val="0"/>
    </w:pPr>
    <w:rPr>
      <w:rFonts w:cs="Arial"/>
      <w:b/>
      <w:bCs/>
      <w:kern w:val="28"/>
      <w:sz w:val="32"/>
      <w:szCs w:val="32"/>
    </w:rPr>
  </w:style>
  <w:style w:type="table" w:styleId="a9">
    <w:name w:val="Table Grid"/>
    <w:basedOn w:val="a1"/>
    <w:uiPriority w:val="59"/>
    <w:rsid w:val="002F7A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2F7A8D"/>
    <w:pPr>
      <w:tabs>
        <w:tab w:val="center" w:pos="4677"/>
        <w:tab w:val="right" w:pos="9355"/>
      </w:tabs>
    </w:pPr>
  </w:style>
  <w:style w:type="character" w:customStyle="1" w:styleId="ab">
    <w:name w:val="Верхний колонтитул Знак"/>
    <w:link w:val="aa"/>
    <w:uiPriority w:val="99"/>
    <w:rsid w:val="002F7A8D"/>
    <w:rPr>
      <w:rFonts w:ascii="Arial" w:hAnsi="Arial"/>
      <w:sz w:val="24"/>
      <w:szCs w:val="24"/>
    </w:rPr>
  </w:style>
  <w:style w:type="paragraph" w:styleId="ac">
    <w:name w:val="footer"/>
    <w:basedOn w:val="a"/>
    <w:link w:val="ad"/>
    <w:uiPriority w:val="99"/>
    <w:unhideWhenUsed/>
    <w:rsid w:val="002F7A8D"/>
    <w:pPr>
      <w:tabs>
        <w:tab w:val="center" w:pos="4677"/>
        <w:tab w:val="right" w:pos="9355"/>
      </w:tabs>
    </w:pPr>
  </w:style>
  <w:style w:type="character" w:customStyle="1" w:styleId="ad">
    <w:name w:val="Нижний колонтитул Знак"/>
    <w:link w:val="ac"/>
    <w:uiPriority w:val="99"/>
    <w:rsid w:val="002F7A8D"/>
    <w:rPr>
      <w:rFonts w:ascii="Arial" w:hAnsi="Arial"/>
      <w:sz w:val="24"/>
      <w:szCs w:val="24"/>
    </w:rPr>
  </w:style>
  <w:style w:type="paragraph" w:customStyle="1" w:styleId="Application">
    <w:name w:val="Application!Приложение"/>
    <w:rsid w:val="004F32AF"/>
    <w:pPr>
      <w:spacing w:before="120" w:after="120"/>
      <w:jc w:val="right"/>
    </w:pPr>
    <w:rPr>
      <w:rFonts w:ascii="Arial" w:hAnsi="Arial" w:cs="Arial"/>
      <w:b/>
      <w:bCs/>
      <w:kern w:val="28"/>
      <w:sz w:val="32"/>
      <w:szCs w:val="32"/>
    </w:rPr>
  </w:style>
  <w:style w:type="paragraph" w:customStyle="1" w:styleId="Table">
    <w:name w:val="Table!Таблица"/>
    <w:rsid w:val="004F32AF"/>
    <w:rPr>
      <w:rFonts w:ascii="Arial" w:hAnsi="Arial" w:cs="Arial"/>
      <w:bCs/>
      <w:kern w:val="28"/>
      <w:sz w:val="24"/>
      <w:szCs w:val="32"/>
    </w:rPr>
  </w:style>
  <w:style w:type="paragraph" w:customStyle="1" w:styleId="Table0">
    <w:name w:val="Table!"/>
    <w:next w:val="Table"/>
    <w:rsid w:val="004F32AF"/>
    <w:pPr>
      <w:jc w:val="center"/>
    </w:pPr>
    <w:rPr>
      <w:rFonts w:ascii="Arial" w:hAnsi="Arial" w:cs="Arial"/>
      <w:b/>
      <w:bCs/>
      <w:kern w:val="28"/>
      <w:sz w:val="24"/>
      <w:szCs w:val="32"/>
    </w:rPr>
  </w:style>
  <w:style w:type="paragraph" w:styleId="ae">
    <w:name w:val="Normal (Web)"/>
    <w:basedOn w:val="a"/>
    <w:uiPriority w:val="99"/>
    <w:semiHidden/>
    <w:unhideWhenUsed/>
    <w:rsid w:val="00330A48"/>
    <w:pPr>
      <w:spacing w:before="100" w:beforeAutospacing="1" w:after="100" w:afterAutospacing="1"/>
    </w:pPr>
  </w:style>
  <w:style w:type="paragraph" w:styleId="af">
    <w:name w:val="Title"/>
    <w:basedOn w:val="a"/>
    <w:link w:val="af0"/>
    <w:uiPriority w:val="1"/>
    <w:qFormat/>
    <w:rsid w:val="009F19DB"/>
    <w:pPr>
      <w:ind w:firstLine="0"/>
      <w:jc w:val="center"/>
    </w:pPr>
    <w:rPr>
      <w:rFonts w:ascii="Times New Roman" w:hAnsi="Times New Roman"/>
      <w:sz w:val="32"/>
      <w:szCs w:val="20"/>
    </w:rPr>
  </w:style>
  <w:style w:type="character" w:customStyle="1" w:styleId="af0">
    <w:name w:val="Название Знак"/>
    <w:link w:val="af"/>
    <w:uiPriority w:val="1"/>
    <w:rsid w:val="009F19DB"/>
    <w:rPr>
      <w:sz w:val="32"/>
    </w:rPr>
  </w:style>
  <w:style w:type="paragraph" w:styleId="af1">
    <w:name w:val="Subtitle"/>
    <w:basedOn w:val="a"/>
    <w:link w:val="af2"/>
    <w:qFormat/>
    <w:rsid w:val="009F19DB"/>
    <w:pPr>
      <w:ind w:firstLine="0"/>
      <w:jc w:val="center"/>
    </w:pPr>
    <w:rPr>
      <w:rFonts w:ascii="Times New Roman" w:hAnsi="Times New Roman"/>
      <w:sz w:val="32"/>
      <w:szCs w:val="20"/>
    </w:rPr>
  </w:style>
  <w:style w:type="character" w:customStyle="1" w:styleId="af2">
    <w:name w:val="Подзаголовок Знак"/>
    <w:link w:val="af1"/>
    <w:rsid w:val="009F19DB"/>
    <w:rPr>
      <w:sz w:val="32"/>
    </w:rPr>
  </w:style>
  <w:style w:type="paragraph" w:customStyle="1" w:styleId="10">
    <w:name w:val="1Орган_ПР"/>
    <w:basedOn w:val="a"/>
    <w:link w:val="11"/>
    <w:qFormat/>
    <w:rsid w:val="00CE1BE7"/>
    <w:pPr>
      <w:snapToGrid w:val="0"/>
      <w:ind w:firstLine="0"/>
      <w:jc w:val="center"/>
    </w:pPr>
    <w:rPr>
      <w:rFonts w:cs="Arial"/>
      <w:b/>
      <w:caps/>
      <w:szCs w:val="28"/>
      <w:lang w:eastAsia="ar-SA"/>
    </w:rPr>
  </w:style>
  <w:style w:type="character" w:customStyle="1" w:styleId="11">
    <w:name w:val="1Орган_ПР Знак"/>
    <w:link w:val="10"/>
    <w:rsid w:val="00CE1BE7"/>
    <w:rPr>
      <w:rFonts w:ascii="Arial" w:hAnsi="Arial" w:cs="Arial"/>
      <w:b/>
      <w:caps/>
      <w:sz w:val="24"/>
      <w:szCs w:val="28"/>
      <w:lang w:eastAsia="ar-SA"/>
    </w:rPr>
  </w:style>
  <w:style w:type="paragraph" w:customStyle="1" w:styleId="20">
    <w:name w:val="2Название"/>
    <w:basedOn w:val="a"/>
    <w:link w:val="21"/>
    <w:qFormat/>
    <w:rsid w:val="00CE1BE7"/>
    <w:pPr>
      <w:ind w:right="4536" w:firstLine="0"/>
    </w:pPr>
    <w:rPr>
      <w:rFonts w:cs="Arial"/>
      <w:b/>
      <w:szCs w:val="28"/>
      <w:lang w:eastAsia="ar-SA"/>
    </w:rPr>
  </w:style>
  <w:style w:type="character" w:customStyle="1" w:styleId="21">
    <w:name w:val="2Название Знак"/>
    <w:link w:val="20"/>
    <w:rsid w:val="00CE1BE7"/>
    <w:rPr>
      <w:rFonts w:ascii="Arial" w:hAnsi="Arial" w:cs="Arial"/>
      <w:b/>
      <w:sz w:val="24"/>
      <w:szCs w:val="28"/>
      <w:lang w:eastAsia="ar-SA"/>
    </w:rPr>
  </w:style>
  <w:style w:type="paragraph" w:styleId="af3">
    <w:name w:val="List Paragraph"/>
    <w:basedOn w:val="a"/>
    <w:uiPriority w:val="1"/>
    <w:qFormat/>
    <w:rsid w:val="00CE1BE7"/>
    <w:pPr>
      <w:widowControl w:val="0"/>
      <w:autoSpaceDE w:val="0"/>
      <w:autoSpaceDN w:val="0"/>
      <w:ind w:left="119" w:firstLine="710"/>
    </w:pPr>
    <w:rPr>
      <w:rFonts w:ascii="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938391">
      <w:bodyDiv w:val="1"/>
      <w:marLeft w:val="0"/>
      <w:marRight w:val="0"/>
      <w:marTop w:val="0"/>
      <w:marBottom w:val="0"/>
      <w:divBdr>
        <w:top w:val="none" w:sz="0" w:space="0" w:color="auto"/>
        <w:left w:val="none" w:sz="0" w:space="0" w:color="auto"/>
        <w:bottom w:val="none" w:sz="0" w:space="0" w:color="auto"/>
        <w:right w:val="none" w:sz="0" w:space="0" w:color="auto"/>
      </w:divBdr>
    </w:div>
    <w:div w:id="607812245">
      <w:bodyDiv w:val="1"/>
      <w:marLeft w:val="0"/>
      <w:marRight w:val="0"/>
      <w:marTop w:val="0"/>
      <w:marBottom w:val="0"/>
      <w:divBdr>
        <w:top w:val="none" w:sz="0" w:space="0" w:color="auto"/>
        <w:left w:val="none" w:sz="0" w:space="0" w:color="auto"/>
        <w:bottom w:val="none" w:sz="0" w:space="0" w:color="auto"/>
        <w:right w:val="none" w:sz="0" w:space="0" w:color="auto"/>
      </w:divBdr>
    </w:div>
    <w:div w:id="958071292">
      <w:bodyDiv w:val="1"/>
      <w:marLeft w:val="0"/>
      <w:marRight w:val="0"/>
      <w:marTop w:val="0"/>
      <w:marBottom w:val="0"/>
      <w:divBdr>
        <w:top w:val="none" w:sz="0" w:space="0" w:color="auto"/>
        <w:left w:val="none" w:sz="0" w:space="0" w:color="auto"/>
        <w:bottom w:val="none" w:sz="0" w:space="0" w:color="auto"/>
        <w:right w:val="none" w:sz="0" w:space="0" w:color="auto"/>
      </w:divBdr>
    </w:div>
    <w:div w:id="1100569222">
      <w:bodyDiv w:val="1"/>
      <w:marLeft w:val="0"/>
      <w:marRight w:val="0"/>
      <w:marTop w:val="0"/>
      <w:marBottom w:val="0"/>
      <w:divBdr>
        <w:top w:val="none" w:sz="0" w:space="0" w:color="auto"/>
        <w:left w:val="none" w:sz="0" w:space="0" w:color="auto"/>
        <w:bottom w:val="none" w:sz="0" w:space="0" w:color="auto"/>
        <w:right w:val="none" w:sz="0" w:space="0" w:color="auto"/>
      </w:divBdr>
    </w:div>
    <w:div w:id="1307276788">
      <w:bodyDiv w:val="1"/>
      <w:marLeft w:val="0"/>
      <w:marRight w:val="0"/>
      <w:marTop w:val="0"/>
      <w:marBottom w:val="0"/>
      <w:divBdr>
        <w:top w:val="none" w:sz="0" w:space="0" w:color="auto"/>
        <w:left w:val="none" w:sz="0" w:space="0" w:color="auto"/>
        <w:bottom w:val="none" w:sz="0" w:space="0" w:color="auto"/>
        <w:right w:val="none" w:sz="0" w:space="0" w:color="auto"/>
      </w:divBdr>
    </w:div>
    <w:div w:id="1490243336">
      <w:bodyDiv w:val="1"/>
      <w:marLeft w:val="0"/>
      <w:marRight w:val="0"/>
      <w:marTop w:val="0"/>
      <w:marBottom w:val="0"/>
      <w:divBdr>
        <w:top w:val="none" w:sz="0" w:space="0" w:color="auto"/>
        <w:left w:val="none" w:sz="0" w:space="0" w:color="auto"/>
        <w:bottom w:val="none" w:sz="0" w:space="0" w:color="auto"/>
        <w:right w:val="none" w:sz="0" w:space="0" w:color="auto"/>
      </w:divBdr>
    </w:div>
    <w:div w:id="1758473993">
      <w:bodyDiv w:val="1"/>
      <w:marLeft w:val="0"/>
      <w:marRight w:val="0"/>
      <w:marTop w:val="0"/>
      <w:marBottom w:val="0"/>
      <w:divBdr>
        <w:top w:val="none" w:sz="0" w:space="0" w:color="auto"/>
        <w:left w:val="none" w:sz="0" w:space="0" w:color="auto"/>
        <w:bottom w:val="none" w:sz="0" w:space="0" w:color="auto"/>
        <w:right w:val="none" w:sz="0" w:space="0" w:color="auto"/>
      </w:divBdr>
    </w:div>
    <w:div w:id="206386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1</TotalTime>
  <Pages>18</Pages>
  <Words>6430</Words>
  <Characters>36655</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СОВЕТ НАРОДНЫХ ДЕПУТАТОВ</vt:lpstr>
    </vt:vector>
  </TitlesOfParts>
  <Company>организация</Company>
  <LinksUpToDate>false</LinksUpToDate>
  <CharactersWithSpaces>43000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НАРОДНЫХ ДЕПУТАТОВ</dc:title>
  <dc:creator>*</dc:creator>
  <cp:lastModifiedBy>Совет народных депутатов Каменского района</cp:lastModifiedBy>
  <cp:revision>3</cp:revision>
  <cp:lastPrinted>2026-04-24T07:51:00Z</cp:lastPrinted>
  <dcterms:created xsi:type="dcterms:W3CDTF">2026-04-24T07:46:00Z</dcterms:created>
  <dcterms:modified xsi:type="dcterms:W3CDTF">2026-04-24T07:52:00Z</dcterms:modified>
</cp:coreProperties>
</file>