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46" w:rsidRDefault="008C5D46" w:rsidP="008C5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/>
          <w:sz w:val="28"/>
          <w:szCs w:val="28"/>
        </w:rPr>
        <w:t xml:space="preserve">19 июня по 30 июня  2023г. </w:t>
      </w:r>
      <w:r>
        <w:rPr>
          <w:rFonts w:ascii="Times New Roman" w:hAnsi="Times New Roman"/>
          <w:sz w:val="28"/>
          <w:szCs w:val="28"/>
        </w:rPr>
        <w:t xml:space="preserve"> Территориальным отделом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Воронежской области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>, Бобровском, Каменском, Каширском, Острогожском районах   была организована работа «горячей линии» по вопросам оказания туристических услуг и инфекционным угрозам за рубежом.</w:t>
      </w:r>
    </w:p>
    <w:p w:rsidR="008C5D46" w:rsidRDefault="008C5D46" w:rsidP="008C5D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«горячей линии» поступили 2 обращения от граждан, связанных с возвратом денежных средств за туристский продукт по причине отмены тура, а также необходимостью проведения прививок для выезда в Дальневосточный регион России, в частности о правилах вакцинации против клещевого энцефалита.</w:t>
      </w: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 уважением,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660"/>
      </w:tblGrid>
      <w:tr w:rsidR="008C5D46" w:rsidTr="008C5D46">
        <w:tc>
          <w:tcPr>
            <w:tcW w:w="4804" w:type="dxa"/>
            <w:hideMark/>
          </w:tcPr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Начальник Территориального отдела  Управления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 Воронежской области в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Лискинском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Бобровском, Каменском, Каширском, Острогожском районах</w:t>
            </w:r>
          </w:p>
        </w:tc>
        <w:tc>
          <w:tcPr>
            <w:tcW w:w="4660" w:type="dxa"/>
          </w:tcPr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В.М. Кислякова</w:t>
            </w:r>
          </w:p>
        </w:tc>
      </w:tr>
    </w:tbl>
    <w:p w:rsidR="008C5D46" w:rsidRDefault="008C5D46" w:rsidP="008C5D46">
      <w:pPr>
        <w:pStyle w:val="a3"/>
        <w:jc w:val="both"/>
        <w:rPr>
          <w:sz w:val="16"/>
          <w:szCs w:val="16"/>
        </w:rPr>
      </w:pPr>
    </w:p>
    <w:p w:rsidR="008C5D46" w:rsidRDefault="008C5D46" w:rsidP="008C5D46">
      <w:pPr>
        <w:pStyle w:val="a3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5570C"/>
    <w:rsid w:val="00094620"/>
    <w:rsid w:val="00135CFF"/>
    <w:rsid w:val="001613E6"/>
    <w:rsid w:val="00205C1F"/>
    <w:rsid w:val="00225653"/>
    <w:rsid w:val="0023684C"/>
    <w:rsid w:val="002473BA"/>
    <w:rsid w:val="002E64FA"/>
    <w:rsid w:val="00316456"/>
    <w:rsid w:val="003805E1"/>
    <w:rsid w:val="004356B6"/>
    <w:rsid w:val="00531F64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8C5D46"/>
    <w:rsid w:val="00903C1F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C75C52"/>
    <w:rsid w:val="00C93CAD"/>
    <w:rsid w:val="00CA0864"/>
    <w:rsid w:val="00CA490C"/>
    <w:rsid w:val="00CD00A2"/>
    <w:rsid w:val="00D131F0"/>
    <w:rsid w:val="00D636C9"/>
    <w:rsid w:val="00D66698"/>
    <w:rsid w:val="00D769BE"/>
    <w:rsid w:val="00DF4CF8"/>
    <w:rsid w:val="00E0113E"/>
    <w:rsid w:val="00E26007"/>
    <w:rsid w:val="00E7056F"/>
    <w:rsid w:val="00EB2FBD"/>
    <w:rsid w:val="00EC289E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3</cp:revision>
  <cp:lastPrinted>2023-07-06T12:16:00Z</cp:lastPrinted>
  <dcterms:created xsi:type="dcterms:W3CDTF">2023-07-06T12:16:00Z</dcterms:created>
  <dcterms:modified xsi:type="dcterms:W3CDTF">2023-07-10T11:06:00Z</dcterms:modified>
</cp:coreProperties>
</file>