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C5" w:rsidRPr="007172C5" w:rsidRDefault="00394751" w:rsidP="007172C5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7172C5">
        <w:rPr>
          <w:b/>
          <w:bCs/>
          <w:sz w:val="28"/>
          <w:szCs w:val="28"/>
        </w:rPr>
        <w:t>Заключение об оценке регулирующего воздействия</w:t>
      </w:r>
    </w:p>
    <w:p w:rsidR="00E91A15" w:rsidRPr="007172C5" w:rsidRDefault="00C3343E" w:rsidP="007172C5">
      <w:pPr>
        <w:widowControl w:val="0"/>
        <w:jc w:val="center"/>
        <w:outlineLvl w:val="0"/>
        <w:rPr>
          <w:bCs/>
          <w:sz w:val="28"/>
        </w:rPr>
      </w:pP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="00E91A15" w:rsidRPr="005C3126">
        <w:rPr>
          <w:bCs/>
          <w:sz w:val="28"/>
        </w:rPr>
        <w:t>«Об утверждении Положения о предоставлении субсидий на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>ко</w:t>
      </w:r>
      <w:r w:rsidR="001923C8">
        <w:rPr>
          <w:bCs/>
          <w:sz w:val="28"/>
        </w:rPr>
        <w:t>мпенсацию части затрат субъектам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>малого и среднего предпринимательства,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>связанных с приобретением оборудования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>в целях создания и (или) развития либо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>модернизации производства товаров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 xml:space="preserve">(работ, </w:t>
      </w:r>
      <w:r w:rsidR="007172C5">
        <w:rPr>
          <w:bCs/>
          <w:sz w:val="28"/>
        </w:rPr>
        <w:t>услуг)»</w:t>
      </w:r>
    </w:p>
    <w:p w:rsidR="00C3343E" w:rsidRDefault="00C3343E" w:rsidP="00C3343E">
      <w:pPr>
        <w:widowControl w:val="0"/>
        <w:jc w:val="both"/>
        <w:outlineLvl w:val="0"/>
      </w:pPr>
    </w:p>
    <w:p w:rsidR="00394751" w:rsidRDefault="00394751" w:rsidP="00394751">
      <w:pPr>
        <w:widowControl w:val="0"/>
        <w:outlineLvl w:val="0"/>
        <w:rPr>
          <w:bCs/>
        </w:rPr>
      </w:pPr>
    </w:p>
    <w:p w:rsidR="007172C5" w:rsidRDefault="00C3343E" w:rsidP="007172C5">
      <w:pPr>
        <w:ind w:left="-567" w:firstLine="567"/>
        <w:jc w:val="both"/>
        <w:rPr>
          <w:bCs/>
          <w:sz w:val="28"/>
          <w:szCs w:val="28"/>
        </w:rPr>
      </w:pPr>
      <w:proofErr w:type="gramStart"/>
      <w:r w:rsidRPr="006B0499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6B0499">
        <w:rPr>
          <w:bCs/>
          <w:sz w:val="28"/>
          <w:szCs w:val="28"/>
        </w:rPr>
        <w:t>в</w:t>
      </w:r>
      <w:r w:rsidR="00394751" w:rsidRPr="001C5536">
        <w:rPr>
          <w:bCs/>
          <w:sz w:val="28"/>
          <w:szCs w:val="28"/>
        </w:rPr>
        <w:t xml:space="preserve"> соответствии с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Порядком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</w:t>
      </w:r>
      <w:r w:rsidR="006B0499">
        <w:rPr>
          <w:bCs/>
          <w:sz w:val="28"/>
          <w:szCs w:val="28"/>
        </w:rPr>
        <w:t xml:space="preserve">, утвержденным постановлением администрации Каменского муниципального района от 14.07.2022 № 244 «Об </w:t>
      </w:r>
      <w:r w:rsidR="00E91A15">
        <w:rPr>
          <w:bCs/>
          <w:sz w:val="28"/>
          <w:szCs w:val="28"/>
        </w:rPr>
        <w:t>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="00E91A15">
        <w:rPr>
          <w:bCs/>
          <w:sz w:val="28"/>
          <w:szCs w:val="28"/>
        </w:rPr>
        <w:t xml:space="preserve"> </w:t>
      </w:r>
      <w:proofErr w:type="gramStart"/>
      <w:r w:rsidR="00E91A15">
        <w:rPr>
          <w:bCs/>
          <w:sz w:val="28"/>
          <w:szCs w:val="28"/>
        </w:rPr>
        <w:t xml:space="preserve">муниципальных нормативных правовых актов Каменского муниципального района </w:t>
      </w:r>
      <w:r w:rsidR="00394751" w:rsidRPr="00B443A0">
        <w:rPr>
          <w:bCs/>
          <w:sz w:val="28"/>
          <w:szCs w:val="28"/>
        </w:rPr>
        <w:t>(далее – П</w:t>
      </w:r>
      <w:r w:rsidR="00E91A15">
        <w:rPr>
          <w:bCs/>
          <w:sz w:val="28"/>
          <w:szCs w:val="28"/>
        </w:rPr>
        <w:t>орядок по организации и</w:t>
      </w:r>
      <w:r w:rsidR="00394751" w:rsidRPr="00B443A0">
        <w:rPr>
          <w:bCs/>
          <w:sz w:val="28"/>
          <w:szCs w:val="28"/>
        </w:rPr>
        <w:t xml:space="preserve"> проведени</w:t>
      </w:r>
      <w:r w:rsidR="00E91A15">
        <w:rPr>
          <w:bCs/>
          <w:sz w:val="28"/>
          <w:szCs w:val="28"/>
        </w:rPr>
        <w:t xml:space="preserve">ю </w:t>
      </w:r>
      <w:r w:rsidR="00394751" w:rsidRPr="00B443A0">
        <w:rPr>
          <w:bCs/>
          <w:sz w:val="28"/>
          <w:szCs w:val="28"/>
        </w:rPr>
        <w:t xml:space="preserve">оценки регулирующего воздействия) </w:t>
      </w:r>
      <w:r w:rsidR="00394751">
        <w:rPr>
          <w:bCs/>
        </w:rPr>
        <w:t xml:space="preserve">  </w:t>
      </w:r>
      <w:r w:rsidR="00394751" w:rsidRPr="001C5536">
        <w:rPr>
          <w:bCs/>
          <w:sz w:val="28"/>
          <w:szCs w:val="28"/>
        </w:rPr>
        <w:t xml:space="preserve">рассмотрел </w:t>
      </w:r>
      <w:r w:rsidR="00394751" w:rsidRPr="007172C5">
        <w:rPr>
          <w:bCs/>
          <w:sz w:val="28"/>
          <w:szCs w:val="28"/>
          <w:u w:val="single"/>
        </w:rPr>
        <w:t>проект</w:t>
      </w:r>
      <w:r w:rsidR="00394751" w:rsidRPr="007172C5">
        <w:rPr>
          <w:bCs/>
          <w:u w:val="single"/>
        </w:rPr>
        <w:t xml:space="preserve"> </w:t>
      </w:r>
      <w:r w:rsidR="00E91A15" w:rsidRPr="007172C5">
        <w:rPr>
          <w:sz w:val="28"/>
          <w:szCs w:val="28"/>
          <w:u w:val="single"/>
        </w:rPr>
        <w:t xml:space="preserve">постановления администрации Каменского муниципального района </w:t>
      </w:r>
      <w:r w:rsidR="00E91A15" w:rsidRPr="007172C5">
        <w:rPr>
          <w:bCs/>
          <w:sz w:val="28"/>
          <w:u w:val="single"/>
        </w:rPr>
        <w:t xml:space="preserve"> «Об утверждении Положения о предоставлении субсидий на ко</w:t>
      </w:r>
      <w:r w:rsidR="001923C8">
        <w:rPr>
          <w:bCs/>
          <w:sz w:val="28"/>
          <w:u w:val="single"/>
        </w:rPr>
        <w:t>мпенсацию части затрат субъектам</w:t>
      </w:r>
      <w:r w:rsidR="00E91A15" w:rsidRPr="007172C5">
        <w:rPr>
          <w:bCs/>
          <w:sz w:val="28"/>
          <w:u w:val="single"/>
        </w:rPr>
        <w:t xml:space="preserve">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</w:t>
      </w:r>
      <w:r w:rsidR="007172C5" w:rsidRPr="007172C5">
        <w:rPr>
          <w:bCs/>
          <w:sz w:val="28"/>
          <w:u w:val="single"/>
        </w:rPr>
        <w:t>абот, услуг)»</w:t>
      </w:r>
      <w:r w:rsidR="00E91A15" w:rsidRPr="005C3126">
        <w:rPr>
          <w:bCs/>
          <w:sz w:val="28"/>
        </w:rPr>
        <w:t xml:space="preserve"> </w:t>
      </w:r>
      <w:r w:rsidR="00394751">
        <w:rPr>
          <w:bCs/>
        </w:rPr>
        <w:t xml:space="preserve"> </w:t>
      </w:r>
      <w:r w:rsidR="00394751" w:rsidRPr="001C5536">
        <w:rPr>
          <w:bCs/>
          <w:sz w:val="28"/>
          <w:szCs w:val="28"/>
        </w:rPr>
        <w:t xml:space="preserve">(далее соответственно  - проект </w:t>
      </w:r>
      <w:r w:rsidR="00D3169D"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>),  подготовленный и</w:t>
      </w:r>
      <w:proofErr w:type="gramEnd"/>
      <w:r w:rsidR="00394751" w:rsidRPr="001C5536">
        <w:rPr>
          <w:bCs/>
          <w:sz w:val="28"/>
          <w:szCs w:val="28"/>
        </w:rPr>
        <w:t xml:space="preserve"> </w:t>
      </w:r>
      <w:proofErr w:type="gramStart"/>
      <w:r w:rsidR="00394751" w:rsidRPr="001C5536">
        <w:rPr>
          <w:bCs/>
          <w:sz w:val="28"/>
          <w:szCs w:val="28"/>
        </w:rPr>
        <w:t>направленный</w:t>
      </w:r>
      <w:proofErr w:type="gramEnd"/>
      <w:r w:rsidR="00394751" w:rsidRPr="001C5536">
        <w:rPr>
          <w:bCs/>
          <w:sz w:val="28"/>
          <w:szCs w:val="28"/>
        </w:rPr>
        <w:t xml:space="preserve"> для подготовки настоящего заключения</w:t>
      </w:r>
      <w:r w:rsidR="00394751">
        <w:rPr>
          <w:bCs/>
        </w:rPr>
        <w:t xml:space="preserve"> </w:t>
      </w:r>
      <w:r w:rsidR="00E91A15" w:rsidRPr="00E91A15">
        <w:rPr>
          <w:bCs/>
          <w:sz w:val="28"/>
          <w:szCs w:val="28"/>
        </w:rPr>
        <w:t>отделом по экономике администрации Каменского муниципального района</w:t>
      </w:r>
      <w:r w:rsidR="00E91A15">
        <w:rPr>
          <w:bCs/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>и сообщает следующее.</w:t>
      </w:r>
    </w:p>
    <w:p w:rsidR="007172C5" w:rsidRDefault="00E91A15" w:rsidP="007172C5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постановления направлен на утверждение Положения </w:t>
      </w:r>
      <w:r w:rsidRPr="005C3126">
        <w:rPr>
          <w:bCs/>
          <w:sz w:val="28"/>
        </w:rPr>
        <w:t>о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предоставлении субсидий на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компенсацию части затрат субъектов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малого и среднего предпринимательства,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связанных с приобретением оборудования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в целях создания и (или) развития либо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модернизации производства товаров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(работ, услуг)</w:t>
      </w:r>
      <w:r>
        <w:rPr>
          <w:bCs/>
          <w:sz w:val="28"/>
        </w:rPr>
        <w:t>.</w:t>
      </w:r>
    </w:p>
    <w:p w:rsidR="007172C5" w:rsidRDefault="00394751" w:rsidP="007172C5">
      <w:pPr>
        <w:ind w:left="-567" w:firstLine="567"/>
        <w:jc w:val="both"/>
        <w:rPr>
          <w:bCs/>
          <w:sz w:val="28"/>
          <w:szCs w:val="28"/>
        </w:rPr>
      </w:pPr>
      <w:r w:rsidRPr="001C5536">
        <w:rPr>
          <w:bCs/>
          <w:sz w:val="28"/>
          <w:szCs w:val="28"/>
        </w:rPr>
        <w:t xml:space="preserve">Проект </w:t>
      </w:r>
      <w:r w:rsidR="00E91A15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 w:rsidR="00E91A15">
        <w:rPr>
          <w:bCs/>
          <w:sz w:val="28"/>
          <w:szCs w:val="28"/>
        </w:rPr>
        <w:t xml:space="preserve"> </w:t>
      </w:r>
      <w:r w:rsidR="00E91A15" w:rsidRPr="007172C5">
        <w:rPr>
          <w:bCs/>
          <w:sz w:val="28"/>
          <w:szCs w:val="28"/>
          <w:u w:val="single"/>
        </w:rPr>
        <w:t>впервые</w:t>
      </w:r>
      <w:r w:rsidR="00E91A15">
        <w:rPr>
          <w:bCs/>
          <w:sz w:val="28"/>
          <w:szCs w:val="28"/>
        </w:rPr>
        <w:t>.</w:t>
      </w:r>
    </w:p>
    <w:p w:rsidR="007172C5" w:rsidRDefault="00394751" w:rsidP="007172C5">
      <w:pPr>
        <w:ind w:left="-567" w:firstLine="567"/>
        <w:jc w:val="both"/>
        <w:rPr>
          <w:bCs/>
          <w:sz w:val="28"/>
          <w:szCs w:val="28"/>
        </w:rPr>
      </w:pP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="001923C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с </w:t>
      </w:r>
      <w:r w:rsidR="001923C8">
        <w:rPr>
          <w:bCs/>
          <w:sz w:val="28"/>
          <w:szCs w:val="28"/>
        </w:rPr>
        <w:t>20 мая 2024</w:t>
      </w:r>
      <w:r w:rsidR="00E91A15">
        <w:rPr>
          <w:bCs/>
          <w:sz w:val="28"/>
          <w:szCs w:val="28"/>
        </w:rPr>
        <w:t xml:space="preserve"> г. </w:t>
      </w:r>
      <w:r w:rsidRPr="001C5536"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>п</w:t>
      </w:r>
      <w:r w:rsidRPr="001C5536">
        <w:rPr>
          <w:bCs/>
          <w:sz w:val="28"/>
          <w:szCs w:val="28"/>
        </w:rPr>
        <w:t>о</w:t>
      </w:r>
      <w:r w:rsidR="001923C8">
        <w:rPr>
          <w:bCs/>
          <w:sz w:val="28"/>
          <w:szCs w:val="28"/>
        </w:rPr>
        <w:t xml:space="preserve"> 31 мая 2024</w:t>
      </w:r>
      <w:r w:rsidR="00E91A15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</w:t>
      </w:r>
    </w:p>
    <w:p w:rsidR="007172C5" w:rsidRDefault="007172C5" w:rsidP="007172C5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проведённых</w:t>
      </w:r>
      <w:r w:rsidR="002D48C6">
        <w:rPr>
          <w:bCs/>
          <w:sz w:val="28"/>
          <w:szCs w:val="28"/>
        </w:rPr>
        <w:t xml:space="preserve"> публичных консул</w:t>
      </w:r>
      <w:r>
        <w:rPr>
          <w:bCs/>
          <w:sz w:val="28"/>
          <w:szCs w:val="28"/>
        </w:rPr>
        <w:t>ьтаций получен 1 отзыв от участника публичных консультаций, отзыв принят уполномоченным органом.</w:t>
      </w:r>
    </w:p>
    <w:p w:rsidR="00D3169D" w:rsidRPr="001923C8" w:rsidRDefault="00394751" w:rsidP="007172C5">
      <w:pPr>
        <w:ind w:left="-567" w:firstLine="567"/>
        <w:jc w:val="both"/>
        <w:rPr>
          <w:bCs/>
          <w:sz w:val="28"/>
          <w:szCs w:val="28"/>
        </w:rPr>
      </w:pPr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>
        <w:rPr>
          <w:bCs/>
          <w:sz w:val="28"/>
          <w:szCs w:val="28"/>
        </w:rPr>
        <w:t>:</w:t>
      </w:r>
      <w:r>
        <w:rPr>
          <w:bCs/>
        </w:rPr>
        <w:t xml:space="preserve">  </w:t>
      </w:r>
      <w:r w:rsidR="001923C8" w:rsidRPr="001923C8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</w:t>
      </w:r>
      <w:r w:rsidR="001923C8">
        <w:rPr>
          <w:bCs/>
          <w:sz w:val="28"/>
          <w:szCs w:val="28"/>
        </w:rPr>
        <w:t>.</w:t>
      </w: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</w:rPr>
        <w:t xml:space="preserve">                                                  </w:t>
      </w:r>
    </w:p>
    <w:p w:rsidR="002D48C6" w:rsidRPr="007172C5" w:rsidRDefault="00394751" w:rsidP="0008389D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</w:t>
      </w: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</w:t>
      </w:r>
      <w:r w:rsidR="0008389D">
        <w:rPr>
          <w:bCs/>
          <w:sz w:val="28"/>
          <w:szCs w:val="28"/>
        </w:rPr>
        <w:t xml:space="preserve">отзыва участника публичных консультаций, </w:t>
      </w:r>
      <w:r w:rsidR="002D48C6">
        <w:rPr>
          <w:bCs/>
          <w:sz w:val="28"/>
          <w:szCs w:val="28"/>
        </w:rPr>
        <w:t xml:space="preserve">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08389D">
      <w:pPr>
        <w:widowControl w:val="0"/>
        <w:jc w:val="both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D48C6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08389D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 результатам</w:t>
      </w:r>
      <w:r w:rsidR="002D48C6">
        <w:rPr>
          <w:color w:val="000000"/>
          <w:sz w:val="28"/>
          <w:szCs w:val="28"/>
        </w:rPr>
        <w:t xml:space="preserve"> оценки регулирующего воздействия </w:t>
      </w:r>
      <w:r>
        <w:rPr>
          <w:color w:val="000000"/>
          <w:sz w:val="28"/>
          <w:szCs w:val="28"/>
        </w:rPr>
        <w:t>и отзыва участника публичных консультаций выявлено отсутствие положений</w:t>
      </w:r>
      <w:r w:rsidR="002D48C6">
        <w:rPr>
          <w:color w:val="000000"/>
          <w:sz w:val="28"/>
          <w:szCs w:val="28"/>
        </w:rPr>
        <w:t>, вводящи</w:t>
      </w:r>
      <w:r>
        <w:rPr>
          <w:color w:val="000000"/>
          <w:sz w:val="28"/>
          <w:szCs w:val="28"/>
        </w:rPr>
        <w:t>х</w:t>
      </w:r>
      <w:r w:rsidR="00184DEE">
        <w:rPr>
          <w:color w:val="000000"/>
          <w:sz w:val="28"/>
          <w:szCs w:val="28"/>
        </w:rPr>
        <w:t xml:space="preserve"> </w:t>
      </w:r>
      <w:r w:rsidR="002D48C6">
        <w:rPr>
          <w:color w:val="000000"/>
          <w:sz w:val="28"/>
          <w:szCs w:val="28"/>
        </w:rPr>
        <w:t>избыточные</w:t>
      </w:r>
      <w:r w:rsidR="002D48C6" w:rsidRPr="000D0FE4">
        <w:rPr>
          <w:color w:val="000000"/>
          <w:sz w:val="28"/>
          <w:szCs w:val="28"/>
        </w:rPr>
        <w:t xml:space="preserve"> </w:t>
      </w:r>
      <w:r w:rsidR="002D48C6"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>
        <w:rPr>
          <w:color w:val="000000"/>
          <w:sz w:val="28"/>
          <w:szCs w:val="28"/>
        </w:rPr>
        <w:t>их</w:t>
      </w:r>
      <w:r w:rsidR="002D48C6">
        <w:rPr>
          <w:color w:val="000000"/>
          <w:sz w:val="28"/>
          <w:szCs w:val="28"/>
        </w:rPr>
        <w:t xml:space="preserve"> их введению, а также  </w:t>
      </w:r>
      <w:r w:rsidR="00520BEF">
        <w:rPr>
          <w:color w:val="000000"/>
          <w:sz w:val="28"/>
          <w:szCs w:val="28"/>
        </w:rPr>
        <w:t xml:space="preserve">положений </w:t>
      </w:r>
      <w:r w:rsidR="002D48C6">
        <w:rPr>
          <w:color w:val="000000"/>
          <w:sz w:val="28"/>
          <w:szCs w:val="28"/>
        </w:rPr>
        <w:t>способствующи</w:t>
      </w:r>
      <w:r w:rsidR="00520BEF">
        <w:rPr>
          <w:color w:val="000000"/>
          <w:sz w:val="28"/>
          <w:szCs w:val="28"/>
        </w:rPr>
        <w:t>х</w:t>
      </w:r>
      <w:r w:rsidR="002D48C6">
        <w:rPr>
          <w:color w:val="000000"/>
          <w:sz w:val="28"/>
          <w:szCs w:val="28"/>
        </w:rPr>
        <w:t xml:space="preserve"> возникновению необоснованных расходов данных субъектов и</w:t>
      </w:r>
      <w:r w:rsidR="00184DEE">
        <w:rPr>
          <w:color w:val="000000"/>
          <w:sz w:val="28"/>
          <w:szCs w:val="28"/>
        </w:rPr>
        <w:t>з</w:t>
      </w:r>
      <w:r w:rsidR="002D48C6">
        <w:rPr>
          <w:color w:val="000000"/>
          <w:sz w:val="28"/>
          <w:szCs w:val="28"/>
        </w:rPr>
        <w:t xml:space="preserve"> бюджета Ка</w:t>
      </w:r>
      <w:r w:rsidR="00520BEF">
        <w:rPr>
          <w:color w:val="000000"/>
          <w:sz w:val="28"/>
          <w:szCs w:val="28"/>
        </w:rPr>
        <w:t>менского муниципального района и установлено наличие достаточного обоснования решения проблемы предложенным способом регулирования.</w:t>
      </w:r>
      <w:proofErr w:type="gramEnd"/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DC37C9" w:rsidRDefault="00520BEF" w:rsidP="00394751">
      <w:pPr>
        <w:widowControl w:val="0"/>
        <w:outlineLvl w:val="0"/>
        <w:rPr>
          <w:bCs/>
          <w:sz w:val="28"/>
          <w:szCs w:val="28"/>
        </w:rPr>
      </w:pPr>
      <w:r>
        <w:rPr>
          <w:bCs/>
          <w:sz w:val="20"/>
          <w:szCs w:val="20"/>
        </w:rPr>
        <w:tab/>
      </w:r>
      <w:r w:rsidRPr="00DC37C9">
        <w:rPr>
          <w:bCs/>
          <w:sz w:val="28"/>
          <w:szCs w:val="28"/>
        </w:rPr>
        <w:t>При</w:t>
      </w:r>
      <w:r w:rsidR="00DC37C9">
        <w:rPr>
          <w:bCs/>
          <w:sz w:val="28"/>
          <w:szCs w:val="28"/>
        </w:rPr>
        <w:t xml:space="preserve">ложение: Отзыв участника публичных консультаций </w:t>
      </w:r>
    </w:p>
    <w:p w:rsidR="00394751" w:rsidRPr="00DC37C9" w:rsidRDefault="00DC37C9" w:rsidP="00394751">
      <w:pPr>
        <w:widowControl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ИП Коломыцева Е.В.</w:t>
      </w: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DC37C9" w:rsidRDefault="00DC37C9" w:rsidP="002D48C6">
      <w:pPr>
        <w:rPr>
          <w:bCs/>
          <w:sz w:val="20"/>
          <w:szCs w:val="20"/>
        </w:rPr>
      </w:pPr>
    </w:p>
    <w:p w:rsidR="00DC37C9" w:rsidRDefault="00DC37C9" w:rsidP="002D48C6">
      <w:pPr>
        <w:rPr>
          <w:bCs/>
          <w:sz w:val="20"/>
          <w:szCs w:val="20"/>
        </w:rPr>
      </w:pPr>
    </w:p>
    <w:p w:rsidR="00DC37C9" w:rsidRDefault="00DC37C9" w:rsidP="002D48C6">
      <w:pPr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1923C8">
      <w:r>
        <w:t>11.06.2024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440"/>
    <w:rsid w:val="0008389D"/>
    <w:rsid w:val="000B44F5"/>
    <w:rsid w:val="00184DEE"/>
    <w:rsid w:val="001923C8"/>
    <w:rsid w:val="00232C59"/>
    <w:rsid w:val="00272ABB"/>
    <w:rsid w:val="002D48C6"/>
    <w:rsid w:val="002D7CF4"/>
    <w:rsid w:val="00394751"/>
    <w:rsid w:val="00520BEF"/>
    <w:rsid w:val="006B0499"/>
    <w:rsid w:val="007172C5"/>
    <w:rsid w:val="00785B93"/>
    <w:rsid w:val="00AC6A38"/>
    <w:rsid w:val="00AF24AE"/>
    <w:rsid w:val="00C02440"/>
    <w:rsid w:val="00C3343E"/>
    <w:rsid w:val="00D3169D"/>
    <w:rsid w:val="00DC37C9"/>
    <w:rsid w:val="00E9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10</cp:revision>
  <dcterms:created xsi:type="dcterms:W3CDTF">2022-10-28T12:46:00Z</dcterms:created>
  <dcterms:modified xsi:type="dcterms:W3CDTF">2024-08-15T07:04:00Z</dcterms:modified>
</cp:coreProperties>
</file>