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800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480"/>
        <w:gridCol w:w="2780"/>
        <w:gridCol w:w="3660"/>
        <w:gridCol w:w="1480"/>
        <w:gridCol w:w="1838"/>
        <w:gridCol w:w="3526"/>
        <w:gridCol w:w="222"/>
      </w:tblGrid>
      <w:tr w:rsidR="00A93F36" w:rsidRPr="00A93F36" w14:paraId="675EE2ED" w14:textId="77777777" w:rsidTr="00A93F36">
        <w:trPr>
          <w:gridAfter w:val="1"/>
          <w:wAfter w:w="36" w:type="dxa"/>
          <w:trHeight w:val="9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E9C8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880E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583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8C6D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005E4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Приложение 1 к Муниципальной программе Каменского муниципального района от 16.02. 2024 г. № 39</w:t>
            </w:r>
          </w:p>
        </w:tc>
      </w:tr>
      <w:tr w:rsidR="00A93F36" w:rsidRPr="00A93F36" w14:paraId="034DC5C9" w14:textId="77777777" w:rsidTr="00A93F36">
        <w:trPr>
          <w:gridAfter w:val="1"/>
          <w:wAfter w:w="36" w:type="dxa"/>
          <w:trHeight w:val="255"/>
        </w:trPr>
        <w:tc>
          <w:tcPr>
            <w:tcW w:w="147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9BE7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Перечень</w:t>
            </w:r>
          </w:p>
        </w:tc>
      </w:tr>
      <w:tr w:rsidR="00A93F36" w:rsidRPr="00A93F36" w14:paraId="54CD749E" w14:textId="77777777" w:rsidTr="00A93F36">
        <w:trPr>
          <w:gridAfter w:val="1"/>
          <w:wAfter w:w="36" w:type="dxa"/>
          <w:trHeight w:val="255"/>
        </w:trPr>
        <w:tc>
          <w:tcPr>
            <w:tcW w:w="147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73D4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основных мероприятий и мероприятий, реализуемых в рамках</w:t>
            </w:r>
          </w:p>
        </w:tc>
      </w:tr>
      <w:tr w:rsidR="00A93F36" w:rsidRPr="00A93F36" w14:paraId="756F0541" w14:textId="77777777" w:rsidTr="00A93F36">
        <w:trPr>
          <w:gridAfter w:val="1"/>
          <w:wAfter w:w="36" w:type="dxa"/>
          <w:trHeight w:val="255"/>
        </w:trPr>
        <w:tc>
          <w:tcPr>
            <w:tcW w:w="11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B1C1" w14:textId="77777777" w:rsidR="00A93F36" w:rsidRPr="00A93F36" w:rsidRDefault="00A93F36" w:rsidP="00A93F3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                      муниципальной программы Каменского муниципального района Воронежской области</w:t>
            </w: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2995" w14:textId="77777777" w:rsidR="00A93F36" w:rsidRPr="00A93F36" w:rsidRDefault="00A93F36" w:rsidP="00A93F3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35BDD7AD" w14:textId="77777777" w:rsidTr="00A93F36">
        <w:trPr>
          <w:gridAfter w:val="1"/>
          <w:wAfter w:w="36" w:type="dxa"/>
          <w:trHeight w:val="570"/>
        </w:trPr>
        <w:tc>
          <w:tcPr>
            <w:tcW w:w="147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97D6F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 xml:space="preserve">"Защита населения и территории Каменского муниципального района </w:t>
            </w: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br/>
              <w:t>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A93F36" w:rsidRPr="00A93F36" w14:paraId="643659B1" w14:textId="77777777" w:rsidTr="00A93F36">
        <w:trPr>
          <w:gridAfter w:val="1"/>
          <w:wAfter w:w="36" w:type="dxa"/>
          <w:trHeight w:val="27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E535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0887" w14:textId="77777777" w:rsidR="00A93F36" w:rsidRPr="00A93F36" w:rsidRDefault="00A93F36" w:rsidP="00A93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20E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DD91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E9B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6D8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19680FA0" w14:textId="77777777" w:rsidTr="00A93F36">
        <w:trPr>
          <w:gridAfter w:val="1"/>
          <w:wAfter w:w="36" w:type="dxa"/>
          <w:trHeight w:val="129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BC03B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Статус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A649D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3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291F5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Наименование мероприятия/содержание основного мероприятия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64350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Срок реализации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12FB4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Исполнитель</w:t>
            </w:r>
          </w:p>
        </w:tc>
        <w:tc>
          <w:tcPr>
            <w:tcW w:w="3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FC57C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color w:val="0000FF"/>
                <w:kern w:val="0"/>
                <w:sz w:val="20"/>
                <w:szCs w:val="20"/>
                <w:u w:val="single"/>
                <w:lang w:eastAsia="ru-RU"/>
                <w14:ligatures w14:val="none"/>
              </w:rPr>
            </w:pPr>
            <w:hyperlink r:id="rId4" w:anchor="RANGE!A76" w:history="1">
              <w:r w:rsidRPr="00A93F36">
                <w:rPr>
                  <w:rFonts w:ascii="Arial Cyr" w:eastAsia="Times New Roman" w:hAnsi="Arial Cyr" w:cs="Times New Roman"/>
                  <w:color w:val="0000FF"/>
                  <w:kern w:val="0"/>
                  <w:sz w:val="20"/>
                  <w:szCs w:val="20"/>
                  <w:u w:val="single"/>
                  <w:lang w:eastAsia="ru-RU"/>
                  <w14:ligatures w14:val="none"/>
                </w:rPr>
                <w:t>Ожидаемый результат реализации основного мероприятия/мероприятия &lt;1&gt;</w:t>
              </w:r>
            </w:hyperlink>
          </w:p>
        </w:tc>
      </w:tr>
      <w:tr w:rsidR="00A93F36" w:rsidRPr="00A93F36" w14:paraId="61DFD208" w14:textId="77777777" w:rsidTr="00A93F36">
        <w:trPr>
          <w:gridAfter w:val="1"/>
          <w:wAfter w:w="36" w:type="dxa"/>
          <w:trHeight w:val="27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C1E0E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9CA03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C781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D87B6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C47E1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E58C2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</w:tr>
      <w:tr w:rsidR="00A93F36" w:rsidRPr="00A93F36" w14:paraId="4C80B026" w14:textId="77777777" w:rsidTr="00A93F36">
        <w:trPr>
          <w:gridAfter w:val="1"/>
          <w:wAfter w:w="36" w:type="dxa"/>
          <w:trHeight w:val="1020"/>
        </w:trPr>
        <w:tc>
          <w:tcPr>
            <w:tcW w:w="1476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8968A7" w14:textId="77777777" w:rsidR="00A93F36" w:rsidRPr="00A93F36" w:rsidRDefault="00A93F36" w:rsidP="00A93F3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"Защита населения и территории Каменского муниципального района </w:t>
            </w:r>
            <w:r w:rsidRPr="00A93F36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  <w14:ligatures w14:val="none"/>
              </w:rPr>
              <w:br/>
              <w:t>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A93F36" w:rsidRPr="00A93F36" w14:paraId="5660BB8A" w14:textId="77777777" w:rsidTr="00A93F36">
        <w:trPr>
          <w:gridAfter w:val="1"/>
          <w:wAfter w:w="36" w:type="dxa"/>
          <w:trHeight w:val="1500"/>
        </w:trPr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FF287B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Основное мероприятие 1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05C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Развитие и модернизация защиты населения Каменского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муниципального </w:t>
            </w:r>
            <w:proofErr w:type="gramStart"/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района  от</w:t>
            </w:r>
            <w:proofErr w:type="gramEnd"/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угроз чрезвычайных ситуаций и пожаров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0AE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Обеспечение развития систем связи, оповещения, накопления и обработки информации.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DE56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2021-2026 годы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87FB3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Сектор ГО и ЧС</w:t>
            </w:r>
          </w:p>
        </w:tc>
        <w:tc>
          <w:tcPr>
            <w:tcW w:w="3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FCF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Снижение количества пострадавшего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 населения от ЧС по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 отношению к 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2020 году</w:t>
            </w:r>
          </w:p>
        </w:tc>
      </w:tr>
      <w:tr w:rsidR="00A93F36" w:rsidRPr="00A93F36" w14:paraId="2069DE42" w14:textId="77777777" w:rsidTr="00A93F36">
        <w:trPr>
          <w:gridAfter w:val="1"/>
          <w:wAfter w:w="36" w:type="dxa"/>
          <w:trHeight w:val="15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78A3A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BEE5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E1947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Повышение готовности к ликвидации чрезвычайных ситуаций.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C9A92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2021-2026 годы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2D4D0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Сектор ГО и ЧС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B207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Снижение количества пострадавшего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 населения от ЧС по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 отношению к 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2020 году</w:t>
            </w:r>
          </w:p>
        </w:tc>
      </w:tr>
      <w:tr w:rsidR="00A93F36" w:rsidRPr="00A93F36" w14:paraId="3EFE0FEF" w14:textId="77777777" w:rsidTr="00A93F36">
        <w:trPr>
          <w:gridAfter w:val="1"/>
          <w:wAfter w:w="36" w:type="dxa"/>
          <w:trHeight w:val="24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06012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6111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28A70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Оказание поддержки добровольным пожарным командам на решение социальных вопросов, связанных с участием профилактики и (или) тушении пожаров, спасении людей и имущества при пожаре, проведение аварийно-спасательных работ и оказание помощи пострадавшим.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CC8C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2021-2026 годы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4D2E0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Сектор ГО и ЧС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AC82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Снижение количества пострадавшего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 населения от ЧС по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 отношению к 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2020 году</w:t>
            </w:r>
          </w:p>
        </w:tc>
      </w:tr>
      <w:tr w:rsidR="00A93F36" w:rsidRPr="00A93F36" w14:paraId="6F2B3EDD" w14:textId="77777777" w:rsidTr="00A93F36">
        <w:trPr>
          <w:gridAfter w:val="1"/>
          <w:wAfter w:w="36" w:type="dxa"/>
          <w:trHeight w:val="1500"/>
        </w:trPr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B61665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Основное мероприятие 2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8600F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«Совершенствование системы обеспечения вызова экстренных оперативных служб по единому номеру «112» на базе единой дежурно-диспетчерской службы Каменского муниципального района Воронежской области» 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039F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Финансовое обеспечение деятельности ЕДДС и системы-112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3C40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2021-2026 годы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51B2" w14:textId="77777777" w:rsidR="00A93F36" w:rsidRPr="00A93F36" w:rsidRDefault="00A93F36" w:rsidP="00A9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Сектор ГО и ЧС</w:t>
            </w:r>
          </w:p>
        </w:tc>
        <w:tc>
          <w:tcPr>
            <w:tcW w:w="3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E97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Снижение количества пострадавшего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 населения от ЧС по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 xml:space="preserve"> отношению к </w:t>
            </w:r>
            <w:r w:rsidRPr="00A93F36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br/>
              <w:t>2020 году</w:t>
            </w:r>
          </w:p>
        </w:tc>
      </w:tr>
      <w:tr w:rsidR="00A93F36" w:rsidRPr="00A93F36" w14:paraId="5BDE8B1D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78CCF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1CA0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2670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F83D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5B5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49A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BA8E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93F36" w:rsidRPr="00A93F36" w14:paraId="7D2A849D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BB3DA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F5D48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57A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092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813F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4AC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1FC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03405B32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E6965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E27AE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E57A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33B0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D3E3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62F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4E3D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69D8014B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74941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23661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0A12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1E6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CC7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795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304F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3083E95E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6813D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8BB01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F7E5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4E08F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BC0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DF22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1AF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3C678929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C961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79DA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84E2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7F9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5AC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A653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A37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0630D359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5B293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09295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4E9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0FB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8193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AB0AE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D99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0E223E28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8AE1D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C4B87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4E5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205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A76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4003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76E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1E21A11E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74DE3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3D0A2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C885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5ED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7E1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978A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4D8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772D104A" w14:textId="77777777" w:rsidTr="00A93F36">
        <w:trPr>
          <w:trHeight w:val="255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ECAA7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1187A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4AF7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B248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566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F2D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60D8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3EA169E5" w14:textId="77777777" w:rsidTr="00A93F36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CE3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B3AD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C751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559A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D35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1ECE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427C8905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71CE6BD8" w14:textId="77777777" w:rsidTr="00A93F36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514E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F262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534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5F33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2A9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3DC5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6EDB656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56F41AAB" w14:textId="77777777" w:rsidTr="00A93F36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43A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B6E2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EC0B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4A13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79D8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1D1F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375F1D4E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780DD269" w14:textId="77777777" w:rsidTr="00A93F36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EA1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3147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17D4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1235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4E33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D749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722106C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4056CEA8" w14:textId="77777777" w:rsidTr="00A93F36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0958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50E7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A941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D55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4351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7D07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117B401A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0804EC6F" w14:textId="77777777" w:rsidTr="00A93F36">
        <w:trPr>
          <w:trHeight w:val="255"/>
        </w:trPr>
        <w:tc>
          <w:tcPr>
            <w:tcW w:w="1476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2D91F" w14:textId="77777777" w:rsidR="00A93F36" w:rsidRPr="00A93F36" w:rsidRDefault="00A93F36" w:rsidP="00A93F36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3F36"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&lt;1&gt; Ожидаемый результат реализации указывается в виде характеристики основных ожидаемых (планируемых) конечных результатов (изменений, отражающих эффект, вызванный реализацией основного мероприятия/мероприятия).</w:t>
            </w:r>
          </w:p>
        </w:tc>
        <w:tc>
          <w:tcPr>
            <w:tcW w:w="36" w:type="dxa"/>
            <w:vAlign w:val="center"/>
            <w:hideMark/>
          </w:tcPr>
          <w:p w14:paraId="68906F26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690F2221" w14:textId="77777777" w:rsidTr="00A93F36">
        <w:trPr>
          <w:trHeight w:val="255"/>
        </w:trPr>
        <w:tc>
          <w:tcPr>
            <w:tcW w:w="1476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F19D1" w14:textId="77777777" w:rsidR="00A93F36" w:rsidRPr="00A93F36" w:rsidRDefault="00A93F36" w:rsidP="00A93F36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494E" w14:textId="77777777" w:rsidR="00A93F36" w:rsidRPr="00A93F36" w:rsidRDefault="00A93F36" w:rsidP="00A93F36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A93F36" w:rsidRPr="00A93F36" w14:paraId="07D5F2C8" w14:textId="77777777" w:rsidTr="00A93F36">
        <w:trPr>
          <w:trHeight w:val="255"/>
        </w:trPr>
        <w:tc>
          <w:tcPr>
            <w:tcW w:w="1476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D424E" w14:textId="77777777" w:rsidR="00A93F36" w:rsidRPr="00A93F36" w:rsidRDefault="00A93F36" w:rsidP="00A93F36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568C" w14:textId="77777777" w:rsidR="00A93F36" w:rsidRPr="00A93F36" w:rsidRDefault="00A93F36" w:rsidP="00A93F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A9F58D2" w14:textId="77777777" w:rsidR="003E06A6" w:rsidRDefault="003E06A6"/>
    <w:sectPr w:rsidR="003E06A6" w:rsidSect="00A93F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026"/>
    <w:rsid w:val="001F6026"/>
    <w:rsid w:val="003E06A6"/>
    <w:rsid w:val="00A9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6FACB-5891-40D6-9049-ED6DF40C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3F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lmashurova\Desktop\&#1040;&#1056;&#1061;&#1048;&#1042;\&#1043;&#1040;&#1057;&#1059;\&#1055;&#1056;&#1054;&#1043;&#1056;&#1040;&#1052;&#1052;&#1067;%202021-2026%20&#1075;&#1086;&#1076;\&#1052;&#1055;%20&#1043;&#1054;%20&#1080;%20&#1063;&#1057;\&#8470;%2039%20&#1086;&#1090;%2016.02.2024\+&#1087;&#1088;&#1080;&#1083;&#1086;&#1078;&#1077;&#1085;&#1080;&#1077;%201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Машурова Людмила Викторовна</dc:creator>
  <cp:keywords/>
  <dc:description/>
  <cp:lastModifiedBy>Машурова Людмила Викторовна</cp:lastModifiedBy>
  <cp:revision>2</cp:revision>
  <dcterms:created xsi:type="dcterms:W3CDTF">2024-02-29T10:27:00Z</dcterms:created>
  <dcterms:modified xsi:type="dcterms:W3CDTF">2024-02-29T10:27:00Z</dcterms:modified>
</cp:coreProperties>
</file>