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B4C" w:rsidRPr="00AD6B4C" w:rsidRDefault="00AD6B4C" w:rsidP="00AD6B4C">
      <w:pPr>
        <w:spacing w:after="100" w:afterAutospacing="1" w:line="240" w:lineRule="auto"/>
        <w:ind w:firstLine="708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AD6B4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В 2024 году набор социальных услуг в натуральном виде будут получать 67,5 тысяч воронежцев</w:t>
      </w:r>
    </w:p>
    <w:p w:rsidR="00AD6B4C" w:rsidRPr="00AD6B4C" w:rsidRDefault="00AD6B4C" w:rsidP="00AD6B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D6B4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 настоящее время в Воронежской области проживают более 274 тысяч федеральных льготников, имею</w:t>
      </w:r>
      <w:bookmarkStart w:id="0" w:name="_GoBack"/>
      <w:bookmarkEnd w:id="0"/>
      <w:r w:rsidRPr="00AD6B4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щих право на набор социальных услуг (НСУ). Из них в натуральном виде (полностью или частично) его получают 67,5 тысяч человек. </w:t>
      </w:r>
    </w:p>
    <w:p w:rsidR="00AD6B4C" w:rsidRPr="00AD6B4C" w:rsidRDefault="00AD6B4C" w:rsidP="00AD6B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D6B4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Напомним, что федеральными льготниками являются участники Великой Отечественной войны, «блокадники», ветераны боевых действий, граждане с инвалидностью (в том числе, дети), члены семей погибших (умерших) участников Великой Отечественной войны и ветеранов боевых действий, граждане, пострадавшие в результате воздействия радиации и др. Все они имеют право на получение набора </w:t>
      </w:r>
      <w:proofErr w:type="spellStart"/>
      <w:r w:rsidRPr="00AD6B4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соцуслуг</w:t>
      </w:r>
      <w:proofErr w:type="spellEnd"/>
      <w:r w:rsidRPr="00AD6B4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AD6B4C" w:rsidRPr="00AD6B4C" w:rsidRDefault="00AD6B4C" w:rsidP="00AD6B4C">
      <w:pPr>
        <w:shd w:val="clear" w:color="auto" w:fill="FFFFFF"/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D6B4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 состав НСУ входят:</w:t>
      </w:r>
    </w:p>
    <w:p w:rsidR="00AD6B4C" w:rsidRPr="00AD6B4C" w:rsidRDefault="00AD6B4C" w:rsidP="00AD6B4C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D6B4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лекарства, медицинские изделия и лечебное питание для детей с инвалидностью;</w:t>
      </w:r>
    </w:p>
    <w:p w:rsidR="00AD6B4C" w:rsidRPr="00AD6B4C" w:rsidRDefault="00AD6B4C" w:rsidP="00AD6B4C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D6B4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путевка на санаторно-курортное лечение для профилактики основных заболеваний;</w:t>
      </w:r>
    </w:p>
    <w:p w:rsidR="00AD6B4C" w:rsidRPr="00AD6B4C" w:rsidRDefault="00AD6B4C" w:rsidP="00AD6B4C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D6B4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бесплатный проезд на пригородном железнодорожном транспорте или на междугороднем транспорте к месту этого лечения и обратно.</w:t>
      </w:r>
    </w:p>
    <w:p w:rsidR="00AD6B4C" w:rsidRPr="00AD6B4C" w:rsidRDefault="00AD6B4C" w:rsidP="00AD6B4C">
      <w:pPr>
        <w:shd w:val="clear" w:color="auto" w:fill="FFFFFF"/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D6B4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Можно выбрать денежную </w:t>
      </w:r>
      <w:proofErr w:type="gramStart"/>
      <w:r w:rsidRPr="00AD6B4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компенсацию</w:t>
      </w:r>
      <w:proofErr w:type="gramEnd"/>
      <w:r w:rsidRPr="00AD6B4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как за полный набор социальных услуг, так и за одну или две его части. Денежный эквивалент выплачивается льготнику в составе ежемесячной денежной выплаты (ЕДВ).</w:t>
      </w:r>
    </w:p>
    <w:p w:rsidR="00AD6B4C" w:rsidRPr="00AD6B4C" w:rsidRDefault="00AD6B4C" w:rsidP="00AD6B4C">
      <w:pPr>
        <w:shd w:val="clear" w:color="auto" w:fill="FFFFFF"/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D6B4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"</w:t>
      </w:r>
      <w:r w:rsidRPr="00AD6B4C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Менять порядок получения социальных услуг можно ежегодно. Для этого нужно </w:t>
      </w:r>
      <w:r w:rsidRPr="00AD6B4C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ru-RU"/>
        </w:rPr>
        <w:t>до 1 октября</w:t>
      </w:r>
      <w:r w:rsidRPr="00AD6B4C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 xml:space="preserve"> подать соответствующее заявление в Отделение СФР по Воронежской области, в МФЦ или направить его через портал </w:t>
      </w:r>
      <w:proofErr w:type="spellStart"/>
      <w:r w:rsidRPr="00AD6B4C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Госуслуг</w:t>
      </w:r>
      <w:proofErr w:type="spellEnd"/>
      <w:r w:rsidRPr="00AD6B4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", - напомнил управляющий Отделением СФР по Воронежской области </w:t>
      </w:r>
      <w:r w:rsidRPr="00AD6B4C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Михаил Шапошников</w:t>
      </w:r>
      <w:r w:rsidRPr="00AD6B4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AD6B4C" w:rsidRPr="00AD6B4C" w:rsidRDefault="00AD6B4C" w:rsidP="00AD6B4C">
      <w:pPr>
        <w:shd w:val="clear" w:color="auto" w:fill="FFFFFF"/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D6B4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 этом случае изменение формы получения социальных услуг (деньгами или в виде натуральной льготы) произойдет с 1 января следующего года. Тем, кто решения не меняет, заявление писать не нужно.</w:t>
      </w:r>
    </w:p>
    <w:p w:rsidR="005642EF" w:rsidRDefault="00AD6B4C"/>
    <w:sectPr w:rsidR="0056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762C1"/>
    <w:multiLevelType w:val="multilevel"/>
    <w:tmpl w:val="C1E4F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B4C"/>
    <w:rsid w:val="000562B3"/>
    <w:rsid w:val="007675CA"/>
    <w:rsid w:val="00AD6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7497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53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33464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5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9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23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Александровна</dc:creator>
  <cp:lastModifiedBy>Тихонова Наталья Александровна</cp:lastModifiedBy>
  <cp:revision>1</cp:revision>
  <dcterms:created xsi:type="dcterms:W3CDTF">2024-03-21T08:58:00Z</dcterms:created>
  <dcterms:modified xsi:type="dcterms:W3CDTF">2024-03-21T09:00:00Z</dcterms:modified>
</cp:coreProperties>
</file>