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62" w:rsidRPr="00102762" w:rsidRDefault="002327A9" w:rsidP="009D737E">
      <w:pPr>
        <w:pStyle w:val="a6"/>
        <w:rPr>
          <w:b w:val="0"/>
          <w:bCs w:val="0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04D1">
        <w:t xml:space="preserve"> </w:t>
      </w:r>
    </w:p>
    <w:p w:rsidR="0087136B" w:rsidRPr="00EF3D62" w:rsidRDefault="0087136B" w:rsidP="00E54D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План</w:t>
      </w:r>
      <w:r w:rsidR="00EF3D62" w:rsidRPr="00EF3D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2E6" w:rsidRPr="00EF3D62">
        <w:rPr>
          <w:rFonts w:ascii="Times New Roman" w:hAnsi="Times New Roman" w:cs="Times New Roman"/>
          <w:b/>
          <w:sz w:val="28"/>
          <w:szCs w:val="28"/>
        </w:rPr>
        <w:t>л</w:t>
      </w:r>
      <w:r w:rsidRPr="00EF3D62">
        <w:rPr>
          <w:rFonts w:ascii="Times New Roman" w:hAnsi="Times New Roman" w:cs="Times New Roman"/>
          <w:b/>
          <w:sz w:val="28"/>
          <w:szCs w:val="28"/>
        </w:rPr>
        <w:t xml:space="preserve">иквидации аварийных ситуаций </w:t>
      </w:r>
      <w:r w:rsidR="00E54D9A">
        <w:rPr>
          <w:rFonts w:ascii="Times New Roman" w:hAnsi="Times New Roman" w:cs="Times New Roman"/>
          <w:b/>
          <w:sz w:val="28"/>
          <w:szCs w:val="28"/>
        </w:rPr>
        <w:t xml:space="preserve">при теплоснабжении на территории </w:t>
      </w:r>
      <w:r w:rsidR="009D737E">
        <w:rPr>
          <w:rFonts w:ascii="Times New Roman" w:hAnsi="Times New Roman" w:cs="Times New Roman"/>
          <w:b/>
          <w:sz w:val="28"/>
          <w:szCs w:val="28"/>
        </w:rPr>
        <w:t>Каменского</w:t>
      </w:r>
      <w:r w:rsidRPr="00EF3D6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7136B" w:rsidRDefault="0087136B" w:rsidP="00871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87136B" w:rsidRDefault="0087136B" w:rsidP="008713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эффективности, устойчивости и надежности функционирования объектов теплоэнергетического комплекса района.</w:t>
      </w:r>
    </w:p>
    <w:p w:rsidR="0087136B" w:rsidRDefault="0087136B" w:rsidP="008713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Мобилизация усилий по ликвидации технологических нарушений и аварийных ситуаций на объектах теплоэнергетического комплекса района.</w:t>
      </w:r>
    </w:p>
    <w:p w:rsidR="0087136B" w:rsidRDefault="0087136B" w:rsidP="008713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до приемлемого уровня технологических нарушений и минимизация их последствий на объектах теплоэнергетического комплекса района.</w:t>
      </w:r>
    </w:p>
    <w:p w:rsidR="0087136B" w:rsidRDefault="0087136B" w:rsidP="00871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7136B" w:rsidRDefault="0087136B" w:rsidP="008713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Приведение в готовность оперативных служб по ликвидации аварийных ситуаций на объектах теплоэнергетического комплекса, концентрация необходимых сил и средств.</w:t>
      </w:r>
    </w:p>
    <w:p w:rsidR="0087136B" w:rsidRDefault="0087136B" w:rsidP="008713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 по локализации и ликвидации аварийных ситуаций.</w:t>
      </w:r>
    </w:p>
    <w:p w:rsidR="00CE0FC5" w:rsidRDefault="00CE0FC5" w:rsidP="008713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работ по локализации и ликвидации аварийных ситуаций материально-техническими ресурсами.</w:t>
      </w:r>
    </w:p>
    <w:p w:rsidR="00CE0FC5" w:rsidRDefault="00CE0FC5" w:rsidP="008713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510219" w:rsidRPr="00E22C28" w:rsidRDefault="00510219" w:rsidP="0051021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 xml:space="preserve">В настоящем </w:t>
      </w:r>
      <w:r>
        <w:rPr>
          <w:rFonts w:ascii="Times New Roman" w:hAnsi="Times New Roman" w:cs="Times New Roman"/>
          <w:sz w:val="28"/>
          <w:szCs w:val="28"/>
        </w:rPr>
        <w:t>Плане</w:t>
      </w:r>
      <w:r w:rsidRPr="00E22C28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 и определения: </w:t>
      </w:r>
    </w:p>
    <w:p w:rsidR="00510219" w:rsidRPr="00E22C2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"потребитель" - лица, приобретающие по договору коммунальные услуги для собственных хозяйственно-бытовых и (или) производственных нужд;</w:t>
      </w:r>
    </w:p>
    <w:p w:rsidR="00510219" w:rsidRPr="00E22C2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"ресурсоснабжающая организация" - юридическое лицо независимо от организационно-правовой формы, а также индивидуальный предприниматель, осуществляющие продажу коммунальных ресурсов;</w:t>
      </w:r>
    </w:p>
    <w:p w:rsidR="00510219" w:rsidRPr="00E22C2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"коммунальные ресурсы" - холодная вода, горячая вода, электрическая энергия, газ, бытовой газ в баллонах, тепловая энергия, твердое топливо, используемые для предоставления коммунальных услуг;</w:t>
      </w:r>
    </w:p>
    <w:p w:rsidR="00510219" w:rsidRPr="00E22C2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"коммунальные услуги" - деятельность исполнителя коммунальных услуг по холодному водоснабжению, горячему водоснабжению, водоотведению, электроснабжению, газоснабжению и отоплению, обеспечивающая комфортные условия проживания и жизнедеятельности потребителей;</w:t>
      </w:r>
    </w:p>
    <w:p w:rsidR="00510219" w:rsidRPr="00E22C2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lastRenderedPageBreak/>
        <w:t>"предприятие жизнеобеспечения" - юридическое лицо независимо от организационно-правовой формы, а также индивидуальный предприниматель, осуществляющие деятельность по обслуживанию систем жизнеобеспечения и предоставлению коммунальных услуг по холодному водоснабжению, горячему водоснабжению, водоотведению, электроснабжению, газоснабжению и отоплению, для обеспечения комфортных условий проживания и жизнедеятельности потребителей.</w:t>
      </w:r>
    </w:p>
    <w:p w:rsidR="00510219" w:rsidRPr="00E22C2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 xml:space="preserve"> «авария»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среде;</w:t>
      </w:r>
    </w:p>
    <w:p w:rsidR="00510219" w:rsidRPr="00E22C28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22C28">
        <w:rPr>
          <w:rFonts w:ascii="Times New Roman" w:hAnsi="Times New Roman" w:cs="Times New Roman"/>
          <w:bCs/>
          <w:sz w:val="28"/>
          <w:szCs w:val="28"/>
        </w:rPr>
        <w:t>«аварийно-диспетчерская служба» (далее - АДС) – подразделение филиала открытого акционерного общества (далее – ОАО) или управляемой газораспределительной организации, предназначенное для выполнения аварийного обслуживания в зоне своей деятельности;</w:t>
      </w:r>
    </w:p>
    <w:p w:rsidR="00510219" w:rsidRPr="00E22C28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 xml:space="preserve">«аварийно-спасательные работы» </w:t>
      </w:r>
      <w:r w:rsidRPr="00E22C28">
        <w:rPr>
          <w:rFonts w:ascii="Times New Roman" w:hAnsi="Times New Roman" w:cs="Times New Roman"/>
          <w:bCs/>
          <w:sz w:val="28"/>
          <w:szCs w:val="28"/>
        </w:rPr>
        <w:t>–</w:t>
      </w:r>
      <w:r w:rsidRPr="00E22C28">
        <w:rPr>
          <w:rFonts w:ascii="Times New Roman" w:hAnsi="Times New Roman" w:cs="Times New Roman"/>
          <w:sz w:val="28"/>
          <w:szCs w:val="28"/>
        </w:rPr>
        <w:t xml:space="preserve"> это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оснащения.</w:t>
      </w:r>
    </w:p>
    <w:p w:rsidR="00510219" w:rsidRPr="000D42B1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D42B1">
        <w:rPr>
          <w:rFonts w:ascii="Times New Roman" w:hAnsi="Times New Roman" w:cs="Times New Roman"/>
          <w:sz w:val="28"/>
          <w:szCs w:val="28"/>
        </w:rPr>
        <w:t xml:space="preserve">«аварийное обслуживание» </w:t>
      </w:r>
      <w:r w:rsidRPr="000D42B1">
        <w:rPr>
          <w:rFonts w:ascii="Times New Roman" w:hAnsi="Times New Roman" w:cs="Times New Roman"/>
          <w:bCs/>
          <w:sz w:val="28"/>
          <w:szCs w:val="28"/>
        </w:rPr>
        <w:t>–</w:t>
      </w:r>
      <w:r w:rsidRPr="000D42B1">
        <w:rPr>
          <w:rFonts w:ascii="Times New Roman" w:hAnsi="Times New Roman" w:cs="Times New Roman"/>
          <w:sz w:val="28"/>
          <w:szCs w:val="28"/>
        </w:rPr>
        <w:t xml:space="preserve"> комплекс работ по локализации и (или) ликвидации аварий и инцидентов для устранения непосредственной угрозы здоровью и жизни людей, выполняемых аварийно-диспетчерской службой (аварийной газовой службой эксплуатационной организации) на основании заявок физических или юридических лиц;</w:t>
      </w:r>
    </w:p>
    <w:p w:rsidR="00510219" w:rsidRPr="000D42B1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D42B1">
        <w:rPr>
          <w:rFonts w:ascii="Times New Roman" w:hAnsi="Times New Roman" w:cs="Times New Roman"/>
          <w:sz w:val="28"/>
          <w:szCs w:val="28"/>
        </w:rPr>
        <w:t xml:space="preserve">«аварийно-восстановительные работы» </w:t>
      </w:r>
      <w:r w:rsidRPr="000D42B1">
        <w:rPr>
          <w:rFonts w:ascii="Times New Roman" w:hAnsi="Times New Roman" w:cs="Times New Roman"/>
          <w:bCs/>
          <w:sz w:val="28"/>
          <w:szCs w:val="28"/>
        </w:rPr>
        <w:t>–</w:t>
      </w:r>
      <w:r w:rsidRPr="000D42B1">
        <w:rPr>
          <w:rFonts w:ascii="Times New Roman" w:hAnsi="Times New Roman" w:cs="Times New Roman"/>
          <w:sz w:val="28"/>
          <w:szCs w:val="28"/>
        </w:rPr>
        <w:t xml:space="preserve"> комплекс работ по восстановлению работоспособности объектов газораспределительных систем после ликвидации аварий;</w:t>
      </w:r>
    </w:p>
    <w:p w:rsidR="00510219" w:rsidRPr="000D42B1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D42B1">
        <w:rPr>
          <w:rFonts w:ascii="Times New Roman" w:hAnsi="Times New Roman" w:cs="Times New Roman"/>
          <w:sz w:val="28"/>
          <w:szCs w:val="28"/>
        </w:rPr>
        <w:t xml:space="preserve">«газораспределительная организация»– </w:t>
      </w:r>
      <w:r w:rsidRPr="000D42B1">
        <w:rPr>
          <w:rFonts w:ascii="Times New Roman" w:hAnsi="Times New Roman" w:cs="Times New Roman"/>
          <w:bCs/>
          <w:sz w:val="28"/>
          <w:szCs w:val="28"/>
        </w:rPr>
        <w:t>специализированная организация, осуществляющая техническую эксплуатацию газораспределительной сети и оказывающая услуги, связанные с подачей газа потребителям;</w:t>
      </w:r>
    </w:p>
    <w:p w:rsidR="00510219" w:rsidRPr="000D42B1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D42B1">
        <w:rPr>
          <w:rFonts w:ascii="Times New Roman" w:hAnsi="Times New Roman" w:cs="Times New Roman"/>
          <w:bCs/>
          <w:sz w:val="28"/>
          <w:szCs w:val="28"/>
        </w:rPr>
        <w:t xml:space="preserve">«газ»–горючий природный газ по ГОСТ 5542-87 «Газы горючие природные для промышленного и коммунально-бытового назначения» или сжиженные углеводородные газы по ГОСТ 27578-87 «Газы углеводородные сжиженные для </w:t>
      </w:r>
      <w:r w:rsidRPr="000D42B1">
        <w:rPr>
          <w:rFonts w:ascii="Times New Roman" w:hAnsi="Times New Roman" w:cs="Times New Roman"/>
          <w:bCs/>
          <w:sz w:val="28"/>
          <w:szCs w:val="28"/>
        </w:rPr>
        <w:lastRenderedPageBreak/>
        <w:t>автомобильного транспорта» и ГОСТ 20448-90 «Газы углеводородные сжиженные топливные для коммунально-бытового потребления»;</w:t>
      </w:r>
    </w:p>
    <w:p w:rsidR="00510219" w:rsidRPr="000D42B1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D42B1">
        <w:rPr>
          <w:rFonts w:ascii="Times New Roman" w:hAnsi="Times New Roman" w:cs="Times New Roman"/>
          <w:bCs/>
          <w:sz w:val="28"/>
          <w:szCs w:val="28"/>
        </w:rPr>
        <w:t>«газораспределительная сеть»–технологический комплекс газораспределительной системы, состоящий из наружных газопроводов поселений (городских, сельских и других поселений), включая межпоселковые, от выходного отключающего устройства газораспределительной станции (или иного источника газа) до вводного газопровода к объекту газопотребления. В газораспределительную сеть входят сооружения на газопроводах, средства электрохимической защиты от коррозии, шкафные газорегуляторные пункты, система автоматизированного управления технологическим процессом распределения газа (далее - АСУ ТП РГ);</w:t>
      </w:r>
    </w:p>
    <w:p w:rsidR="00510219" w:rsidRPr="000D42B1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D42B1">
        <w:rPr>
          <w:rFonts w:ascii="Times New Roman" w:hAnsi="Times New Roman" w:cs="Times New Roman"/>
          <w:sz w:val="28"/>
          <w:szCs w:val="28"/>
        </w:rPr>
        <w:t xml:space="preserve">«газораспределительная система» </w:t>
      </w:r>
      <w:r w:rsidRPr="000D42B1">
        <w:rPr>
          <w:rFonts w:ascii="Times New Roman" w:hAnsi="Times New Roman" w:cs="Times New Roman"/>
          <w:bCs/>
          <w:sz w:val="28"/>
          <w:szCs w:val="28"/>
        </w:rPr>
        <w:t>–</w:t>
      </w:r>
      <w:r w:rsidRPr="000D42B1">
        <w:rPr>
          <w:rFonts w:ascii="Times New Roman" w:hAnsi="Times New Roman" w:cs="Times New Roman"/>
          <w:sz w:val="28"/>
          <w:szCs w:val="28"/>
        </w:rPr>
        <w:t xml:space="preserve">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газа непосредственно его потребителям;</w:t>
      </w:r>
    </w:p>
    <w:p w:rsidR="00510219" w:rsidRPr="00E22C28" w:rsidRDefault="00510219" w:rsidP="00510219">
      <w:pPr>
        <w:pStyle w:val="aa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22C28">
        <w:rPr>
          <w:rFonts w:ascii="Times New Roman" w:hAnsi="Times New Roman"/>
          <w:sz w:val="28"/>
          <w:szCs w:val="28"/>
        </w:rPr>
        <w:t xml:space="preserve">единая дежурно-диспетчерская служба (далее – ЕДДС) </w:t>
      </w:r>
      <w:r w:rsidR="009D737E">
        <w:rPr>
          <w:rFonts w:ascii="Times New Roman" w:hAnsi="Times New Roman"/>
          <w:sz w:val="28"/>
          <w:szCs w:val="28"/>
        </w:rPr>
        <w:t>Каменского</w:t>
      </w:r>
      <w:r w:rsidRPr="00E22C28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- орган повседневного управления на муниципальном уровне территориальной подсистемы единой государственной системы предупреждения и ликвидации чрезвычайных ситуаций, является вышестоящим органом повседневного управления для всех взаимодействующих дежурно-диспетчерских служб предприятий, организаций и учреждений (далее – ДДС организаций) района  по вопросам сбора, обработки и обмена информацией о чрезвычайных ситуациях (далее – ЧС) и совместных действий при угрозе или возникновении аварий и ЧС;</w:t>
      </w:r>
    </w:p>
    <w:p w:rsidR="00510219" w:rsidRPr="003838E9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838E9">
        <w:rPr>
          <w:rFonts w:ascii="Times New Roman" w:hAnsi="Times New Roman" w:cs="Times New Roman"/>
          <w:bCs/>
          <w:sz w:val="28"/>
          <w:szCs w:val="28"/>
        </w:rPr>
        <w:t>«нештатное аварийно-спасательное формирование» (далее - НАСФ)–это самостоятельная или входящая в состав аварийно-спасательной службы структура, предназначенная для проведения аварийно-спасательных работ, сформированная из числа сотрудников организации и оснащённая специальными техникой, оборудованием, снаряжением, инструментами и материалами;</w:t>
      </w:r>
    </w:p>
    <w:p w:rsidR="00510219" w:rsidRPr="003838E9" w:rsidRDefault="00510219" w:rsidP="00510219">
      <w:pPr>
        <w:autoSpaceDN w:val="0"/>
        <w:adjustRightInd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838E9">
        <w:rPr>
          <w:rFonts w:ascii="Times New Roman" w:hAnsi="Times New Roman" w:cs="Times New Roman"/>
          <w:bCs/>
          <w:sz w:val="28"/>
          <w:szCs w:val="28"/>
        </w:rPr>
        <w:t>«потребитель газа»–физическое или юридическое лицо, приобретающее газ у поставщика и использующее его в качестве топлива. Потребителями газа могут быть собственники (арендаторы, наниматели) газифицированных зданий всех назначений;</w:t>
      </w:r>
    </w:p>
    <w:p w:rsidR="00510219" w:rsidRPr="00EF3D62" w:rsidRDefault="00510219" w:rsidP="00510219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Авариями в тепловых сетях считаются:</w:t>
      </w:r>
    </w:p>
    <w:p w:rsidR="00510219" w:rsidRPr="00EA0B3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0B38">
        <w:rPr>
          <w:rFonts w:ascii="Times New Roman" w:hAnsi="Times New Roman" w:cs="Times New Roman"/>
          <w:sz w:val="28"/>
          <w:szCs w:val="28"/>
        </w:rPr>
        <w:t>разрушение (повреждение) зданий, сооружений, трубопроводов тепловой сети в период отопительного сезона при отрицательной среднесуточной температуре наружного воздуха, восстановление работоспособности которых продолжается более 36 часов;</w:t>
      </w:r>
    </w:p>
    <w:p w:rsidR="00510219" w:rsidRPr="00F866CC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866CC">
        <w:rPr>
          <w:rFonts w:ascii="Times New Roman" w:hAnsi="Times New Roman" w:cs="Times New Roman"/>
          <w:sz w:val="28"/>
          <w:szCs w:val="28"/>
        </w:rPr>
        <w:t>повреждение трубопроводов тепловой сети, оборудования насосных станций, тепловых пунктов, вызвавшее перерыв теплоснабжения потребителей (по отоплению) на срок более 8 часов, прекращение теплоснабжения или общее снижение более чем на 50% отпуска тепловой энергии потребителям продолжительностью выше 16 часов.</w:t>
      </w:r>
    </w:p>
    <w:p w:rsidR="00510219" w:rsidRPr="00DB7E4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DB7E48">
        <w:rPr>
          <w:rFonts w:ascii="Times New Roman" w:hAnsi="Times New Roman" w:cs="Times New Roman"/>
          <w:sz w:val="28"/>
          <w:szCs w:val="28"/>
        </w:rPr>
        <w:t>ехнологическими отказами в тепловых сетях считаются неисправности трубопроводов тепловой сети, оборудования насосных станций, тепловых пунктов (котельных), поиск утечек, вызвавшие перерыв в подаче тепла потребителям (по отоплению) свыше 4 до 8 часов, прекращение теплоснабжения (отопления) объектов соцкультбыта на срок, превышающий условия п. 4.16.1 ГОСТ Р 51617-2000 "Жилищно-коммунальные услуги. Общие технические условия" (допустимая длительность температуры воздуха в помещении не ниже 12</w:t>
      </w:r>
      <w:r w:rsidRPr="00DB7E4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B7E48">
        <w:rPr>
          <w:rFonts w:ascii="Times New Roman" w:hAnsi="Times New Roman" w:cs="Times New Roman"/>
          <w:sz w:val="28"/>
          <w:szCs w:val="28"/>
        </w:rPr>
        <w:t xml:space="preserve"> С - не более 16 часов; не ниже 10</w:t>
      </w:r>
      <w:r w:rsidRPr="00DB7E4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B7E48">
        <w:rPr>
          <w:rFonts w:ascii="Times New Roman" w:hAnsi="Times New Roman" w:cs="Times New Roman"/>
          <w:sz w:val="28"/>
          <w:szCs w:val="28"/>
        </w:rPr>
        <w:t xml:space="preserve"> С - не более 8 часов; не ниже 8</w:t>
      </w:r>
      <w:r w:rsidRPr="00DB7E48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B7E48">
        <w:rPr>
          <w:rFonts w:ascii="Times New Roman" w:hAnsi="Times New Roman" w:cs="Times New Roman"/>
          <w:sz w:val="28"/>
          <w:szCs w:val="28"/>
        </w:rPr>
        <w:t xml:space="preserve"> С - не более 4 часов).</w:t>
      </w:r>
    </w:p>
    <w:p w:rsidR="00510219" w:rsidRPr="00DB7E4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DB7E48">
        <w:rPr>
          <w:rFonts w:ascii="Times New Roman" w:hAnsi="Times New Roman" w:cs="Times New Roman"/>
          <w:sz w:val="28"/>
          <w:szCs w:val="28"/>
        </w:rPr>
        <w:t xml:space="preserve">Функциональными отказами (инцидентами) в тепловых сетях считаются нарушения режима, не вызвавшие последствий, а также отключение горячего водоснабжения, осуществляемое для сохранения режима отпуска тепла на отопление при ограничениях в подаче топлива, электро- и водоснабжении. </w:t>
      </w:r>
    </w:p>
    <w:p w:rsidR="00510219" w:rsidRPr="00DB7E4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DB7E48">
        <w:rPr>
          <w:rFonts w:ascii="Times New Roman" w:hAnsi="Times New Roman" w:cs="Times New Roman"/>
          <w:sz w:val="28"/>
          <w:szCs w:val="28"/>
        </w:rPr>
        <w:t>Инцидентами в тепловых сетях не являются повреждения трубопроводов и оборудования, выявленные во время испытаний, проводимых в неотопительный период. Не являются инцидентами потребительские отключения, к которым относятся отключения: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линии электропередачи, подстанции, находящиеся на балансе потребителя, если оно произошло не по вине энергоснабжающей организации;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линии электропередачи, подстанции, находящиеся на балансе предприятия электрических сетей, из-за повреждения оборудования, неправильных действий персонала потребителя или устройства защиты на установке потребителя;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теплопроводы и системы теплопотребления объектов, находящихся на балансе потребителя, если оно произошло не по вине персонала теплоснабжающей организации.</w:t>
      </w:r>
    </w:p>
    <w:p w:rsidR="00510219" w:rsidRPr="00EF3D62" w:rsidRDefault="00510219" w:rsidP="00510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Авариями в электрических сетях считаются:</w:t>
      </w:r>
    </w:p>
    <w:p w:rsidR="00510219" w:rsidRPr="00DB7E48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7E48">
        <w:rPr>
          <w:rFonts w:ascii="Times New Roman" w:hAnsi="Times New Roman" w:cs="Times New Roman"/>
          <w:sz w:val="28"/>
          <w:szCs w:val="28"/>
        </w:rPr>
        <w:t>разрушение (повреждение) зданий, основного оборудования подстанций (силовые трансформаторы; оборудование распределительных устройств напряжением 10(6) кВ и выше), восстановление работоспособности которых может быть произведено в срок более 7 суток после выхода из строя;</w:t>
      </w:r>
    </w:p>
    <w:p w:rsidR="00510219" w:rsidRPr="00871E6B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71E6B">
        <w:rPr>
          <w:rFonts w:ascii="Times New Roman" w:hAnsi="Times New Roman" w:cs="Times New Roman"/>
          <w:sz w:val="28"/>
          <w:szCs w:val="28"/>
        </w:rPr>
        <w:t xml:space="preserve"> повреждение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10(6) кВ и выше, которая была восстановлена после выхода ее из строя: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22C28">
        <w:rPr>
          <w:rFonts w:ascii="Times New Roman" w:hAnsi="Times New Roman" w:cs="Times New Roman"/>
          <w:sz w:val="28"/>
          <w:szCs w:val="28"/>
        </w:rPr>
        <w:t>воздушная линия за период более 3 суток;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22C28">
        <w:rPr>
          <w:rFonts w:ascii="Times New Roman" w:hAnsi="Times New Roman" w:cs="Times New Roman"/>
          <w:sz w:val="28"/>
          <w:szCs w:val="28"/>
        </w:rPr>
        <w:t>кабельная линия за период более 10 суток;</w:t>
      </w:r>
    </w:p>
    <w:p w:rsidR="00510219" w:rsidRPr="00871E6B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1E6B">
        <w:rPr>
          <w:rFonts w:ascii="Times New Roman" w:hAnsi="Times New Roman" w:cs="Times New Roman"/>
          <w:sz w:val="28"/>
          <w:szCs w:val="28"/>
        </w:rPr>
        <w:t xml:space="preserve"> неисправности оборудования и линий электропередач, вызвавшие перерыв электроснабжения: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одного и более потребителей первой категории, превышающее время действия устройств автоматического повторного включения (далее – АПВ) электроснабжающей организации. При несоответствии схемы питания потребителей первой категории требованиям  Правил устройства электроустановок (далее – ПУЭ) аварией считается перерыв электроснабжения этих потребителей продолжительностью более 10 часов, если нарушение электроснабжения потребителей произошло по вине персонала предприятия электрических сетей;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одного и более потребителей второй категории продолжительностью более 10 часов, если нарушение электроснабжения произошло по вине персонала предприятия электрических сетей;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одного и более потребителей третьей категории продолжительностью более 24 часов, если нарушение электроснабжения произошло по вине персонала предприятия электрических сетей.</w:t>
      </w:r>
    </w:p>
    <w:p w:rsidR="00510219" w:rsidRPr="00EF3D62" w:rsidRDefault="00510219" w:rsidP="00510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Технологическими отказами в электрических сетях считаются:</w:t>
      </w:r>
    </w:p>
    <w:p w:rsidR="00EF3D62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1E6B">
        <w:rPr>
          <w:rFonts w:ascii="Times New Roman" w:hAnsi="Times New Roman" w:cs="Times New Roman"/>
          <w:sz w:val="28"/>
          <w:szCs w:val="28"/>
        </w:rPr>
        <w:t>неисправности основного оборудования, восстановление работоспособности которого может быть произведено в течение не более 7 суток после выхода его из строя;</w:t>
      </w:r>
    </w:p>
    <w:p w:rsidR="00510219" w:rsidRPr="00871E6B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1E6B">
        <w:rPr>
          <w:rFonts w:ascii="Times New Roman" w:hAnsi="Times New Roman" w:cs="Times New Roman"/>
          <w:sz w:val="28"/>
          <w:szCs w:val="28"/>
        </w:rPr>
        <w:t>неисправности питающей линии электропередачи от центра питания до распределительного пункта или прямой линии связи между распределительными пунктами напряжением 10(6) кВ и выше, которая была восстановлена после выхода ее из строя: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воздушная линия за период от 12 часов до 3 суток;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кабельная линия за период от 2 до 10 суток;</w:t>
      </w:r>
    </w:p>
    <w:p w:rsidR="00510219" w:rsidRPr="00871E6B" w:rsidRDefault="00510219" w:rsidP="00510219">
      <w:pPr>
        <w:jc w:val="both"/>
        <w:rPr>
          <w:rFonts w:ascii="Times New Roman" w:hAnsi="Times New Roman" w:cs="Times New Roman"/>
          <w:sz w:val="28"/>
          <w:szCs w:val="28"/>
        </w:rPr>
      </w:pPr>
      <w:r w:rsidRPr="00871E6B">
        <w:rPr>
          <w:rFonts w:ascii="Times New Roman" w:hAnsi="Times New Roman" w:cs="Times New Roman"/>
          <w:sz w:val="28"/>
          <w:szCs w:val="28"/>
        </w:rPr>
        <w:t>неисправности оборудования и линий электропередач, вызвавшие перерыв электроснабжения: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 xml:space="preserve">- одного и более потребителей первой категории при несоответствии схемы их питания требованиям ПУЭ, продолжительностью от 3 до 10 </w:t>
      </w:r>
      <w:r w:rsidRPr="00E22C28">
        <w:rPr>
          <w:rFonts w:ascii="Times New Roman" w:hAnsi="Times New Roman" w:cs="Times New Roman"/>
          <w:sz w:val="28"/>
          <w:szCs w:val="28"/>
        </w:rPr>
        <w:lastRenderedPageBreak/>
        <w:t>часов, если нарушение электроснабжения потребителей произошло по вине персонала предприятия электрических сетей;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одного и более потребителей второй категории продолжительностью от 3 до 10 часов;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одного и более потребителей третьей категории продолжительностью более 10 до 24 часов.</w:t>
      </w:r>
    </w:p>
    <w:p w:rsidR="00510219" w:rsidRPr="00871E6B" w:rsidRDefault="00510219" w:rsidP="0051021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1E6B">
        <w:rPr>
          <w:rFonts w:ascii="Times New Roman" w:hAnsi="Times New Roman" w:cs="Times New Roman"/>
          <w:sz w:val="28"/>
          <w:szCs w:val="28"/>
        </w:rPr>
        <w:t xml:space="preserve">Функциональными отказами в электрических сетях считаются нарушения режима работы, не вызвавшие последствий, указанных в пунктах, а также: 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выход из строя измерительных трансформаторов, разрядников, трансформаторов и др., не относящихся к основному оборудованию;</w:t>
      </w:r>
    </w:p>
    <w:p w:rsidR="00510219" w:rsidRPr="00E22C28" w:rsidRDefault="00510219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выход из строя устройств АПВ, релейной защиты, телемеханики.</w:t>
      </w:r>
    </w:p>
    <w:p w:rsidR="00510219" w:rsidRPr="00871E6B" w:rsidRDefault="00510219" w:rsidP="0051021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1E6B">
        <w:rPr>
          <w:rFonts w:ascii="Times New Roman" w:hAnsi="Times New Roman" w:cs="Times New Roman"/>
          <w:sz w:val="28"/>
          <w:szCs w:val="28"/>
        </w:rPr>
        <w:t>Не относится к инцидентам в электрических сетях вывод из работы оборудования по оперативной заявке для устранения мелких дефектов и неисправностей (замена элементов опоры, подтяжка бандажей, чистка изоляции, устранение течи масла в трансформаторах, силовых и масляных выключателях, подтяжка болтовых соединений в РП, ТП, выправка опор, устранение других неисправностей, угрожающих нормальной эксплуатации электроустановок или электроснабжения потребителей и т.д.), выявленных при профилактическом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E6B">
        <w:rPr>
          <w:rFonts w:ascii="Times New Roman" w:hAnsi="Times New Roman" w:cs="Times New Roman"/>
          <w:sz w:val="28"/>
          <w:szCs w:val="28"/>
        </w:rPr>
        <w:t xml:space="preserve">осмотре и контроле. </w:t>
      </w:r>
    </w:p>
    <w:p w:rsidR="00510219" w:rsidRPr="00EF3D62" w:rsidRDefault="00510219" w:rsidP="00510219">
      <w:pPr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EF3D6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Классификация аварий и инцидентов на </w:t>
      </w:r>
      <w:r w:rsidRPr="00EF3D62">
        <w:rPr>
          <w:rFonts w:ascii="Times New Roman" w:hAnsi="Times New Roman" w:cs="Times New Roman"/>
          <w:b/>
          <w:bCs/>
          <w:spacing w:val="-4"/>
          <w:sz w:val="28"/>
          <w:szCs w:val="28"/>
        </w:rPr>
        <w:t>газораспределительных системах:</w:t>
      </w:r>
    </w:p>
    <w:p w:rsidR="00510219" w:rsidRPr="00871E6B" w:rsidRDefault="00510219" w:rsidP="00510219">
      <w:pPr>
        <w:shd w:val="clear" w:color="auto" w:fill="FFFFFF"/>
        <w:spacing w:line="240" w:lineRule="auto"/>
        <w:ind w:right="13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1E6B">
        <w:rPr>
          <w:rFonts w:ascii="Times New Roman" w:hAnsi="Times New Roman" w:cs="Times New Roman"/>
          <w:bCs/>
          <w:spacing w:val="-1"/>
          <w:sz w:val="28"/>
          <w:szCs w:val="28"/>
        </w:rPr>
        <w:t>«Авария</w:t>
      </w:r>
      <w:r w:rsidRPr="00871E6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»  </w:t>
      </w:r>
      <w:r w:rsidRPr="00871E6B">
        <w:rPr>
          <w:rFonts w:ascii="Times New Roman" w:hAnsi="Times New Roman" w:cs="Times New Roman"/>
          <w:spacing w:val="-1"/>
          <w:sz w:val="28"/>
          <w:szCs w:val="28"/>
        </w:rPr>
        <w:t xml:space="preserve">-  разрушение  сооружений  и  (или)  технических устройств, применяемых на опасном производственном объекте, неконтролируемые взрыв и (или) выброс опасных </w:t>
      </w:r>
      <w:r w:rsidRPr="00871E6B">
        <w:rPr>
          <w:rFonts w:ascii="Times New Roman" w:hAnsi="Times New Roman" w:cs="Times New Roman"/>
          <w:sz w:val="28"/>
          <w:szCs w:val="28"/>
        </w:rPr>
        <w:t>веществ.</w:t>
      </w:r>
    </w:p>
    <w:p w:rsidR="00510219" w:rsidRPr="00871E6B" w:rsidRDefault="00510219" w:rsidP="00510219">
      <w:pPr>
        <w:shd w:val="clear" w:color="auto" w:fill="FFFFFF"/>
        <w:spacing w:before="7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1E6B">
        <w:rPr>
          <w:rFonts w:ascii="Times New Roman" w:hAnsi="Times New Roman" w:cs="Times New Roman"/>
          <w:spacing w:val="-1"/>
          <w:sz w:val="28"/>
          <w:szCs w:val="28"/>
        </w:rPr>
        <w:t>Характерными  признаками  (критериями)  аварий  в  газовом  хозяйстве являются:</w:t>
      </w:r>
    </w:p>
    <w:p w:rsidR="00510219" w:rsidRPr="000B44D9" w:rsidRDefault="00510219" w:rsidP="00510219">
      <w:pPr>
        <w:shd w:val="clear" w:color="auto" w:fill="FFFFFF"/>
        <w:tabs>
          <w:tab w:val="left" w:pos="979"/>
        </w:tabs>
        <w:spacing w:line="240" w:lineRule="auto"/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z w:val="28"/>
          <w:szCs w:val="28"/>
        </w:rPr>
        <w:t>-</w:t>
      </w:r>
      <w:r w:rsidRPr="000B44D9">
        <w:rPr>
          <w:rFonts w:ascii="Times New Roman" w:hAnsi="Times New Roman" w:cs="Times New Roman"/>
          <w:sz w:val="28"/>
          <w:szCs w:val="28"/>
        </w:rPr>
        <w:tab/>
        <w:t xml:space="preserve">разрушения газопроводов (сооружений) и (или) газового оборудования (технических устройств), при которых необходимой мерой обеспечения безопасности </w:t>
      </w:r>
      <w:r w:rsidRPr="000B44D9">
        <w:rPr>
          <w:rFonts w:ascii="Times New Roman" w:hAnsi="Times New Roman" w:cs="Times New Roman"/>
          <w:spacing w:val="-1"/>
          <w:sz w:val="28"/>
          <w:szCs w:val="28"/>
        </w:rPr>
        <w:t xml:space="preserve">является немедленная остановка (перерыв) в газоснабжении города, населенного пункта, </w:t>
      </w:r>
      <w:r w:rsidRPr="000B44D9">
        <w:rPr>
          <w:rFonts w:ascii="Times New Roman" w:hAnsi="Times New Roman" w:cs="Times New Roman"/>
          <w:sz w:val="28"/>
          <w:szCs w:val="28"/>
        </w:rPr>
        <w:t>микрорайона, многоквартирного дома, частного жилого дома, предприятия (промышленного, сельскохозяйственного, коммунального);</w:t>
      </w:r>
    </w:p>
    <w:p w:rsidR="00510219" w:rsidRPr="000B44D9" w:rsidRDefault="00510219" w:rsidP="00510219">
      <w:pPr>
        <w:shd w:val="clear" w:color="auto" w:fill="FFFFFF"/>
        <w:tabs>
          <w:tab w:val="left" w:pos="80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z w:val="28"/>
          <w:szCs w:val="28"/>
        </w:rPr>
        <w:t>-</w:t>
      </w:r>
      <w:r w:rsidRPr="000B44D9">
        <w:rPr>
          <w:rFonts w:ascii="Times New Roman" w:hAnsi="Times New Roman" w:cs="Times New Roman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1"/>
          <w:sz w:val="28"/>
          <w:szCs w:val="28"/>
        </w:rPr>
        <w:t>неконтролируемый взрыв (воспламенение) газа (газовоздушной смеси);</w:t>
      </w:r>
    </w:p>
    <w:p w:rsidR="00510219" w:rsidRPr="000B44D9" w:rsidRDefault="00510219" w:rsidP="00510219">
      <w:pPr>
        <w:shd w:val="clear" w:color="auto" w:fill="FFFFFF"/>
        <w:tabs>
          <w:tab w:val="left" w:pos="929"/>
        </w:tabs>
        <w:spacing w:line="240" w:lineRule="auto"/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z w:val="28"/>
          <w:szCs w:val="28"/>
        </w:rPr>
        <w:t>-</w:t>
      </w:r>
      <w:r w:rsidRPr="000B44D9">
        <w:rPr>
          <w:rFonts w:ascii="Times New Roman" w:hAnsi="Times New Roman" w:cs="Times New Roman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1"/>
          <w:sz w:val="28"/>
          <w:szCs w:val="28"/>
        </w:rPr>
        <w:t xml:space="preserve">неконтролируемый выброс природного газа, повлекший за собой взрыв и (или) </w:t>
      </w:r>
      <w:r w:rsidRPr="000B44D9">
        <w:rPr>
          <w:rFonts w:ascii="Times New Roman" w:hAnsi="Times New Roman" w:cs="Times New Roman"/>
          <w:sz w:val="28"/>
          <w:szCs w:val="28"/>
        </w:rPr>
        <w:t>воспламенение образовавшейся газовоздушной смеси.</w:t>
      </w:r>
    </w:p>
    <w:p w:rsidR="00510219" w:rsidRPr="000B44D9" w:rsidRDefault="00510219" w:rsidP="00510219">
      <w:pPr>
        <w:shd w:val="clear" w:color="auto" w:fill="FFFFFF"/>
        <w:spacing w:line="240" w:lineRule="auto"/>
        <w:ind w:right="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z w:val="28"/>
          <w:szCs w:val="28"/>
        </w:rPr>
        <w:t>К авариям на опасных производственных объектах систем газораспределения относятся:</w:t>
      </w:r>
    </w:p>
    <w:p w:rsidR="00510219" w:rsidRPr="000B44D9" w:rsidRDefault="00510219" w:rsidP="00510219">
      <w:pPr>
        <w:shd w:val="clear" w:color="auto" w:fill="FFFFFF"/>
        <w:tabs>
          <w:tab w:val="left" w:pos="1022"/>
        </w:tabs>
        <w:spacing w:before="7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4"/>
          <w:sz w:val="28"/>
          <w:szCs w:val="28"/>
        </w:rPr>
        <w:t>а)</w:t>
      </w:r>
      <w:r w:rsidRPr="000B44D9">
        <w:rPr>
          <w:rFonts w:ascii="Times New Roman" w:hAnsi="Times New Roman" w:cs="Times New Roman"/>
          <w:sz w:val="28"/>
          <w:szCs w:val="28"/>
        </w:rPr>
        <w:tab/>
        <w:t xml:space="preserve">разрушения (механические или коррозионные) газопроводов, при которых необходимой мерой обеспечения безопасности является немедленная </w:t>
      </w:r>
      <w:r w:rsidRPr="000B44D9">
        <w:rPr>
          <w:rFonts w:ascii="Times New Roman" w:hAnsi="Times New Roman" w:cs="Times New Roman"/>
          <w:sz w:val="28"/>
          <w:szCs w:val="28"/>
        </w:rPr>
        <w:lastRenderedPageBreak/>
        <w:t>остановка (перерыв) в газоснабжении города, населенного пункта, микрорайона, многоквартирного дома,</w:t>
      </w:r>
      <w:r w:rsidRPr="000B44D9">
        <w:rPr>
          <w:rFonts w:ascii="Times New Roman" w:hAnsi="Times New Roman" w:cs="Times New Roman"/>
          <w:sz w:val="28"/>
          <w:szCs w:val="28"/>
        </w:rPr>
        <w:br/>
        <w:t>частного жилого дома, предприятия (промышленного, сельскохозяйственного, коммунального);</w:t>
      </w:r>
    </w:p>
    <w:p w:rsidR="00510219" w:rsidRPr="000B44D9" w:rsidRDefault="00510219" w:rsidP="00510219">
      <w:pPr>
        <w:shd w:val="clear" w:color="auto" w:fill="FFFFFF"/>
        <w:tabs>
          <w:tab w:val="left" w:pos="1022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7"/>
          <w:sz w:val="28"/>
          <w:szCs w:val="28"/>
        </w:rPr>
        <w:t>б)</w:t>
      </w:r>
      <w:r w:rsidRPr="000B44D9">
        <w:rPr>
          <w:rFonts w:ascii="Times New Roman" w:hAnsi="Times New Roman" w:cs="Times New Roman"/>
          <w:sz w:val="28"/>
          <w:szCs w:val="28"/>
        </w:rPr>
        <w:tab/>
        <w:t xml:space="preserve">разрушения газового оборудования (технических устройств, арматуры), при </w:t>
      </w:r>
      <w:r w:rsidRPr="000B44D9">
        <w:rPr>
          <w:rFonts w:ascii="Times New Roman" w:hAnsi="Times New Roman" w:cs="Times New Roman"/>
          <w:spacing w:val="-1"/>
          <w:sz w:val="28"/>
          <w:szCs w:val="28"/>
        </w:rPr>
        <w:t xml:space="preserve">которых необходимой мерой обеспечения безопасности является немедленная остановка (перерыв) в газоснабжении города, населенного пункта, микрорайона, многоквартирного </w:t>
      </w:r>
      <w:r w:rsidRPr="000B44D9">
        <w:rPr>
          <w:rFonts w:ascii="Times New Roman" w:hAnsi="Times New Roman" w:cs="Times New Roman"/>
          <w:sz w:val="28"/>
          <w:szCs w:val="28"/>
        </w:rPr>
        <w:t>дома, частного жилого дома, предприятия (промышленного, сельскохозяйственного, коммунального);</w:t>
      </w:r>
    </w:p>
    <w:p w:rsidR="00510219" w:rsidRPr="000B44D9" w:rsidRDefault="00510219" w:rsidP="00510219">
      <w:pPr>
        <w:shd w:val="clear" w:color="auto" w:fill="FFFFFF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8"/>
          <w:sz w:val="28"/>
          <w:szCs w:val="28"/>
        </w:rPr>
        <w:t xml:space="preserve"> в)</w:t>
      </w:r>
      <w:r w:rsidRPr="000B44D9">
        <w:rPr>
          <w:rFonts w:ascii="Times New Roman" w:hAnsi="Times New Roman" w:cs="Times New Roman"/>
          <w:spacing w:val="-1"/>
          <w:sz w:val="28"/>
          <w:szCs w:val="28"/>
        </w:rPr>
        <w:t>неконтролируемые взрыв и (или) воспламенение газа (газовоздушной смеси);</w:t>
      </w:r>
    </w:p>
    <w:p w:rsidR="00510219" w:rsidRPr="000B44D9" w:rsidRDefault="00510219" w:rsidP="00510219">
      <w:pPr>
        <w:shd w:val="clear" w:color="auto" w:fill="FFFFFF"/>
        <w:tabs>
          <w:tab w:val="left" w:pos="922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7"/>
          <w:sz w:val="28"/>
          <w:szCs w:val="28"/>
        </w:rPr>
        <w:t>г)</w:t>
      </w:r>
      <w:r w:rsidRPr="000B44D9">
        <w:rPr>
          <w:rFonts w:ascii="Times New Roman" w:hAnsi="Times New Roman" w:cs="Times New Roman"/>
          <w:sz w:val="28"/>
          <w:szCs w:val="28"/>
        </w:rPr>
        <w:tab/>
      </w:r>
      <w:r w:rsidRPr="000B44D9">
        <w:rPr>
          <w:rFonts w:ascii="Times New Roman" w:hAnsi="Times New Roman" w:cs="Times New Roman"/>
          <w:spacing w:val="-1"/>
          <w:sz w:val="28"/>
          <w:szCs w:val="28"/>
        </w:rPr>
        <w:t xml:space="preserve">неконтролируемые выбросы природного газа, повлекшие за собой взрывы и (или) </w:t>
      </w:r>
      <w:r w:rsidRPr="000B44D9">
        <w:rPr>
          <w:rFonts w:ascii="Times New Roman" w:hAnsi="Times New Roman" w:cs="Times New Roman"/>
          <w:sz w:val="28"/>
          <w:szCs w:val="28"/>
        </w:rPr>
        <w:t>воспламенение образовавшейся газовоздушной смеси.</w:t>
      </w:r>
    </w:p>
    <w:p w:rsidR="00510219" w:rsidRPr="000B44D9" w:rsidRDefault="00510219" w:rsidP="00510219">
      <w:pPr>
        <w:shd w:val="clear" w:color="auto" w:fill="FFFFFF"/>
        <w:spacing w:line="240" w:lineRule="auto"/>
        <w:ind w:right="2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bCs/>
          <w:sz w:val="28"/>
          <w:szCs w:val="28"/>
        </w:rPr>
        <w:t>«Инцидент</w:t>
      </w:r>
      <w:r w:rsidRPr="000B44D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0B44D9">
        <w:rPr>
          <w:rFonts w:ascii="Times New Roman" w:hAnsi="Times New Roman" w:cs="Times New Roman"/>
          <w:sz w:val="28"/>
          <w:szCs w:val="28"/>
        </w:rPr>
        <w:t>- отказ или повреждение технических устройств, применяемых на опасном производственном объекте, отклонение от режима технологического процесса, нарушение положений Федерального закона «О промышленной безопасности опасных производственных объектов» от 21.07.1997 № 116-ФЗ, других федеральных законов и иных нормативных правовых актов Российской Федерации, а также нормативных технических документов, устанавливающих правила ведения работ на опасном производственном объекте.</w:t>
      </w:r>
    </w:p>
    <w:p w:rsidR="00510219" w:rsidRPr="000B44D9" w:rsidRDefault="00510219" w:rsidP="00510219">
      <w:pPr>
        <w:shd w:val="clear" w:color="auto" w:fill="FFFFFF"/>
        <w:spacing w:line="240" w:lineRule="auto"/>
        <w:ind w:right="2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pacing w:val="-1"/>
          <w:sz w:val="28"/>
          <w:szCs w:val="28"/>
        </w:rPr>
        <w:t xml:space="preserve">Характерными признаками (критериями) инцидента на опасных производственных </w:t>
      </w:r>
      <w:r w:rsidRPr="000B44D9">
        <w:rPr>
          <w:rFonts w:ascii="Times New Roman" w:hAnsi="Times New Roman" w:cs="Times New Roman"/>
          <w:sz w:val="28"/>
          <w:szCs w:val="28"/>
        </w:rPr>
        <w:t>объектах газораспределительных систем являются:</w:t>
      </w:r>
    </w:p>
    <w:p w:rsidR="00510219" w:rsidRPr="00E22C28" w:rsidRDefault="00510219" w:rsidP="00510219">
      <w:pPr>
        <w:pStyle w:val="a3"/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 xml:space="preserve">- отказы в работе оборудования (технических устройств), контрольно-измерительных приборов, автоматики безопасности, сигнализации и блокировок, </w:t>
      </w:r>
      <w:r w:rsidRPr="00E22C28">
        <w:rPr>
          <w:rFonts w:ascii="Times New Roman" w:hAnsi="Times New Roman" w:cs="Times New Roman"/>
          <w:spacing w:val="-1"/>
          <w:sz w:val="28"/>
          <w:szCs w:val="28"/>
        </w:rPr>
        <w:t xml:space="preserve">повлекшие за собой отклонение от режима технологического процесса и (или) утечку газа, </w:t>
      </w:r>
      <w:r w:rsidRPr="00E22C28">
        <w:rPr>
          <w:rFonts w:ascii="Times New Roman" w:hAnsi="Times New Roman" w:cs="Times New Roman"/>
          <w:sz w:val="28"/>
          <w:szCs w:val="28"/>
        </w:rPr>
        <w:t>не приведшую к аварии;</w:t>
      </w:r>
    </w:p>
    <w:p w:rsidR="00510219" w:rsidRPr="00E22C28" w:rsidRDefault="00510219" w:rsidP="00510219">
      <w:pPr>
        <w:pStyle w:val="a3"/>
        <w:shd w:val="clear" w:color="auto" w:fill="FFFFFF"/>
        <w:tabs>
          <w:tab w:val="left" w:pos="92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</w:t>
      </w:r>
      <w:r w:rsidRPr="00E22C28">
        <w:rPr>
          <w:rFonts w:ascii="Times New Roman" w:hAnsi="Times New Roman" w:cs="Times New Roman"/>
          <w:sz w:val="28"/>
          <w:szCs w:val="28"/>
        </w:rPr>
        <w:tab/>
        <w:t>повреждения газопроводов, газового оборудования, не повлекшие за собой немедленное отключение газоснабжения, но приведшие к отклонению от режима технологического процесса и (или) утечке газа, не приведшей к аварии;</w:t>
      </w:r>
    </w:p>
    <w:p w:rsidR="00510219" w:rsidRPr="00E22C28" w:rsidRDefault="00510219" w:rsidP="00510219">
      <w:pPr>
        <w:pStyle w:val="a3"/>
        <w:shd w:val="clear" w:color="auto" w:fill="FFFFFF"/>
        <w:tabs>
          <w:tab w:val="left" w:pos="8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</w:t>
      </w:r>
      <w:r w:rsidRPr="00E22C28">
        <w:rPr>
          <w:rFonts w:ascii="Times New Roman" w:hAnsi="Times New Roman" w:cs="Times New Roman"/>
          <w:sz w:val="28"/>
          <w:szCs w:val="28"/>
        </w:rPr>
        <w:tab/>
      </w:r>
      <w:r w:rsidRPr="00E22C28">
        <w:rPr>
          <w:rFonts w:ascii="Times New Roman" w:hAnsi="Times New Roman" w:cs="Times New Roman"/>
          <w:spacing w:val="-1"/>
          <w:sz w:val="28"/>
          <w:szCs w:val="28"/>
        </w:rPr>
        <w:t xml:space="preserve">нарушение   технологии    и    мер    безопасности    при    проведении </w:t>
      </w:r>
    </w:p>
    <w:p w:rsidR="00510219" w:rsidRPr="00E22C28" w:rsidRDefault="00510219" w:rsidP="00510219">
      <w:pPr>
        <w:pStyle w:val="a3"/>
        <w:spacing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22C28">
        <w:rPr>
          <w:rFonts w:ascii="Times New Roman" w:hAnsi="Times New Roman" w:cs="Times New Roman"/>
          <w:spacing w:val="-1"/>
          <w:sz w:val="28"/>
          <w:szCs w:val="28"/>
        </w:rPr>
        <w:t>газоопасных работ.</w:t>
      </w:r>
    </w:p>
    <w:p w:rsidR="00510219" w:rsidRPr="000B44D9" w:rsidRDefault="00510219" w:rsidP="00510219">
      <w:pPr>
        <w:shd w:val="clear" w:color="auto" w:fill="FFFFFF"/>
        <w:spacing w:line="240" w:lineRule="auto"/>
        <w:ind w:right="2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z w:val="28"/>
          <w:szCs w:val="28"/>
        </w:rPr>
        <w:t>К инцидентам на опасных производственных объектах газораспределительных систем относятся:</w:t>
      </w:r>
    </w:p>
    <w:p w:rsidR="00510219" w:rsidRPr="00E22C28" w:rsidRDefault="00510219" w:rsidP="00510219">
      <w:pPr>
        <w:pStyle w:val="a3"/>
        <w:shd w:val="clear" w:color="auto" w:fill="FFFFFF"/>
        <w:tabs>
          <w:tab w:val="left" w:pos="922"/>
        </w:tabs>
        <w:spacing w:before="29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pacing w:val="-4"/>
          <w:sz w:val="28"/>
          <w:szCs w:val="28"/>
        </w:rPr>
        <w:t>а)</w:t>
      </w:r>
      <w:r w:rsidRPr="00E22C28">
        <w:rPr>
          <w:rFonts w:ascii="Times New Roman" w:hAnsi="Times New Roman" w:cs="Times New Roman"/>
          <w:sz w:val="28"/>
          <w:szCs w:val="28"/>
        </w:rPr>
        <w:tab/>
        <w:t xml:space="preserve">отказы в работе оборудования (технических устройств) ГРП (ГРПБ, ГРПШ, ГРУ), </w:t>
      </w:r>
      <w:r w:rsidRPr="00E22C28">
        <w:rPr>
          <w:rFonts w:ascii="Times New Roman" w:hAnsi="Times New Roman" w:cs="Times New Roman"/>
          <w:spacing w:val="-1"/>
          <w:sz w:val="28"/>
          <w:szCs w:val="28"/>
        </w:rPr>
        <w:t xml:space="preserve">повлекшие за собой отклонение от режима технологического процесса и (или) утечку газа, </w:t>
      </w:r>
      <w:r w:rsidRPr="00E22C28">
        <w:rPr>
          <w:rFonts w:ascii="Times New Roman" w:hAnsi="Times New Roman" w:cs="Times New Roman"/>
          <w:sz w:val="28"/>
          <w:szCs w:val="28"/>
        </w:rPr>
        <w:t>не приведшую к аварии;</w:t>
      </w:r>
    </w:p>
    <w:p w:rsidR="00510219" w:rsidRPr="00E22C28" w:rsidRDefault="00510219" w:rsidP="00510219">
      <w:pPr>
        <w:pStyle w:val="a3"/>
        <w:shd w:val="clear" w:color="auto" w:fill="FFFFFF"/>
        <w:tabs>
          <w:tab w:val="left" w:pos="922"/>
        </w:tabs>
        <w:spacing w:before="14" w:line="24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pacing w:val="-8"/>
          <w:sz w:val="28"/>
          <w:szCs w:val="28"/>
        </w:rPr>
        <w:t>б)</w:t>
      </w:r>
      <w:r w:rsidRPr="00E22C28">
        <w:rPr>
          <w:rFonts w:ascii="Times New Roman" w:hAnsi="Times New Roman" w:cs="Times New Roman"/>
          <w:sz w:val="28"/>
          <w:szCs w:val="28"/>
        </w:rPr>
        <w:tab/>
      </w:r>
      <w:r w:rsidRPr="00E22C28">
        <w:rPr>
          <w:rFonts w:ascii="Times New Roman" w:hAnsi="Times New Roman" w:cs="Times New Roman"/>
          <w:spacing w:val="-1"/>
          <w:sz w:val="28"/>
          <w:szCs w:val="28"/>
        </w:rPr>
        <w:t xml:space="preserve">отказы в работе контрольно-измерительных приборов, автоматики безопасности, </w:t>
      </w:r>
      <w:r w:rsidRPr="00E22C28">
        <w:rPr>
          <w:rFonts w:ascii="Times New Roman" w:hAnsi="Times New Roman" w:cs="Times New Roman"/>
          <w:sz w:val="28"/>
          <w:szCs w:val="28"/>
        </w:rPr>
        <w:t>сигнализации и блокировок на объектах систем газораспределения, повлекшие за собой отклонение от режима технологического процесса и (или) утечку газа, не приведшую к аварии;</w:t>
      </w:r>
    </w:p>
    <w:p w:rsidR="00510219" w:rsidRPr="00E22C28" w:rsidRDefault="00510219" w:rsidP="00510219">
      <w:pPr>
        <w:pStyle w:val="a3"/>
        <w:shd w:val="clear" w:color="auto" w:fill="FFFFFF"/>
        <w:tabs>
          <w:tab w:val="left" w:pos="1145"/>
        </w:tabs>
        <w:spacing w:before="7" w:line="24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pacing w:val="-8"/>
          <w:sz w:val="28"/>
          <w:szCs w:val="28"/>
        </w:rPr>
        <w:lastRenderedPageBreak/>
        <w:t>в)</w:t>
      </w:r>
      <w:r w:rsidRPr="00E22C28">
        <w:rPr>
          <w:rFonts w:ascii="Times New Roman" w:hAnsi="Times New Roman" w:cs="Times New Roman"/>
          <w:sz w:val="28"/>
          <w:szCs w:val="28"/>
        </w:rPr>
        <w:tab/>
        <w:t xml:space="preserve">повреждения газопроводов (механические или коррозионные), газового оборудования (компенсаторов, конденсатосборников, арматуры трубопроводной запорной и другого газового оборудования), не повлекшие за собой немедленное отключение </w:t>
      </w:r>
      <w:r w:rsidRPr="00E22C28">
        <w:rPr>
          <w:rFonts w:ascii="Times New Roman" w:hAnsi="Times New Roman" w:cs="Times New Roman"/>
          <w:spacing w:val="-1"/>
          <w:sz w:val="28"/>
          <w:szCs w:val="28"/>
        </w:rPr>
        <w:t xml:space="preserve">газоснабжения, но приведшие к отклонению от режима технологического процесса и (или) </w:t>
      </w:r>
      <w:r w:rsidRPr="00E22C28">
        <w:rPr>
          <w:rFonts w:ascii="Times New Roman" w:hAnsi="Times New Roman" w:cs="Times New Roman"/>
          <w:sz w:val="28"/>
          <w:szCs w:val="28"/>
        </w:rPr>
        <w:t>утечке газа, не приведшей к аварии;</w:t>
      </w:r>
    </w:p>
    <w:p w:rsidR="00510219" w:rsidRPr="00E22C28" w:rsidRDefault="00510219" w:rsidP="00510219">
      <w:pPr>
        <w:pStyle w:val="a3"/>
        <w:shd w:val="clear" w:color="auto" w:fill="FFFFFF"/>
        <w:spacing w:line="24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pacing w:val="-2"/>
          <w:sz w:val="28"/>
          <w:szCs w:val="28"/>
        </w:rPr>
        <w:t xml:space="preserve">г) нарушения технологии и мер безопасности при проведении газоопасных работ, не </w:t>
      </w:r>
      <w:r w:rsidRPr="00E22C28">
        <w:rPr>
          <w:rFonts w:ascii="Times New Roman" w:hAnsi="Times New Roman" w:cs="Times New Roman"/>
          <w:spacing w:val="-1"/>
          <w:sz w:val="28"/>
          <w:szCs w:val="28"/>
        </w:rPr>
        <w:t xml:space="preserve">приведшие к аварии и не повлекшие за собой немедленного отключения газоснабжения, но </w:t>
      </w:r>
      <w:r w:rsidRPr="00E22C28">
        <w:rPr>
          <w:rFonts w:ascii="Times New Roman" w:hAnsi="Times New Roman" w:cs="Times New Roman"/>
          <w:sz w:val="28"/>
          <w:szCs w:val="28"/>
        </w:rPr>
        <w:t>вызвавшие отклонение от режима технологического процесса и (или) утечке газа.</w:t>
      </w:r>
    </w:p>
    <w:p w:rsidR="00A9643A" w:rsidRDefault="00A9643A" w:rsidP="0051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C3E" w:rsidRDefault="00190C3E" w:rsidP="00EF3D62">
      <w:pPr>
        <w:pStyle w:val="1"/>
        <w:widowControl/>
        <w:tabs>
          <w:tab w:val="left" w:pos="567"/>
        </w:tabs>
        <w:suppressAutoHyphens/>
        <w:autoSpaceDE/>
        <w:autoSpaceDN/>
        <w:adjustRightInd/>
        <w:spacing w:before="120" w:line="240" w:lineRule="auto"/>
        <w:rPr>
          <w:b/>
          <w:szCs w:val="28"/>
        </w:rPr>
      </w:pPr>
      <w:r w:rsidRPr="005D41CB">
        <w:rPr>
          <w:b/>
          <w:szCs w:val="28"/>
        </w:rPr>
        <w:t>Описание причин возникновения аварий, их масштабов и последствий, видов реагирования и действия по ликвидации аварийной ситуации</w:t>
      </w:r>
    </w:p>
    <w:p w:rsidR="00EF3D62" w:rsidRDefault="00EF3D62" w:rsidP="00EF3D6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190C3E" w:rsidRPr="00EF3D62" w:rsidRDefault="00EF3D62" w:rsidP="00EF3D62">
      <w:pPr>
        <w:pStyle w:val="af0"/>
        <w:rPr>
          <w:rFonts w:ascii="Times New Roman" w:hAnsi="Times New Roman" w:cs="Times New Roman"/>
          <w:sz w:val="28"/>
          <w:szCs w:val="28"/>
        </w:rPr>
      </w:pPr>
      <w:r w:rsidRPr="00EF3D62">
        <w:rPr>
          <w:rFonts w:ascii="Times New Roman" w:hAnsi="Times New Roman" w:cs="Times New Roman"/>
          <w:sz w:val="28"/>
          <w:szCs w:val="28"/>
        </w:rPr>
        <w:t xml:space="preserve">        </w:t>
      </w:r>
      <w:r w:rsidR="00190C3E" w:rsidRPr="00EF3D62">
        <w:rPr>
          <w:rFonts w:ascii="Times New Roman" w:hAnsi="Times New Roman" w:cs="Times New Roman"/>
          <w:sz w:val="28"/>
          <w:szCs w:val="28"/>
        </w:rPr>
        <w:t xml:space="preserve"> Наиболее вероятными причинами возникновения аварийных ситуаций в работе системы теплоснабжения Муниципального района «</w:t>
      </w:r>
      <w:r w:rsidR="00E47F1D">
        <w:rPr>
          <w:rFonts w:ascii="Times New Roman" w:hAnsi="Times New Roman" w:cs="Times New Roman"/>
          <w:sz w:val="28"/>
          <w:szCs w:val="28"/>
        </w:rPr>
        <w:t>Каменский</w:t>
      </w:r>
      <w:r w:rsidR="00740A55" w:rsidRPr="00EF3D6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90C3E" w:rsidRPr="00EF3D62">
        <w:rPr>
          <w:rFonts w:ascii="Times New Roman" w:hAnsi="Times New Roman" w:cs="Times New Roman"/>
          <w:sz w:val="28"/>
          <w:szCs w:val="28"/>
        </w:rPr>
        <w:t>» могут послужить:</w:t>
      </w:r>
    </w:p>
    <w:p w:rsidR="00190C3E" w:rsidRPr="00EF3D62" w:rsidRDefault="00190C3E" w:rsidP="00EF3D62">
      <w:pPr>
        <w:pStyle w:val="af0"/>
        <w:rPr>
          <w:rFonts w:ascii="Times New Roman" w:hAnsi="Times New Roman" w:cs="Times New Roman"/>
          <w:sz w:val="28"/>
          <w:szCs w:val="28"/>
        </w:rPr>
      </w:pPr>
      <w:r w:rsidRPr="00EF3D62">
        <w:rPr>
          <w:rFonts w:ascii="Times New Roman" w:hAnsi="Times New Roman" w:cs="Times New Roman"/>
          <w:sz w:val="28"/>
          <w:szCs w:val="28"/>
        </w:rPr>
        <w:t xml:space="preserve">- неблагоприятные погодно-климатические явления (ураганы, смерчи, бури, сильные ветры, сильные морозы, снегопады и метели, обледенение и гололед);  </w:t>
      </w:r>
    </w:p>
    <w:p w:rsidR="00190C3E" w:rsidRPr="00EF3D62" w:rsidRDefault="00190C3E" w:rsidP="00EF3D62">
      <w:pPr>
        <w:pStyle w:val="af0"/>
        <w:rPr>
          <w:rFonts w:ascii="Times New Roman" w:hAnsi="Times New Roman" w:cs="Times New Roman"/>
          <w:sz w:val="28"/>
          <w:szCs w:val="28"/>
        </w:rPr>
      </w:pPr>
      <w:r w:rsidRPr="00EF3D62">
        <w:rPr>
          <w:rFonts w:ascii="Times New Roman" w:hAnsi="Times New Roman" w:cs="Times New Roman"/>
          <w:sz w:val="28"/>
          <w:szCs w:val="28"/>
        </w:rPr>
        <w:t>- человеческий фактор (неправильные действия персонала);</w:t>
      </w:r>
    </w:p>
    <w:p w:rsidR="00190C3E" w:rsidRPr="00EF3D62" w:rsidRDefault="00190C3E" w:rsidP="00EF3D62">
      <w:pPr>
        <w:pStyle w:val="af0"/>
        <w:rPr>
          <w:rFonts w:ascii="Times New Roman" w:hAnsi="Times New Roman" w:cs="Times New Roman"/>
          <w:sz w:val="28"/>
          <w:szCs w:val="28"/>
        </w:rPr>
      </w:pPr>
      <w:r w:rsidRPr="00EF3D62">
        <w:rPr>
          <w:rFonts w:ascii="Times New Roman" w:hAnsi="Times New Roman" w:cs="Times New Roman"/>
          <w:sz w:val="28"/>
          <w:szCs w:val="28"/>
        </w:rPr>
        <w:t>- прекращение подачи электрической энергии, холодной воды, топлива на источник тепловой энергии, ЦТП;</w:t>
      </w:r>
    </w:p>
    <w:p w:rsidR="00EF3D62" w:rsidRPr="00EF3D62" w:rsidRDefault="00190C3E" w:rsidP="00EF3D62">
      <w:pPr>
        <w:pStyle w:val="af0"/>
        <w:rPr>
          <w:rFonts w:ascii="Times New Roman" w:hAnsi="Times New Roman" w:cs="Times New Roman"/>
          <w:sz w:val="28"/>
          <w:szCs w:val="28"/>
        </w:rPr>
      </w:pPr>
      <w:r w:rsidRPr="00EF3D62">
        <w:rPr>
          <w:rFonts w:ascii="Times New Roman" w:hAnsi="Times New Roman" w:cs="Times New Roman"/>
          <w:sz w:val="28"/>
          <w:szCs w:val="28"/>
        </w:rPr>
        <w:t>- внеплановый останов (выход из строя) оборудования на объектах системы теплоснабжения.</w:t>
      </w:r>
    </w:p>
    <w:p w:rsidR="00190C3E" w:rsidRPr="00EF3D62" w:rsidRDefault="004134F1" w:rsidP="00EF3D62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Сценарии наиболее вероятных аварий и наиболее опасных по последствиям аварий, а так же источники (места ) их возникновений описаны в </w:t>
      </w:r>
      <w:r w:rsidR="00190C3E" w:rsidRPr="00EF3D62">
        <w:rPr>
          <w:rFonts w:ascii="Times New Roman" w:hAnsi="Times New Roman" w:cs="Times New Roman"/>
          <w:sz w:val="28"/>
          <w:szCs w:val="28"/>
        </w:rPr>
        <w:t xml:space="preserve"> таблице </w:t>
      </w:r>
      <w:r w:rsidR="00EF3D62">
        <w:rPr>
          <w:rFonts w:ascii="Times New Roman" w:hAnsi="Times New Roman" w:cs="Times New Roman"/>
          <w:sz w:val="28"/>
          <w:szCs w:val="28"/>
        </w:rPr>
        <w:t>1</w:t>
      </w:r>
      <w:r w:rsidR="00E47F1D">
        <w:rPr>
          <w:rFonts w:ascii="Times New Roman" w:hAnsi="Times New Roman" w:cs="Times New Roman"/>
          <w:sz w:val="28"/>
          <w:szCs w:val="28"/>
        </w:rPr>
        <w:t>.</w:t>
      </w:r>
    </w:p>
    <w:p w:rsidR="00190C3E" w:rsidRPr="005D41CB" w:rsidRDefault="00190C3E" w:rsidP="00190C3E">
      <w:pPr>
        <w:pStyle w:val="af1"/>
        <w:rPr>
          <w:sz w:val="28"/>
          <w:szCs w:val="28"/>
        </w:rPr>
        <w:sectPr w:rsidR="00190C3E" w:rsidRPr="005D41CB" w:rsidSect="00514716">
          <w:footerReference w:type="first" r:id="rId8"/>
          <w:pgSz w:w="11907" w:h="16840" w:code="9"/>
          <w:pgMar w:top="426" w:right="1134" w:bottom="993" w:left="1134" w:header="720" w:footer="720" w:gutter="0"/>
          <w:cols w:space="720"/>
          <w:noEndnote/>
        </w:sectPr>
      </w:pPr>
      <w:bookmarkStart w:id="0" w:name="_Toc426063755"/>
    </w:p>
    <w:p w:rsidR="00E54D9A" w:rsidRPr="00E54D9A" w:rsidRDefault="00E54D9A" w:rsidP="00E54D9A">
      <w:pPr>
        <w:pStyle w:val="af1"/>
        <w:keepNext w:val="0"/>
        <w:widowControl w:val="0"/>
        <w:spacing w:before="0"/>
        <w:jc w:val="right"/>
        <w:rPr>
          <w:b w:val="0"/>
          <w:sz w:val="20"/>
          <w:szCs w:val="20"/>
        </w:rPr>
      </w:pPr>
      <w:bookmarkStart w:id="1" w:name="_Toc426063897"/>
      <w:bookmarkEnd w:id="0"/>
      <w:r w:rsidRPr="00E54D9A">
        <w:rPr>
          <w:b w:val="0"/>
          <w:sz w:val="20"/>
          <w:szCs w:val="20"/>
        </w:rPr>
        <w:lastRenderedPageBreak/>
        <w:t>Приложение</w:t>
      </w:r>
    </w:p>
    <w:p w:rsidR="00190C3E" w:rsidRPr="005D41CB" w:rsidRDefault="00190C3E" w:rsidP="00190C3E">
      <w:pPr>
        <w:pStyle w:val="af1"/>
        <w:keepNext w:val="0"/>
        <w:widowControl w:val="0"/>
        <w:spacing w:before="0"/>
        <w:rPr>
          <w:b w:val="0"/>
          <w:sz w:val="28"/>
          <w:szCs w:val="28"/>
        </w:rPr>
      </w:pPr>
      <w:r w:rsidRPr="005D41CB">
        <w:rPr>
          <w:sz w:val="28"/>
          <w:szCs w:val="28"/>
        </w:rPr>
        <w:t xml:space="preserve">Таблица </w:t>
      </w:r>
      <w:r w:rsidR="0067681D" w:rsidRPr="005D41CB">
        <w:rPr>
          <w:sz w:val="28"/>
          <w:szCs w:val="28"/>
        </w:rPr>
        <w:fldChar w:fldCharType="begin"/>
      </w:r>
      <w:r w:rsidRPr="005D41CB">
        <w:rPr>
          <w:sz w:val="28"/>
          <w:szCs w:val="28"/>
        </w:rPr>
        <w:instrText xml:space="preserve"> SEQ Таблица \* ARABIC \s 1 </w:instrText>
      </w:r>
      <w:r w:rsidR="0067681D" w:rsidRPr="005D41CB">
        <w:rPr>
          <w:sz w:val="28"/>
          <w:szCs w:val="28"/>
        </w:rPr>
        <w:fldChar w:fldCharType="separate"/>
      </w:r>
      <w:r w:rsidR="00CD173E">
        <w:rPr>
          <w:noProof/>
          <w:sz w:val="28"/>
          <w:szCs w:val="28"/>
        </w:rPr>
        <w:t>1</w:t>
      </w:r>
      <w:r w:rsidR="0067681D" w:rsidRPr="005D41CB">
        <w:rPr>
          <w:noProof/>
          <w:sz w:val="28"/>
          <w:szCs w:val="28"/>
        </w:rPr>
        <w:fldChar w:fldCharType="end"/>
      </w:r>
      <w:r w:rsidRPr="005D41CB">
        <w:rPr>
          <w:sz w:val="28"/>
          <w:szCs w:val="28"/>
        </w:rPr>
        <w:t xml:space="preserve"> </w:t>
      </w:r>
      <w:bookmarkEnd w:id="1"/>
      <w:r w:rsidR="004134F1">
        <w:rPr>
          <w:sz w:val="28"/>
          <w:szCs w:val="28"/>
        </w:rPr>
        <w:t>Сценарии наиболее вероятных аварий и наиболее опасных по последствиям аварий</w:t>
      </w: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tbl>
      <w:tblPr>
        <w:tblStyle w:val="a4"/>
        <w:tblW w:w="14884" w:type="dxa"/>
        <w:tblInd w:w="-601" w:type="dxa"/>
        <w:tblLayout w:type="fixed"/>
        <w:tblLook w:val="04A0"/>
      </w:tblPr>
      <w:tblGrid>
        <w:gridCol w:w="1841"/>
        <w:gridCol w:w="1497"/>
        <w:gridCol w:w="1624"/>
        <w:gridCol w:w="1701"/>
        <w:gridCol w:w="6095"/>
        <w:gridCol w:w="2126"/>
      </w:tblGrid>
      <w:tr w:rsidR="004134F1" w:rsidRPr="00A12661" w:rsidTr="004134F1">
        <w:tc>
          <w:tcPr>
            <w:tcW w:w="1841" w:type="dxa"/>
            <w:vMerge w:val="restart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61">
              <w:rPr>
                <w:rFonts w:ascii="Times New Roman" w:hAnsi="Times New Roman" w:cs="Times New Roman"/>
                <w:sz w:val="20"/>
                <w:szCs w:val="20"/>
              </w:rPr>
              <w:t>Наимен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2661">
              <w:rPr>
                <w:rFonts w:ascii="Times New Roman" w:hAnsi="Times New Roman" w:cs="Times New Roman"/>
                <w:sz w:val="20"/>
                <w:szCs w:val="20"/>
              </w:rPr>
              <w:t>вание аварии</w:t>
            </w:r>
          </w:p>
        </w:tc>
        <w:tc>
          <w:tcPr>
            <w:tcW w:w="1497" w:type="dxa"/>
            <w:vMerge w:val="restart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возникновения аварии</w:t>
            </w:r>
          </w:p>
        </w:tc>
        <w:tc>
          <w:tcPr>
            <w:tcW w:w="3325" w:type="dxa"/>
            <w:gridSpan w:val="2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лиц, организаций которые должны быть оповещены об аварии</w:t>
            </w:r>
          </w:p>
        </w:tc>
        <w:tc>
          <w:tcPr>
            <w:tcW w:w="8221" w:type="dxa"/>
            <w:gridSpan w:val="2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Действия обслуживающего персонала</w:t>
            </w:r>
          </w:p>
        </w:tc>
      </w:tr>
      <w:tr w:rsidR="004134F1" w:rsidRPr="00A12661" w:rsidTr="004134F1">
        <w:tc>
          <w:tcPr>
            <w:tcW w:w="1841" w:type="dxa"/>
            <w:vMerge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Merge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Должность, организация</w:t>
            </w:r>
          </w:p>
        </w:tc>
        <w:tc>
          <w:tcPr>
            <w:tcW w:w="1701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 по тел.</w:t>
            </w:r>
          </w:p>
        </w:tc>
        <w:tc>
          <w:tcPr>
            <w:tcW w:w="6095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по ликвидации</w:t>
            </w:r>
          </w:p>
        </w:tc>
        <w:tc>
          <w:tcPr>
            <w:tcW w:w="2126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4134F1" w:rsidRPr="00A12661" w:rsidTr="004134F1">
        <w:tc>
          <w:tcPr>
            <w:tcW w:w="1841" w:type="dxa"/>
          </w:tcPr>
          <w:p w:rsidR="004134F1" w:rsidRPr="00C72315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315">
              <w:rPr>
                <w:rFonts w:ascii="Times New Roman" w:hAnsi="Times New Roman" w:cs="Times New Roman"/>
                <w:sz w:val="20"/>
                <w:szCs w:val="20"/>
              </w:rPr>
              <w:t>Большая утечка газа в котельной</w:t>
            </w:r>
          </w:p>
        </w:tc>
        <w:tc>
          <w:tcPr>
            <w:tcW w:w="1497" w:type="dxa"/>
          </w:tcPr>
          <w:p w:rsidR="004134F1" w:rsidRDefault="004134F1" w:rsidP="004134F1">
            <w:pPr>
              <w:pStyle w:val="a3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Резкое падение давления газа перед котлами;</w:t>
            </w:r>
          </w:p>
          <w:p w:rsidR="004134F1" w:rsidRPr="000D50E7" w:rsidRDefault="004134F1" w:rsidP="004134F1">
            <w:pPr>
              <w:pStyle w:val="a3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Сильный запах газа  в помещении котельной</w:t>
            </w:r>
          </w:p>
        </w:tc>
        <w:tc>
          <w:tcPr>
            <w:tcW w:w="1624" w:type="dxa"/>
          </w:tcPr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AD5C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 w:rsidR="009D737E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9D737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</w:tc>
        <w:tc>
          <w:tcPr>
            <w:tcW w:w="1701" w:type="dxa"/>
          </w:tcPr>
          <w:p w:rsidR="004134F1" w:rsidRPr="00840B7D" w:rsidRDefault="009D737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134F1"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="004134F1"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134F1" w:rsidRPr="00840B7D" w:rsidRDefault="009D737E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134F1"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4134F1"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134F1" w:rsidRDefault="009D737E" w:rsidP="004134F1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="004134F1"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="004134F1"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="004134F1"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9D737E" w:rsidRPr="00840B7D" w:rsidRDefault="009D7BF9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4134F1" w:rsidRDefault="009D7BF9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134F1" w:rsidRDefault="009D7BF9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5-11-38</w:t>
            </w:r>
          </w:p>
          <w:p w:rsidR="004134F1" w:rsidRDefault="009D7BF9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4134F1" w:rsidRDefault="001C1618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1C1618" w:rsidRDefault="001C1618" w:rsidP="009D7BF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Pr="00840B7D" w:rsidRDefault="009D7BF9" w:rsidP="009D7BF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134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95" w:type="dxa"/>
          </w:tcPr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 газовой аварии окриком предупредить всех находящихся в районе о выделении газа.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2.Не включать и не отключать электрические приборы.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3.Не пользоваться открытым огнем.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4.Остановить все котлы, находящиеся в зоне загазованности, отключить поврежденный участок газопровода задвижками на коллекторе и на вводе газопровода, открыть продувочные свечи.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5.Вывести людей из зоны загазованности.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6.Открыть двери котельной, обеспечив проветривание помещения котельной.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Сообщить об аварии в диспетчерскую и начальнику участка (220-54-17)</w:t>
            </w:r>
          </w:p>
          <w:p w:rsidR="004134F1" w:rsidRPr="000D50E7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8.Вызвать газовую службу предприятия.</w:t>
            </w:r>
          </w:p>
        </w:tc>
        <w:tc>
          <w:tcPr>
            <w:tcW w:w="2126" w:type="dxa"/>
          </w:tcPr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 заметивший утечку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Pr="00A1266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4134F1" w:rsidRPr="00A12661" w:rsidTr="004134F1">
        <w:tc>
          <w:tcPr>
            <w:tcW w:w="1841" w:type="dxa"/>
          </w:tcPr>
          <w:p w:rsidR="004134F1" w:rsidRPr="00A1266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 или угроза пожара в котельном зале или в смежных с ними помещений</w:t>
            </w:r>
          </w:p>
        </w:tc>
        <w:tc>
          <w:tcPr>
            <w:tcW w:w="1497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Сильное задымление</w:t>
            </w:r>
          </w:p>
        </w:tc>
        <w:tc>
          <w:tcPr>
            <w:tcW w:w="1624" w:type="dxa"/>
          </w:tcPr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AD5C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 w:rsidR="00AD5C8C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AD5C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134F1" w:rsidRPr="00840B7D" w:rsidRDefault="00AD5C8C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134F1" w:rsidRPr="00840B7D">
              <w:rPr>
                <w:rFonts w:ascii="Times New Roman" w:hAnsi="Times New Roman" w:cs="Times New Roman"/>
                <w:sz w:val="20"/>
                <w:szCs w:val="20"/>
              </w:rPr>
              <w:t>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</w:p>
        </w:tc>
        <w:tc>
          <w:tcPr>
            <w:tcW w:w="1701" w:type="dxa"/>
          </w:tcPr>
          <w:p w:rsidR="00892FAD" w:rsidRPr="00840B7D" w:rsidRDefault="00892FAD" w:rsidP="00892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92FAD" w:rsidRPr="00840B7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892FAD" w:rsidRPr="00840B7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 5-11-38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4134F1" w:rsidRDefault="004134F1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D" w:rsidRDefault="00892FAD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892FAD" w:rsidRDefault="00892FAD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Pr="00840B7D" w:rsidRDefault="001C1618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5-21-80</w:t>
            </w:r>
          </w:p>
        </w:tc>
        <w:tc>
          <w:tcPr>
            <w:tcW w:w="6095" w:type="dxa"/>
          </w:tcPr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1.Остановить все работающие котлы, которым угрожает пожар.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2.Вывести людей из опасной зоны.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Сообщать в диспетчерскую службу и начальнику участка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3.Вызвать пожарную команду.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Оказать обслуживающему персоналу первую помощь, при надобности вызвать скорую помощь. 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приезда пожарной команды принять все возможные меры по тушению пожара.</w:t>
            </w:r>
          </w:p>
          <w:p w:rsidR="004134F1" w:rsidRPr="00A1266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ВНИМАНИЕ! В случае возгорания электрооборудования тушение их водой и пенными огнетушителями ЗАПРЕЩАЕТСЯ. Тушить электрооборудование необходимо с помощью углекислотного огнетушителя, песком или асбестовым полотном. При возгорании электрооборудования сначала необходимо его обесточить, а затем приступить к тушению.</w:t>
            </w:r>
          </w:p>
        </w:tc>
        <w:tc>
          <w:tcPr>
            <w:tcW w:w="2126" w:type="dxa"/>
          </w:tcPr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134F1" w:rsidRPr="00A1266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</w:tc>
      </w:tr>
      <w:tr w:rsidR="004134F1" w:rsidRPr="00A12661" w:rsidTr="004134F1">
        <w:tc>
          <w:tcPr>
            <w:tcW w:w="1841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Взрыв газовоздушной смеси в топке котла с разрушением обмуровки</w:t>
            </w:r>
          </w:p>
        </w:tc>
        <w:tc>
          <w:tcPr>
            <w:tcW w:w="1497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C361B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 w:rsidR="00892FAD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892F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КЧС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</w:p>
        </w:tc>
        <w:tc>
          <w:tcPr>
            <w:tcW w:w="1701" w:type="dxa"/>
          </w:tcPr>
          <w:p w:rsidR="00892FAD" w:rsidRPr="00840B7D" w:rsidRDefault="00892FAD" w:rsidP="00892F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5-40-80</w:t>
            </w:r>
          </w:p>
          <w:p w:rsidR="00892FAD" w:rsidRPr="00840B7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892FAD" w:rsidRPr="00840B7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951-879-76-78</w:t>
            </w:r>
          </w:p>
          <w:p w:rsidR="00892FAD" w:rsidRPr="00840B7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51-857-69-35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5-11-04,5-11-38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5-22-36</w:t>
            </w:r>
          </w:p>
          <w:p w:rsidR="00892FA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892FAD" w:rsidRPr="00840B7D" w:rsidRDefault="00892FAD" w:rsidP="00892FAD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5-21-80</w:t>
            </w:r>
          </w:p>
        </w:tc>
        <w:tc>
          <w:tcPr>
            <w:tcW w:w="6095" w:type="dxa"/>
          </w:tcPr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1.Сбросить рычаг клапан – отсекателя.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2.Закрыть контрольные и рабочие задвижки, открыть свечи безопасности.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3.Закрыть задвижку на опуске газопровода к котлу и задвижку на вводе газопровода в котельную, открыть продувочные свечи.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4.Вывести людей из зоны аварии.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5.Сообщать об аварии в диспетчерскую и начальнику участка.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6.Обеспечить безопасность обслуживающего персонала, </w:t>
            </w:r>
            <w:r w:rsidR="00E54D9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случае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необходимости оказать первую помощь пострадавшим и вызвать скорую помощь</w:t>
            </w:r>
          </w:p>
          <w:p w:rsidR="004134F1" w:rsidRPr="00A1266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7.Не допускать посторонних лиц в котельную.</w:t>
            </w:r>
          </w:p>
        </w:tc>
        <w:tc>
          <w:tcPr>
            <w:tcW w:w="2126" w:type="dxa"/>
          </w:tcPr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оператор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оператор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оператор</w:t>
            </w:r>
          </w:p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4134F1" w:rsidRPr="00A12661" w:rsidTr="004134F1">
        <w:tc>
          <w:tcPr>
            <w:tcW w:w="1841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Отключение эл . энергии без предупреждения</w:t>
            </w:r>
          </w:p>
        </w:tc>
        <w:tc>
          <w:tcPr>
            <w:tcW w:w="1497" w:type="dxa"/>
          </w:tcPr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892F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 w:rsidR="00892FAD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892F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4134F1" w:rsidRPr="00840B7D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7C6F" w:rsidRPr="00840B7D" w:rsidRDefault="00497C6F" w:rsidP="00497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6095" w:type="dxa"/>
          </w:tcPr>
          <w:p w:rsidR="004134F1" w:rsidRPr="00E43A92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43A92">
              <w:rPr>
                <w:rFonts w:ascii="Times New Roman" w:hAnsi="Times New Roman" w:cs="Times New Roman"/>
                <w:sz w:val="20"/>
                <w:szCs w:val="20"/>
              </w:rPr>
              <w:t>Остановить все работающие котлы, закрыв рабочие и контрольные краны.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Закрыть задвижки на опуске к котлам и на вводе газопровода в котельную, открыть продувочные счечи.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Закрыть задвижки на нагнетании сетевых насосов.</w:t>
            </w:r>
          </w:p>
          <w:p w:rsidR="004134F1" w:rsidRPr="00E43A92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4.Сообщить в диспетчерскую об отключении эл. Энергии и остановке котельной и начальнику участка.</w:t>
            </w:r>
          </w:p>
          <w:p w:rsidR="004134F1" w:rsidRPr="00A1266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5.Выехать с бригадой, при наличии возможности подключить от резервного ввода.</w:t>
            </w:r>
          </w:p>
        </w:tc>
        <w:tc>
          <w:tcPr>
            <w:tcW w:w="2126" w:type="dxa"/>
          </w:tcPr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4134F1" w:rsidRDefault="004134F1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F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аварийная </w:t>
            </w:r>
          </w:p>
          <w:p w:rsidR="004134F1" w:rsidRPr="00A12661" w:rsidRDefault="004134F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бригада</w:t>
            </w:r>
          </w:p>
        </w:tc>
      </w:tr>
      <w:tr w:rsidR="00497C6F" w:rsidRPr="00A12661" w:rsidTr="004134F1">
        <w:tc>
          <w:tcPr>
            <w:tcW w:w="1841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Загазованность помещений ГРУ</w:t>
            </w:r>
          </w:p>
        </w:tc>
        <w:tc>
          <w:tcPr>
            <w:tcW w:w="1497" w:type="dxa"/>
          </w:tcPr>
          <w:p w:rsidR="00497C6F" w:rsidRPr="00A12661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сильный запах газа</w:t>
            </w:r>
          </w:p>
        </w:tc>
        <w:tc>
          <w:tcPr>
            <w:tcW w:w="1624" w:type="dxa"/>
          </w:tcPr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7C6F" w:rsidRPr="00840B7D" w:rsidRDefault="00497C6F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97C6F" w:rsidRPr="00840B7D" w:rsidRDefault="00497C6F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97C6F" w:rsidRDefault="00497C6F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497C6F" w:rsidRPr="00840B7D" w:rsidRDefault="00497C6F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497C6F" w:rsidRDefault="00497C6F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497C6F" w:rsidRDefault="00497C6F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 5-11-38</w:t>
            </w:r>
          </w:p>
          <w:p w:rsidR="00497C6F" w:rsidRPr="00840B7D" w:rsidRDefault="00497C6F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1.Открыть дверь для вентиляции помещения ГРП.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2.Вызвать газовую службу предприятия для поиска утечки.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3.При необходимости прекращения подачи газа остановить все работающие котлы.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4.Сообщить в диспетчерскую службу и начальнику участка.</w:t>
            </w:r>
          </w:p>
        </w:tc>
        <w:tc>
          <w:tcPr>
            <w:tcW w:w="2126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497C6F" w:rsidRPr="00A12661" w:rsidTr="004134F1">
        <w:tc>
          <w:tcPr>
            <w:tcW w:w="1841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Падение давления сырой воды на вводе в котельную до 0 атм</w:t>
            </w:r>
          </w:p>
        </w:tc>
        <w:tc>
          <w:tcPr>
            <w:tcW w:w="1497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организации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7C6F" w:rsidRPr="00840B7D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5-40-80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497C6F" w:rsidRPr="00840B7D" w:rsidRDefault="00497C6F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1.Включить насос взрыхления для использования воды из аккумуляторных емкостей.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Снизить подпитку до минимально допустимого давления в сети, о чем поставить в известность диспетчера АДС и начальника котельной</w:t>
            </w:r>
          </w:p>
        </w:tc>
        <w:tc>
          <w:tcPr>
            <w:tcW w:w="2126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</w:tc>
      </w:tr>
      <w:tr w:rsidR="00497C6F" w:rsidRPr="00A12661" w:rsidTr="004134F1">
        <w:tc>
          <w:tcPr>
            <w:tcW w:w="1841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течи в работающем водогрейном котле.</w:t>
            </w:r>
          </w:p>
        </w:tc>
        <w:tc>
          <w:tcPr>
            <w:tcW w:w="1497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1.Снижение давления воды после котла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2.Течь воды с пода котла</w:t>
            </w:r>
          </w:p>
        </w:tc>
        <w:tc>
          <w:tcPr>
            <w:tcW w:w="1624" w:type="dxa"/>
          </w:tcPr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теплоснабжающих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7C6F" w:rsidRPr="00840B7D" w:rsidRDefault="00497C6F" w:rsidP="00497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5-40-80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497C6F" w:rsidRPr="00840B7D" w:rsidRDefault="00497C6F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1.Аварийно остановить котел в соответствии с инструкцией по эксплуатации.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2.Переключить нагрузку на другой котел.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3.Снять котел с циркуляции, слить воду с котла.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4.Сообщать об аварии в диспетчерскую и начальнику участка.</w:t>
            </w:r>
          </w:p>
        </w:tc>
        <w:tc>
          <w:tcPr>
            <w:tcW w:w="2126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497C6F" w:rsidRPr="00A12661" w:rsidTr="004134F1">
        <w:tc>
          <w:tcPr>
            <w:tcW w:w="1841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Понижение давления сетевой воды в обратной магистрали т/сети</w:t>
            </w:r>
          </w:p>
        </w:tc>
        <w:tc>
          <w:tcPr>
            <w:tcW w:w="1497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КЧС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97C6F" w:rsidRPr="00840B7D" w:rsidRDefault="00497C6F" w:rsidP="00497C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 5-11-38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497C6F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Pr="00840B7D" w:rsidRDefault="00497C6F" w:rsidP="00497C6F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6095" w:type="dxa"/>
          </w:tcPr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ED0C39">
              <w:rPr>
                <w:rFonts w:ascii="Times New Roman" w:hAnsi="Times New Roman" w:cs="Times New Roman"/>
                <w:sz w:val="20"/>
                <w:szCs w:val="20"/>
              </w:rPr>
              <w:t>Убедится в исправности подпиточного насоса, если насос исправен, включить резервный подпиточный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насос и открыть задвижку на байпасе регулятора подпитки.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 случае дальнейшего падения давления аварийно остановить водогрейный котел в соответствии с инструкцией по эксплуатации.</w:t>
            </w:r>
          </w:p>
          <w:p w:rsidR="00497C6F" w:rsidRPr="00ED0C39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3.Сообщать об аварии в диспетчерскую и начальнику участка.</w:t>
            </w:r>
          </w:p>
        </w:tc>
        <w:tc>
          <w:tcPr>
            <w:tcW w:w="2126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497C6F" w:rsidRPr="00A12661" w:rsidTr="004134F1">
        <w:tc>
          <w:tcPr>
            <w:tcW w:w="1841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Резкое падение давления сетевой воды в обратной магистрали т/сети до 0 атм.</w:t>
            </w:r>
          </w:p>
        </w:tc>
        <w:tc>
          <w:tcPr>
            <w:tcW w:w="1497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1.Срабатывает автоматика безопасности. 2. Отключение работающего котла</w:t>
            </w:r>
          </w:p>
        </w:tc>
        <w:tc>
          <w:tcPr>
            <w:tcW w:w="1624" w:type="dxa"/>
          </w:tcPr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497C6F" w:rsidRPr="00840B7D" w:rsidRDefault="00C361B9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497C6F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497C6F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497C6F" w:rsidRPr="00840B7D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361B9" w:rsidRPr="00840B7D" w:rsidRDefault="00C361B9" w:rsidP="00C36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361B9" w:rsidRPr="00840B7D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C361B9" w:rsidRDefault="00C361B9" w:rsidP="00C361B9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C361B9" w:rsidRPr="00840B7D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C361B9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C361B9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C361B9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C361B9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Pr="00840B7D" w:rsidRDefault="00C361B9" w:rsidP="00C361B9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6095" w:type="dxa"/>
          </w:tcPr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1.Выключить эл. Двигатель сетевого насоса.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2.Выполнить необходимые действия по отключению котлов и насосов.</w:t>
            </w:r>
          </w:p>
          <w:p w:rsidR="00497C6F" w:rsidRDefault="00497C6F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3.Сообщить об аварии в диспетчерскую службу и начальнику участка</w:t>
            </w:r>
          </w:p>
        </w:tc>
        <w:tc>
          <w:tcPr>
            <w:tcW w:w="2126" w:type="dxa"/>
          </w:tcPr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C6F" w:rsidRDefault="00497C6F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A03C9E" w:rsidRPr="00A12661" w:rsidTr="004134F1">
        <w:tc>
          <w:tcPr>
            <w:tcW w:w="1841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или понижение давления газа на воде в котельную или прекращение подачи газа</w:t>
            </w:r>
          </w:p>
        </w:tc>
        <w:tc>
          <w:tcPr>
            <w:tcW w:w="1497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теплоснабжающих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03C9E" w:rsidRPr="00840B7D" w:rsidRDefault="00A03C9E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03C9E" w:rsidRPr="00840B7D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A03C9E" w:rsidRPr="00840B7D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840B7D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6095" w:type="dxa"/>
          </w:tcPr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1.Аварийно остановить котел в соответствии с инструкцией по эксплуатации котла.</w:t>
            </w:r>
          </w:p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2.Перекрыть запорную арматуру на горелках работающих котлов, на опусках газопровода к котлам, на вводе газопровода в котельную, открыть запорную арматуру продувочных свечей и свечей безопасности.</w:t>
            </w:r>
          </w:p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3.Через диспетчерскую службу вызвать представителей газовой службы.</w:t>
            </w:r>
          </w:p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4.Сообщить об аварии начальнику котельный как  лицу, ответственному за газовое хозяйство.</w:t>
            </w:r>
          </w:p>
        </w:tc>
        <w:tc>
          <w:tcPr>
            <w:tcW w:w="2126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C9E" w:rsidRPr="00A12661" w:rsidTr="004134F1">
        <w:tc>
          <w:tcPr>
            <w:tcW w:w="1841" w:type="dxa"/>
          </w:tcPr>
          <w:p w:rsidR="00A03C9E" w:rsidRPr="00B6389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1">
              <w:rPr>
                <w:rFonts w:ascii="Times New Roman" w:hAnsi="Times New Roman" w:cs="Times New Roman"/>
                <w:sz w:val="20"/>
                <w:szCs w:val="20"/>
              </w:rPr>
              <w:t>Понижение температуры воздуха перед котлом</w:t>
            </w:r>
          </w:p>
        </w:tc>
        <w:tc>
          <w:tcPr>
            <w:tcW w:w="1497" w:type="dxa"/>
          </w:tcPr>
          <w:p w:rsidR="00A03C9E" w:rsidRPr="00B6389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Срабатывание автоматики безопасности по параметру «давление воздуха низко»</w:t>
            </w:r>
          </w:p>
        </w:tc>
        <w:tc>
          <w:tcPr>
            <w:tcW w:w="1624" w:type="dxa"/>
          </w:tcPr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03C9E" w:rsidRPr="00840B7D" w:rsidRDefault="00A03C9E" w:rsidP="00A03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03C9E" w:rsidRPr="00840B7D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A03C9E" w:rsidRPr="00840B7D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840B7D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6095" w:type="dxa"/>
          </w:tcPr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 имеющемся резервном дутьевом вентиляторе включить его в работу. Если он неисправен, произвести остановку котла в соответствии с инструкцией по эксплуатации.</w:t>
            </w:r>
          </w:p>
          <w:p w:rsidR="00A03C9E" w:rsidRPr="00B63891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2.Сообщить об аварии в диспетчерскую и начальнику участка</w:t>
            </w:r>
          </w:p>
        </w:tc>
        <w:tc>
          <w:tcPr>
            <w:tcW w:w="2126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B6389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инспектор</w:t>
            </w:r>
          </w:p>
        </w:tc>
      </w:tr>
      <w:tr w:rsidR="00A03C9E" w:rsidRPr="00A12661" w:rsidTr="004134F1">
        <w:tc>
          <w:tcPr>
            <w:tcW w:w="1841" w:type="dxa"/>
          </w:tcPr>
          <w:p w:rsidR="00A03C9E" w:rsidRPr="00A12661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Резкое снижение разряжения в топке котла и газоходах</w:t>
            </w:r>
          </w:p>
        </w:tc>
        <w:tc>
          <w:tcPr>
            <w:tcW w:w="1497" w:type="dxa"/>
          </w:tcPr>
          <w:p w:rsidR="00A03C9E" w:rsidRPr="00A1266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1.Срабатывание автоматики безопасности по параметру «Разряжение в топке низко»</w:t>
            </w:r>
          </w:p>
        </w:tc>
        <w:tc>
          <w:tcPr>
            <w:tcW w:w="1624" w:type="dxa"/>
          </w:tcPr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Руководители теплоснабжающих организаций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КЧС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03C9E" w:rsidRPr="00840B7D" w:rsidRDefault="00A03C9E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03C9E" w:rsidRPr="00840B7D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A03C9E" w:rsidRPr="00840B7D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A03C9E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840B7D" w:rsidRDefault="00A03C9E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6095" w:type="dxa"/>
          </w:tcPr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1.Аварийно остановить котел в соответствии с производственной инструкцией.</w:t>
            </w:r>
          </w:p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2.Проверить состояние дымососа, направляющего аппарата, целостность взрывных клапанов.</w:t>
            </w:r>
          </w:p>
          <w:p w:rsidR="00A03C9E" w:rsidRPr="00A12661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3.Сообщаить о происшествии начальнику участка и в диспетчерскую</w:t>
            </w:r>
          </w:p>
        </w:tc>
        <w:tc>
          <w:tcPr>
            <w:tcW w:w="2126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A1266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дежурный</w:t>
            </w:r>
          </w:p>
        </w:tc>
      </w:tr>
      <w:tr w:rsidR="00A03C9E" w:rsidRPr="00A12661" w:rsidTr="004134F1">
        <w:tc>
          <w:tcPr>
            <w:tcW w:w="1841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Порыв теплосети</w:t>
            </w:r>
          </w:p>
        </w:tc>
        <w:tc>
          <w:tcPr>
            <w:tcW w:w="1497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Падение давления в системе теплоснабжения, появление воды на поверхности земли</w:t>
            </w:r>
          </w:p>
        </w:tc>
        <w:tc>
          <w:tcPr>
            <w:tcW w:w="1624" w:type="dxa"/>
          </w:tcPr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организации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03C9E" w:rsidRPr="00840B7D" w:rsidRDefault="00A03C9E" w:rsidP="00A03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03C9E" w:rsidRPr="00840B7D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A03C9E" w:rsidRPr="00840B7D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A03C9E" w:rsidRDefault="00A03C9E" w:rsidP="00A03C9E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A03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A03C9E" w:rsidRDefault="00A03C9E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840B7D" w:rsidRDefault="00A03C9E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A03C9E" w:rsidRDefault="00A03C9E" w:rsidP="004134F1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>Раскопка места аварии.Загрузка мелких обломков в самосвал.</w:t>
            </w:r>
          </w:p>
          <w:p w:rsidR="00A03C9E" w:rsidRPr="00557F53" w:rsidRDefault="00A03C9E" w:rsidP="004134F1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 xml:space="preserve"> Дробление ж/б</w:t>
            </w:r>
          </w:p>
          <w:p w:rsidR="00A03C9E" w:rsidRPr="00557F53" w:rsidRDefault="00A03C9E" w:rsidP="004134F1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конструкций.</w:t>
            </w:r>
          </w:p>
          <w:p w:rsidR="00A03C9E" w:rsidRPr="00557F53" w:rsidRDefault="00A03C9E" w:rsidP="004134F1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Откачка воды.</w:t>
            </w:r>
          </w:p>
          <w:p w:rsidR="00A03C9E" w:rsidRPr="00557F53" w:rsidRDefault="00A03C9E" w:rsidP="004134F1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Замена трубопровода.</w:t>
            </w:r>
          </w:p>
          <w:p w:rsidR="00A03C9E" w:rsidRDefault="00A03C9E" w:rsidP="004134F1">
            <w:pPr>
              <w:widowControl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Теплоизоляция трубопровода.</w:t>
            </w:r>
          </w:p>
          <w:p w:rsidR="00A03C9E" w:rsidRPr="009A5EB5" w:rsidRDefault="00A03C9E" w:rsidP="004134F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3.</w:t>
            </w:r>
            <w:r w:rsidRPr="009A5EB5">
              <w:rPr>
                <w:rFonts w:ascii="Times New Roman" w:hAnsi="Times New Roman"/>
                <w:sz w:val="20"/>
                <w:szCs w:val="24"/>
              </w:rPr>
              <w:t>Резка арматуры, трубопровода.</w:t>
            </w:r>
          </w:p>
          <w:p w:rsidR="00A03C9E" w:rsidRDefault="00A03C9E" w:rsidP="004134F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 xml:space="preserve"> Закапывание участка аварии и выравнивание поверхности земли.</w:t>
            </w:r>
          </w:p>
          <w:p w:rsidR="00A03C9E" w:rsidRDefault="00A03C9E" w:rsidP="004134F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 xml:space="preserve"> Подъем и перемещение обломковконструкций</w:t>
            </w:r>
          </w:p>
          <w:p w:rsidR="00A03C9E" w:rsidRPr="009A5EB5" w:rsidRDefault="00A03C9E" w:rsidP="004134F1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 xml:space="preserve"> Вывоз обломковконструкций</w:t>
            </w:r>
          </w:p>
        </w:tc>
        <w:tc>
          <w:tcPr>
            <w:tcW w:w="2126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экскаваторщик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слесарь-сантехник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газосварщик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водитель спецтехники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водитель спецтехники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водитель спецтехники</w:t>
            </w:r>
          </w:p>
        </w:tc>
      </w:tr>
      <w:tr w:rsidR="00A03C9E" w:rsidRPr="00A12661" w:rsidTr="004134F1">
        <w:tc>
          <w:tcPr>
            <w:tcW w:w="1841" w:type="dxa"/>
          </w:tcPr>
          <w:p w:rsidR="00A03C9E" w:rsidRPr="00A1266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Угроза террористического акта</w:t>
            </w:r>
          </w:p>
        </w:tc>
        <w:tc>
          <w:tcPr>
            <w:tcW w:w="1497" w:type="dxa"/>
          </w:tcPr>
          <w:p w:rsidR="00A03C9E" w:rsidRPr="00A1266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вблизи котельной бесхозного автотранспорта, неизвестных свертков, сумок и т.д.</w:t>
            </w:r>
          </w:p>
        </w:tc>
        <w:tc>
          <w:tcPr>
            <w:tcW w:w="1624" w:type="dxa"/>
          </w:tcPr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A03C9E" w:rsidRPr="00840B7D" w:rsidRDefault="00445DB1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A03C9E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A03C9E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ФСБ</w:t>
            </w:r>
          </w:p>
          <w:p w:rsidR="00A03C9E" w:rsidRPr="00840B7D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 ЦУКС МЧС России по Воронежской области</w:t>
            </w:r>
          </w:p>
        </w:tc>
        <w:tc>
          <w:tcPr>
            <w:tcW w:w="1701" w:type="dxa"/>
          </w:tcPr>
          <w:p w:rsidR="00445DB1" w:rsidRPr="00840B7D" w:rsidRDefault="00445DB1" w:rsidP="00445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5-40-80</w:t>
            </w:r>
          </w:p>
          <w:p w:rsidR="00445DB1" w:rsidRPr="00840B7D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445DB1" w:rsidRPr="00840B7D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951-879-76-78</w:t>
            </w:r>
          </w:p>
          <w:p w:rsidR="00445DB1" w:rsidRPr="00840B7D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51-857-69-35</w:t>
            </w: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 5-11-38</w:t>
            </w: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DB1" w:rsidRDefault="00445DB1" w:rsidP="00445DB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C70DE5" w:rsidRDefault="00C70DE5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C9E" w:rsidRPr="00840B7D" w:rsidRDefault="00C70DE5" w:rsidP="004134F1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8(473)255-91-88</w:t>
            </w:r>
          </w:p>
        </w:tc>
        <w:tc>
          <w:tcPr>
            <w:tcW w:w="6095" w:type="dxa"/>
          </w:tcPr>
          <w:p w:rsidR="00A03C9E" w:rsidRDefault="00A03C9E" w:rsidP="00413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Передать информацию во все необходимые службы.</w:t>
            </w:r>
          </w:p>
          <w:p w:rsidR="00A03C9E" w:rsidRPr="00BA4C04" w:rsidRDefault="00A03C9E" w:rsidP="004134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C0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 подходить, заглядывать, прикасаться к неизвестным предметам ЗАПРЕЩЕНО!!!</w:t>
            </w:r>
          </w:p>
        </w:tc>
        <w:tc>
          <w:tcPr>
            <w:tcW w:w="2126" w:type="dxa"/>
          </w:tcPr>
          <w:p w:rsidR="00A03C9E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персонал, оператор</w:t>
            </w:r>
          </w:p>
          <w:p w:rsidR="00A03C9E" w:rsidRPr="00A12661" w:rsidRDefault="00A03C9E" w:rsidP="00413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90C3E" w:rsidRPr="005D41CB" w:rsidRDefault="00190C3E" w:rsidP="00190C3E">
      <w:pPr>
        <w:rPr>
          <w:rFonts w:ascii="Times New Roman" w:hAnsi="Times New Roman"/>
          <w:b/>
          <w:szCs w:val="28"/>
          <w:highlight w:val="yellow"/>
        </w:rPr>
      </w:pPr>
    </w:p>
    <w:p w:rsidR="001F0928" w:rsidRDefault="001F0928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1F0928" w:rsidSect="00CD173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3E" w:rsidRDefault="00190C3E" w:rsidP="00A964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F8C" w:rsidRDefault="00673F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E0FC5" w:rsidRDefault="00EF3D62" w:rsidP="00EF3D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CE0FC5" w:rsidRPr="00EF3D62">
        <w:rPr>
          <w:rFonts w:ascii="Times New Roman" w:hAnsi="Times New Roman" w:cs="Times New Roman"/>
          <w:b/>
          <w:sz w:val="28"/>
          <w:szCs w:val="28"/>
        </w:rPr>
        <w:t>Сведения о поставщиках коммунальных услуг.</w:t>
      </w:r>
    </w:p>
    <w:p w:rsidR="00EF3D62" w:rsidRPr="00EF3D62" w:rsidRDefault="00EF3D62" w:rsidP="00EF3D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0FC5" w:rsidRDefault="00CE0FC5" w:rsidP="00CE0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теплоснабжение</w:t>
      </w:r>
    </w:p>
    <w:tbl>
      <w:tblPr>
        <w:tblStyle w:val="a4"/>
        <w:tblW w:w="9682" w:type="dxa"/>
        <w:tblInd w:w="108" w:type="dxa"/>
        <w:tblLook w:val="04A0"/>
      </w:tblPr>
      <w:tblGrid>
        <w:gridCol w:w="1089"/>
        <w:gridCol w:w="3731"/>
        <w:gridCol w:w="4862"/>
      </w:tblGrid>
      <w:tr w:rsidR="00CE0FC5" w:rsidRPr="00CE0FC5" w:rsidTr="00CE0FC5">
        <w:tc>
          <w:tcPr>
            <w:tcW w:w="1089" w:type="dxa"/>
          </w:tcPr>
          <w:p w:rsidR="00CE0FC5" w:rsidRPr="00CE0FC5" w:rsidRDefault="00CE0FC5" w:rsidP="00CE0FC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E0FC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31" w:type="dxa"/>
          </w:tcPr>
          <w:p w:rsidR="00CE0FC5" w:rsidRPr="00CE0FC5" w:rsidRDefault="00CE0FC5" w:rsidP="009A69D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E0FC5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4862" w:type="dxa"/>
          </w:tcPr>
          <w:p w:rsidR="00CE0FC5" w:rsidRPr="00CE0FC5" w:rsidRDefault="00CE0FC5" w:rsidP="00CE0FC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E0FC5">
              <w:rPr>
                <w:rFonts w:ascii="Times New Roman" w:hAnsi="Times New Roman" w:cs="Times New Roman"/>
              </w:rPr>
              <w:t>Адрес организации, телефон руководителя, диспетчерской службы</w:t>
            </w:r>
          </w:p>
        </w:tc>
      </w:tr>
      <w:tr w:rsidR="00CE0FC5" w:rsidRPr="00CE0FC5" w:rsidTr="00CE0FC5">
        <w:tc>
          <w:tcPr>
            <w:tcW w:w="1089" w:type="dxa"/>
          </w:tcPr>
          <w:p w:rsidR="00CE0FC5" w:rsidRPr="00CE0FC5" w:rsidRDefault="00CE0FC5" w:rsidP="00CE0FC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1" w:type="dxa"/>
          </w:tcPr>
          <w:p w:rsidR="00CE0FC5" w:rsidRPr="00CE0FC5" w:rsidRDefault="00374BF6" w:rsidP="007B68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МКП «Каменский центр коммунальных услуг»</w:t>
            </w:r>
          </w:p>
        </w:tc>
        <w:tc>
          <w:tcPr>
            <w:tcW w:w="4862" w:type="dxa"/>
          </w:tcPr>
          <w:p w:rsidR="00CE0FC5" w:rsidRPr="00CE0FC5" w:rsidRDefault="00CE0FC5" w:rsidP="00E11F3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Воронежская область, </w:t>
            </w:r>
            <w:r w:rsidR="00374BF6">
              <w:rPr>
                <w:rFonts w:ascii="Times New Roman" w:hAnsi="Times New Roman" w:cs="Times New Roman"/>
              </w:rPr>
              <w:t>Каменский  р</w:t>
            </w:r>
            <w:r>
              <w:rPr>
                <w:rFonts w:ascii="Times New Roman" w:hAnsi="Times New Roman" w:cs="Times New Roman"/>
              </w:rPr>
              <w:t xml:space="preserve">айон, </w:t>
            </w:r>
            <w:r w:rsidR="007B683E">
              <w:rPr>
                <w:rFonts w:ascii="Times New Roman" w:hAnsi="Times New Roman" w:cs="Times New Roman"/>
              </w:rPr>
              <w:t xml:space="preserve">пгт </w:t>
            </w:r>
            <w:r w:rsidR="00374BF6">
              <w:rPr>
                <w:rFonts w:ascii="Times New Roman" w:hAnsi="Times New Roman" w:cs="Times New Roman"/>
              </w:rPr>
              <w:t>Каменка</w:t>
            </w:r>
            <w:r w:rsidR="007B683E">
              <w:rPr>
                <w:rFonts w:ascii="Times New Roman" w:hAnsi="Times New Roman" w:cs="Times New Roman"/>
              </w:rPr>
              <w:t xml:space="preserve">, ул. </w:t>
            </w:r>
            <w:r w:rsidR="00374BF6">
              <w:rPr>
                <w:rFonts w:ascii="Times New Roman" w:hAnsi="Times New Roman" w:cs="Times New Roman"/>
              </w:rPr>
              <w:t xml:space="preserve">Полевая, 70,  </w:t>
            </w:r>
            <w:r w:rsidR="00E11F3F">
              <w:rPr>
                <w:rFonts w:ascii="Times New Roman" w:hAnsi="Times New Roman" w:cs="Times New Roman"/>
              </w:rPr>
              <w:t>Лихотин Игорь Васильевич</w:t>
            </w:r>
            <w:r w:rsidR="007B683E">
              <w:rPr>
                <w:rFonts w:ascii="Times New Roman" w:hAnsi="Times New Roman" w:cs="Times New Roman"/>
              </w:rPr>
              <w:t>, тел.</w:t>
            </w:r>
            <w:r w:rsidR="00374BF6">
              <w:rPr>
                <w:rFonts w:ascii="Times New Roman" w:hAnsi="Times New Roman" w:cs="Times New Roman"/>
              </w:rPr>
              <w:t xml:space="preserve"> 5-13-91</w:t>
            </w:r>
          </w:p>
        </w:tc>
      </w:tr>
    </w:tbl>
    <w:p w:rsidR="00374BF6" w:rsidRDefault="00374BF6" w:rsidP="00CE0F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E4B" w:rsidRDefault="00E84E4B" w:rsidP="00CE0F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электроснабжение</w:t>
      </w:r>
    </w:p>
    <w:p w:rsidR="00E84E4B" w:rsidRDefault="00E84E4B" w:rsidP="00E84E4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82" w:type="dxa"/>
        <w:tblInd w:w="108" w:type="dxa"/>
        <w:tblLook w:val="04A0"/>
      </w:tblPr>
      <w:tblGrid>
        <w:gridCol w:w="1089"/>
        <w:gridCol w:w="3731"/>
        <w:gridCol w:w="4862"/>
      </w:tblGrid>
      <w:tr w:rsidR="008E68BB" w:rsidRPr="00CE0FC5" w:rsidTr="008E68BB">
        <w:tc>
          <w:tcPr>
            <w:tcW w:w="1089" w:type="dxa"/>
          </w:tcPr>
          <w:p w:rsidR="008E68BB" w:rsidRPr="00CE0FC5" w:rsidRDefault="008E68BB" w:rsidP="0010276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E0FC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731" w:type="dxa"/>
          </w:tcPr>
          <w:p w:rsidR="008E68BB" w:rsidRPr="00CE0FC5" w:rsidRDefault="008E68BB" w:rsidP="009A69D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E0FC5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4862" w:type="dxa"/>
          </w:tcPr>
          <w:p w:rsidR="008E68BB" w:rsidRPr="00CE0FC5" w:rsidRDefault="008E68BB" w:rsidP="0010276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E0FC5">
              <w:rPr>
                <w:rFonts w:ascii="Times New Roman" w:hAnsi="Times New Roman" w:cs="Times New Roman"/>
              </w:rPr>
              <w:t>Адрес организации, телефон руководителя, диспетчерской службы</w:t>
            </w:r>
          </w:p>
        </w:tc>
      </w:tr>
      <w:tr w:rsidR="008E68BB" w:rsidRPr="00CE0FC5" w:rsidTr="008E68BB">
        <w:tc>
          <w:tcPr>
            <w:tcW w:w="1089" w:type="dxa"/>
          </w:tcPr>
          <w:p w:rsidR="008E68BB" w:rsidRPr="00CE0FC5" w:rsidRDefault="008E68BB" w:rsidP="0010276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1" w:type="dxa"/>
          </w:tcPr>
          <w:p w:rsidR="00B42AA3" w:rsidRPr="00B42AA3" w:rsidRDefault="008E68BB" w:rsidP="00B42AA3">
            <w:pPr>
              <w:jc w:val="both"/>
              <w:rPr>
                <w:rFonts w:ascii="Times New Roman" w:hAnsi="Times New Roman" w:cs="Times New Roman"/>
              </w:rPr>
            </w:pPr>
            <w:r w:rsidRPr="008E68BB">
              <w:rPr>
                <w:rFonts w:ascii="Times New Roman" w:hAnsi="Times New Roman" w:cs="Times New Roman"/>
              </w:rPr>
              <w:t xml:space="preserve">Электрические сети </w:t>
            </w:r>
            <w:r w:rsidR="00B42AA3" w:rsidRPr="00B42AA3">
              <w:rPr>
                <w:rFonts w:ascii="Times New Roman" w:hAnsi="Times New Roman" w:cs="Times New Roman"/>
              </w:rPr>
              <w:t xml:space="preserve">Филиал ПАО «МРСК-центра»- «Воронежэнерго» </w:t>
            </w:r>
            <w:r w:rsidR="009233C2">
              <w:rPr>
                <w:rFonts w:ascii="Times New Roman" w:hAnsi="Times New Roman" w:cs="Times New Roman"/>
              </w:rPr>
              <w:t>Каменский</w:t>
            </w:r>
            <w:r w:rsidR="00B42AA3" w:rsidRPr="00B42AA3">
              <w:rPr>
                <w:rFonts w:ascii="Times New Roman" w:hAnsi="Times New Roman" w:cs="Times New Roman"/>
              </w:rPr>
              <w:t xml:space="preserve"> РЭС</w:t>
            </w:r>
          </w:p>
          <w:p w:rsidR="008E68BB" w:rsidRPr="008E68BB" w:rsidRDefault="008E68BB" w:rsidP="00B42AA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62" w:type="dxa"/>
          </w:tcPr>
          <w:p w:rsidR="000A57A0" w:rsidRDefault="008E68BB" w:rsidP="00102762">
            <w:pPr>
              <w:pStyle w:val="a5"/>
            </w:pPr>
            <w:r>
              <w:t>396</w:t>
            </w:r>
            <w:r w:rsidR="009233C2">
              <w:t>510</w:t>
            </w:r>
            <w:r>
              <w:t xml:space="preserve"> </w:t>
            </w:r>
            <w:r w:rsidR="009233C2">
              <w:t xml:space="preserve"> Каменский</w:t>
            </w:r>
            <w:r w:rsidR="00504734">
              <w:t xml:space="preserve"> район, пгт </w:t>
            </w:r>
            <w:r w:rsidR="009233C2">
              <w:t>Каменка</w:t>
            </w:r>
            <w:r>
              <w:t xml:space="preserve">, </w:t>
            </w:r>
            <w:r w:rsidR="008473C9">
              <w:t xml:space="preserve">ул. </w:t>
            </w:r>
            <w:r w:rsidR="00374BF6">
              <w:t>Советская</w:t>
            </w:r>
            <w:r w:rsidR="008473C9">
              <w:t>, д.</w:t>
            </w:r>
            <w:r w:rsidR="00374BF6">
              <w:t>45</w:t>
            </w:r>
          </w:p>
          <w:p w:rsidR="008E68BB" w:rsidRDefault="00374BF6" w:rsidP="000A57A0">
            <w:pPr>
              <w:pStyle w:val="a5"/>
            </w:pPr>
            <w:r>
              <w:t xml:space="preserve">Солодков Юрий Васильевич, </w:t>
            </w:r>
            <w:r w:rsidR="000A57A0">
              <w:t>т</w:t>
            </w:r>
            <w:r w:rsidR="008473C9">
              <w:t>ел</w:t>
            </w:r>
            <w:r w:rsidR="000A57A0">
              <w:t>.</w:t>
            </w:r>
            <w:r>
              <w:t>5-11-78</w:t>
            </w:r>
            <w:r w:rsidR="000A57A0">
              <w:t xml:space="preserve"> </w:t>
            </w:r>
          </w:p>
          <w:p w:rsidR="000A57A0" w:rsidRDefault="000A57A0" w:rsidP="00374BF6">
            <w:pPr>
              <w:pStyle w:val="a5"/>
            </w:pPr>
            <w:r>
              <w:t xml:space="preserve">Диспетчерская служба тел. </w:t>
            </w:r>
            <w:r w:rsidR="00374BF6">
              <w:t>5-11-53</w:t>
            </w:r>
          </w:p>
        </w:tc>
      </w:tr>
    </w:tbl>
    <w:p w:rsidR="00E84E4B" w:rsidRDefault="00E84E4B" w:rsidP="00CE0F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57A0" w:rsidRPr="00EF3D62" w:rsidRDefault="000A57A0" w:rsidP="00EF3D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Расчеты допустимого времени устранения технологических нарушений</w:t>
      </w:r>
    </w:p>
    <w:p w:rsidR="000A57A0" w:rsidRDefault="000A57A0" w:rsidP="000A5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объектах теплоснабжения</w:t>
      </w:r>
    </w:p>
    <w:tbl>
      <w:tblPr>
        <w:tblStyle w:val="a4"/>
        <w:tblW w:w="0" w:type="auto"/>
        <w:tblLook w:val="04A0"/>
      </w:tblPr>
      <w:tblGrid>
        <w:gridCol w:w="817"/>
        <w:gridCol w:w="2410"/>
        <w:gridCol w:w="1386"/>
        <w:gridCol w:w="1257"/>
        <w:gridCol w:w="1252"/>
        <w:gridCol w:w="1248"/>
        <w:gridCol w:w="1246"/>
      </w:tblGrid>
      <w:tr w:rsidR="000A57A0" w:rsidRPr="000A57A0" w:rsidTr="000A57A0">
        <w:tc>
          <w:tcPr>
            <w:tcW w:w="817" w:type="dxa"/>
            <w:vMerge w:val="restart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технологического нарушения</w:t>
            </w:r>
          </w:p>
        </w:tc>
        <w:tc>
          <w:tcPr>
            <w:tcW w:w="1386" w:type="dxa"/>
            <w:vMerge w:val="restart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Время на устранение час.мин.</w:t>
            </w:r>
          </w:p>
        </w:tc>
        <w:tc>
          <w:tcPr>
            <w:tcW w:w="5003" w:type="dxa"/>
            <w:gridSpan w:val="4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Ожидаемая температура в жилых помещениях при температуре наружного воздуха, С°</w:t>
            </w:r>
          </w:p>
        </w:tc>
      </w:tr>
      <w:tr w:rsidR="000A57A0" w:rsidRPr="000A57A0" w:rsidTr="000A57A0">
        <w:tc>
          <w:tcPr>
            <w:tcW w:w="817" w:type="dxa"/>
            <w:vMerge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24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24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-20</w:t>
            </w:r>
          </w:p>
        </w:tc>
      </w:tr>
      <w:tr w:rsidR="000A57A0" w:rsidRPr="000A57A0" w:rsidTr="000A57A0">
        <w:tc>
          <w:tcPr>
            <w:tcW w:w="81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отопления</w:t>
            </w:r>
          </w:p>
        </w:tc>
        <w:tc>
          <w:tcPr>
            <w:tcW w:w="138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25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2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57A0" w:rsidRPr="000A57A0" w:rsidTr="000A57A0">
        <w:tc>
          <w:tcPr>
            <w:tcW w:w="81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отопления</w:t>
            </w:r>
          </w:p>
        </w:tc>
        <w:tc>
          <w:tcPr>
            <w:tcW w:w="138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25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2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57A0" w:rsidRPr="000A57A0" w:rsidTr="000A57A0">
        <w:tc>
          <w:tcPr>
            <w:tcW w:w="81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отопления</w:t>
            </w:r>
          </w:p>
        </w:tc>
        <w:tc>
          <w:tcPr>
            <w:tcW w:w="138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25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57A0" w:rsidRPr="000A57A0" w:rsidTr="000A57A0">
        <w:tc>
          <w:tcPr>
            <w:tcW w:w="81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отопление</w:t>
            </w:r>
          </w:p>
        </w:tc>
        <w:tc>
          <w:tcPr>
            <w:tcW w:w="138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57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2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6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57A0" w:rsidRDefault="000A57A0" w:rsidP="000A5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объектах электроснабжения</w:t>
      </w:r>
    </w:p>
    <w:tbl>
      <w:tblPr>
        <w:tblStyle w:val="a4"/>
        <w:tblW w:w="0" w:type="auto"/>
        <w:tblLook w:val="04A0"/>
      </w:tblPr>
      <w:tblGrid>
        <w:gridCol w:w="959"/>
        <w:gridCol w:w="5245"/>
        <w:gridCol w:w="3238"/>
      </w:tblGrid>
      <w:tr w:rsidR="000A57A0" w:rsidRPr="000A57A0" w:rsidTr="000A57A0">
        <w:tc>
          <w:tcPr>
            <w:tcW w:w="959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технологического нарушения</w:t>
            </w:r>
          </w:p>
        </w:tc>
        <w:tc>
          <w:tcPr>
            <w:tcW w:w="323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Время на устранение, час.мин.</w:t>
            </w:r>
          </w:p>
        </w:tc>
      </w:tr>
      <w:tr w:rsidR="000A57A0" w:rsidRPr="000A57A0" w:rsidTr="000A57A0">
        <w:tc>
          <w:tcPr>
            <w:tcW w:w="959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Отключение электроснабжения объектов теплоснабжения (котельных)</w:t>
            </w:r>
          </w:p>
        </w:tc>
        <w:tc>
          <w:tcPr>
            <w:tcW w:w="3238" w:type="dxa"/>
          </w:tcPr>
          <w:p w:rsidR="000A57A0" w:rsidRPr="000A57A0" w:rsidRDefault="000A57A0" w:rsidP="000A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7A0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</w:tbl>
    <w:p w:rsidR="00EF3D62" w:rsidRDefault="00EF3D62" w:rsidP="00EF3D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7A0" w:rsidRPr="00EF3D62" w:rsidRDefault="00D9691A" w:rsidP="00EF3D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Состав сил и средств для ликвидации аварий на объектах теплоснабжения и электроснабжения</w:t>
      </w:r>
    </w:p>
    <w:tbl>
      <w:tblPr>
        <w:tblStyle w:val="a4"/>
        <w:tblW w:w="9714" w:type="dxa"/>
        <w:tblLook w:val="04A0"/>
      </w:tblPr>
      <w:tblGrid>
        <w:gridCol w:w="836"/>
        <w:gridCol w:w="2702"/>
        <w:gridCol w:w="2363"/>
        <w:gridCol w:w="2027"/>
        <w:gridCol w:w="1786"/>
      </w:tblGrid>
      <w:tr w:rsidR="00BD7071" w:rsidRPr="00BD7071" w:rsidTr="00BD7071">
        <w:tc>
          <w:tcPr>
            <w:tcW w:w="836" w:type="dxa"/>
          </w:tcPr>
          <w:p w:rsidR="00BD7071" w:rsidRPr="00BD7071" w:rsidRDefault="00BD7071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2" w:type="dxa"/>
          </w:tcPr>
          <w:p w:rsidR="00BD7071" w:rsidRPr="00BD7071" w:rsidRDefault="00BD7071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71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63" w:type="dxa"/>
          </w:tcPr>
          <w:p w:rsidR="00BD7071" w:rsidRPr="00BD7071" w:rsidRDefault="00BD7071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71">
              <w:rPr>
                <w:rFonts w:ascii="Times New Roman" w:hAnsi="Times New Roman" w:cs="Times New Roman"/>
                <w:sz w:val="24"/>
                <w:szCs w:val="24"/>
              </w:rPr>
              <w:t>Аварийно-восстановительные бригады (ед.)</w:t>
            </w:r>
          </w:p>
        </w:tc>
        <w:tc>
          <w:tcPr>
            <w:tcW w:w="2027" w:type="dxa"/>
          </w:tcPr>
          <w:p w:rsidR="00BD7071" w:rsidRPr="00BD7071" w:rsidRDefault="00BD7071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71">
              <w:rPr>
                <w:rFonts w:ascii="Times New Roman" w:hAnsi="Times New Roman" w:cs="Times New Roman"/>
                <w:sz w:val="24"/>
                <w:szCs w:val="24"/>
              </w:rPr>
              <w:t>Личный состав (чел.)</w:t>
            </w:r>
          </w:p>
        </w:tc>
        <w:tc>
          <w:tcPr>
            <w:tcW w:w="1786" w:type="dxa"/>
          </w:tcPr>
          <w:p w:rsidR="00BD7071" w:rsidRPr="00BD7071" w:rsidRDefault="00BD7071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(ед.)</w:t>
            </w:r>
          </w:p>
        </w:tc>
      </w:tr>
      <w:tr w:rsidR="008473C9" w:rsidRPr="00BD7071" w:rsidTr="00BD7071">
        <w:tc>
          <w:tcPr>
            <w:tcW w:w="836" w:type="dxa"/>
          </w:tcPr>
          <w:p w:rsidR="008473C9" w:rsidRPr="00BD7071" w:rsidRDefault="008473C9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8473C9" w:rsidRPr="00CE0FC5" w:rsidRDefault="00D211C7" w:rsidP="00D211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МКП «Каменский центр коммунальных услуг»</w:t>
            </w:r>
          </w:p>
        </w:tc>
        <w:tc>
          <w:tcPr>
            <w:tcW w:w="2363" w:type="dxa"/>
          </w:tcPr>
          <w:p w:rsidR="008473C9" w:rsidRPr="00BD7071" w:rsidRDefault="00901948" w:rsidP="0084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8473C9" w:rsidRPr="00BD7071" w:rsidRDefault="00901948" w:rsidP="0084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8473C9" w:rsidRDefault="008473C9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353" w:rsidRPr="00BD7071" w:rsidTr="00BD7071">
        <w:tc>
          <w:tcPr>
            <w:tcW w:w="836" w:type="dxa"/>
          </w:tcPr>
          <w:p w:rsidR="00AB4353" w:rsidRDefault="00AB4353" w:rsidP="002C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AB4353" w:rsidRDefault="00AB4353" w:rsidP="00901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«Каменкастройгаз»</w:t>
            </w:r>
          </w:p>
        </w:tc>
        <w:tc>
          <w:tcPr>
            <w:tcW w:w="2363" w:type="dxa"/>
          </w:tcPr>
          <w:p w:rsidR="00AB4353" w:rsidRDefault="00AB435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B4353" w:rsidRDefault="00AB435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AB4353" w:rsidRDefault="00AB435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4353" w:rsidRPr="00BD7071" w:rsidTr="00BD7071">
        <w:tc>
          <w:tcPr>
            <w:tcW w:w="836" w:type="dxa"/>
          </w:tcPr>
          <w:p w:rsidR="00AB4353" w:rsidRDefault="00AB4353" w:rsidP="002C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AB4353" w:rsidRDefault="00AB4353" w:rsidP="00901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«Евдаковский коммунальник»</w:t>
            </w:r>
          </w:p>
        </w:tc>
        <w:tc>
          <w:tcPr>
            <w:tcW w:w="2363" w:type="dxa"/>
          </w:tcPr>
          <w:p w:rsidR="00AB4353" w:rsidRDefault="00AB435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AB4353" w:rsidRDefault="00AB435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AB4353" w:rsidRDefault="00AB435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D51" w:rsidRPr="00BD7071" w:rsidTr="00BD7071">
        <w:tc>
          <w:tcPr>
            <w:tcW w:w="836" w:type="dxa"/>
          </w:tcPr>
          <w:p w:rsidR="00E60D51" w:rsidRDefault="00E60D51" w:rsidP="002C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2" w:type="dxa"/>
          </w:tcPr>
          <w:p w:rsidR="00E60D51" w:rsidRDefault="00E60D51" w:rsidP="00901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«Городской уют»</w:t>
            </w:r>
          </w:p>
        </w:tc>
        <w:tc>
          <w:tcPr>
            <w:tcW w:w="2363" w:type="dxa"/>
          </w:tcPr>
          <w:p w:rsidR="00E60D51" w:rsidRDefault="00E60D51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E60D51" w:rsidRDefault="00481A6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dxa"/>
          </w:tcPr>
          <w:p w:rsidR="00E60D51" w:rsidRDefault="00481A63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4977" w:rsidRPr="00BD7071" w:rsidTr="00BD7071">
        <w:tc>
          <w:tcPr>
            <w:tcW w:w="836" w:type="dxa"/>
          </w:tcPr>
          <w:p w:rsidR="00804977" w:rsidRDefault="00481A63" w:rsidP="002C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804977" w:rsidRPr="00FF25D0" w:rsidRDefault="00804977" w:rsidP="00901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БУЗ ВО «</w:t>
            </w:r>
            <w:r w:rsidR="00901948">
              <w:rPr>
                <w:rFonts w:ascii="Times New Roman" w:hAnsi="Times New Roman" w:cs="Times New Roman"/>
              </w:rPr>
              <w:t>Каменская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204BB">
              <w:rPr>
                <w:rFonts w:ascii="Times New Roman" w:hAnsi="Times New Roman" w:cs="Times New Roman"/>
              </w:rPr>
              <w:t>районная</w:t>
            </w:r>
            <w:r>
              <w:rPr>
                <w:rFonts w:ascii="Times New Roman" w:hAnsi="Times New Roman" w:cs="Times New Roman"/>
              </w:rPr>
              <w:t xml:space="preserve"> больница»</w:t>
            </w:r>
          </w:p>
        </w:tc>
        <w:tc>
          <w:tcPr>
            <w:tcW w:w="2363" w:type="dxa"/>
          </w:tcPr>
          <w:p w:rsidR="00804977" w:rsidRDefault="00630884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804977" w:rsidRDefault="00630884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804977" w:rsidRDefault="00630884" w:rsidP="00D9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</w:t>
            </w:r>
          </w:p>
        </w:tc>
      </w:tr>
      <w:tr w:rsidR="009417FC" w:rsidRPr="00BD7071" w:rsidTr="00BD7071">
        <w:tc>
          <w:tcPr>
            <w:tcW w:w="836" w:type="dxa"/>
          </w:tcPr>
          <w:p w:rsidR="009417FC" w:rsidRPr="00BD7071" w:rsidRDefault="00481A63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9417FC" w:rsidRPr="00BD7071" w:rsidRDefault="009417FC" w:rsidP="00901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ОАО «Газпром газораспределение Воронеж» ф-л </w:t>
            </w:r>
            <w:r w:rsidR="00901948">
              <w:rPr>
                <w:rFonts w:ascii="Times New Roman" w:hAnsi="Times New Roman" w:cs="Times New Roman"/>
                <w:sz w:val="24"/>
                <w:szCs w:val="24"/>
              </w:rPr>
              <w:t>Каменский</w:t>
            </w:r>
          </w:p>
        </w:tc>
        <w:tc>
          <w:tcPr>
            <w:tcW w:w="2363" w:type="dxa"/>
          </w:tcPr>
          <w:p w:rsidR="009417FC" w:rsidRPr="00BD7071" w:rsidRDefault="009417FC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417FC" w:rsidRPr="00BD7071" w:rsidRDefault="009417FC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9417FC" w:rsidRPr="00BD7071" w:rsidRDefault="009417FC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7FC" w:rsidRPr="00BD7071" w:rsidTr="00BD7071">
        <w:tc>
          <w:tcPr>
            <w:tcW w:w="836" w:type="dxa"/>
          </w:tcPr>
          <w:p w:rsidR="009417FC" w:rsidRPr="00BD7071" w:rsidRDefault="00481A63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9417FC" w:rsidRPr="00BD7071" w:rsidRDefault="009417FC" w:rsidP="00712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8BB">
              <w:rPr>
                <w:rFonts w:ascii="Times New Roman" w:hAnsi="Times New Roman" w:cs="Times New Roman"/>
              </w:rPr>
              <w:t xml:space="preserve">Электрические сети «МРСК Центра – </w:t>
            </w:r>
            <w:r w:rsidR="00901948">
              <w:rPr>
                <w:rFonts w:ascii="Times New Roman" w:hAnsi="Times New Roman" w:cs="Times New Roman"/>
              </w:rPr>
              <w:t>Каменский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68BB">
              <w:rPr>
                <w:rFonts w:ascii="Times New Roman" w:hAnsi="Times New Roman" w:cs="Times New Roman"/>
              </w:rPr>
              <w:t>РЭС»</w:t>
            </w:r>
          </w:p>
        </w:tc>
        <w:tc>
          <w:tcPr>
            <w:tcW w:w="2363" w:type="dxa"/>
          </w:tcPr>
          <w:p w:rsidR="009417FC" w:rsidRPr="00BD7071" w:rsidRDefault="009417FC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9417FC" w:rsidRPr="00BD7071" w:rsidRDefault="009417FC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9417FC" w:rsidRPr="00BD7071" w:rsidRDefault="009417FC" w:rsidP="00D51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87D10" w:rsidRPr="00EF3D62" w:rsidRDefault="00B87D10" w:rsidP="00B8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Состав сил и средств муниципального звена ТП РСЧС, привлекаемых для локализации и ликвидации ЧС на объектах ЖКХ</w:t>
      </w:r>
      <w:r w:rsidR="00D87C23" w:rsidRPr="00EF3D62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10741" w:type="dxa"/>
        <w:tblInd w:w="-885" w:type="dxa"/>
        <w:tblLook w:val="04A0"/>
      </w:tblPr>
      <w:tblGrid>
        <w:gridCol w:w="555"/>
        <w:gridCol w:w="2491"/>
        <w:gridCol w:w="1387"/>
        <w:gridCol w:w="1316"/>
        <w:gridCol w:w="922"/>
        <w:gridCol w:w="2698"/>
        <w:gridCol w:w="1372"/>
      </w:tblGrid>
      <w:tr w:rsidR="00B87D10" w:rsidRPr="00A75323" w:rsidTr="00B87D10">
        <w:tc>
          <w:tcPr>
            <w:tcW w:w="567" w:type="dxa"/>
            <w:vMerge w:val="restart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2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3" w:type="dxa"/>
            <w:vMerge w:val="restart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32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организации, от которой выделяются силы и средства</w:t>
            </w:r>
          </w:p>
        </w:tc>
        <w:tc>
          <w:tcPr>
            <w:tcW w:w="2551" w:type="dxa"/>
            <w:gridSpan w:val="2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телефонов</w:t>
            </w:r>
          </w:p>
        </w:tc>
        <w:tc>
          <w:tcPr>
            <w:tcW w:w="5070" w:type="dxa"/>
            <w:gridSpan w:val="3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сил и средств</w:t>
            </w:r>
          </w:p>
        </w:tc>
      </w:tr>
      <w:tr w:rsidR="00B87D10" w:rsidRPr="00A75323" w:rsidTr="00B87D10">
        <w:tc>
          <w:tcPr>
            <w:tcW w:w="567" w:type="dxa"/>
            <w:vMerge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163" w:type="dxa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</w:t>
            </w:r>
          </w:p>
        </w:tc>
        <w:tc>
          <w:tcPr>
            <w:tcW w:w="923" w:type="dxa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763" w:type="dxa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основных средств: сварочные аппараты, тракторы, экскаваторы, автокран и др.</w:t>
            </w:r>
          </w:p>
        </w:tc>
        <w:tc>
          <w:tcPr>
            <w:tcW w:w="1384" w:type="dxa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дежурные бригады чел./техники</w:t>
            </w:r>
          </w:p>
        </w:tc>
      </w:tr>
      <w:tr w:rsidR="00B87D10" w:rsidRPr="00A75323" w:rsidTr="00B87D10">
        <w:tc>
          <w:tcPr>
            <w:tcW w:w="567" w:type="dxa"/>
          </w:tcPr>
          <w:p w:rsidR="00B87D10" w:rsidRPr="00A75323" w:rsidRDefault="00B87D10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8B2BFA" w:rsidRPr="00D80838" w:rsidRDefault="007121B2" w:rsidP="008B2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МКП «Каменский центр коммунальных услуг»</w:t>
            </w:r>
          </w:p>
          <w:p w:rsidR="008B2BFA" w:rsidRPr="00A75323" w:rsidRDefault="008B2BFA" w:rsidP="008B2B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B87D10" w:rsidRPr="00A75323" w:rsidRDefault="007121B2" w:rsidP="00712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5-13-91</w:t>
            </w:r>
          </w:p>
        </w:tc>
        <w:tc>
          <w:tcPr>
            <w:tcW w:w="1163" w:type="dxa"/>
          </w:tcPr>
          <w:p w:rsidR="00B87D10" w:rsidRPr="00A75323" w:rsidRDefault="007121B2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5-13-91</w:t>
            </w:r>
          </w:p>
        </w:tc>
        <w:tc>
          <w:tcPr>
            <w:tcW w:w="923" w:type="dxa"/>
          </w:tcPr>
          <w:p w:rsidR="00B87D10" w:rsidRPr="00A75323" w:rsidRDefault="007121B2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B87D10" w:rsidRPr="008B2BFA" w:rsidRDefault="008B2BF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BFA">
              <w:rPr>
                <w:rFonts w:ascii="Times New Roman" w:hAnsi="Times New Roman" w:cs="Times New Roman"/>
              </w:rPr>
              <w:t xml:space="preserve">Трактор МТЗ-82, Трактор Т-16, Экскаватор ЭО-2626 М-2, УАЗ-390945, Бензиновый сварочный генератор </w:t>
            </w:r>
            <w:r w:rsidRPr="008B2BFA">
              <w:rPr>
                <w:rFonts w:ascii="Times New Roman" w:hAnsi="Times New Roman" w:cs="Times New Roman"/>
                <w:lang w:val="en-US"/>
              </w:rPr>
              <w:t>WAGT</w:t>
            </w:r>
            <w:r w:rsidRPr="008B2BFA">
              <w:rPr>
                <w:rFonts w:ascii="Times New Roman" w:hAnsi="Times New Roman" w:cs="Times New Roman"/>
              </w:rPr>
              <w:t xml:space="preserve"> 170</w:t>
            </w:r>
            <w:r w:rsidRPr="008B2BFA">
              <w:rPr>
                <w:rFonts w:ascii="Times New Roman" w:hAnsi="Times New Roman" w:cs="Times New Roman"/>
                <w:lang w:val="en-US"/>
              </w:rPr>
              <w:t>AC</w:t>
            </w:r>
          </w:p>
        </w:tc>
        <w:tc>
          <w:tcPr>
            <w:tcW w:w="1384" w:type="dxa"/>
          </w:tcPr>
          <w:p w:rsidR="00B87D10" w:rsidRPr="00A75323" w:rsidRDefault="007121B2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7D1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B2B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1A01" w:rsidRPr="00A75323" w:rsidTr="00B87D10">
        <w:tc>
          <w:tcPr>
            <w:tcW w:w="567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</w:tcPr>
          <w:p w:rsidR="00901A01" w:rsidRDefault="00901A01" w:rsidP="00602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«Каменкастройгаз»</w:t>
            </w:r>
          </w:p>
        </w:tc>
        <w:tc>
          <w:tcPr>
            <w:tcW w:w="1388" w:type="dxa"/>
          </w:tcPr>
          <w:p w:rsidR="00901A01" w:rsidRDefault="00901A01" w:rsidP="00712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89204510242</w:t>
            </w:r>
          </w:p>
        </w:tc>
        <w:tc>
          <w:tcPr>
            <w:tcW w:w="1163" w:type="dxa"/>
          </w:tcPr>
          <w:p w:rsidR="00901A01" w:rsidRDefault="00901A01" w:rsidP="00602F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5-15-36</w:t>
            </w:r>
          </w:p>
        </w:tc>
        <w:tc>
          <w:tcPr>
            <w:tcW w:w="923" w:type="dxa"/>
          </w:tcPr>
          <w:p w:rsidR="00901A01" w:rsidRDefault="00901A01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901A01" w:rsidRPr="008B2BFA" w:rsidRDefault="00901A01" w:rsidP="00B87D10">
            <w:pPr>
              <w:jc w:val="center"/>
              <w:rPr>
                <w:rFonts w:ascii="Times New Roman" w:hAnsi="Times New Roman" w:cs="Times New Roman"/>
              </w:rPr>
            </w:pPr>
            <w:r w:rsidRPr="008B2BFA">
              <w:rPr>
                <w:rFonts w:ascii="Times New Roman" w:hAnsi="Times New Roman" w:cs="Times New Roman"/>
              </w:rPr>
              <w:t>Трактор МТЗ-82,</w:t>
            </w:r>
          </w:p>
        </w:tc>
        <w:tc>
          <w:tcPr>
            <w:tcW w:w="1384" w:type="dxa"/>
          </w:tcPr>
          <w:p w:rsidR="00901A01" w:rsidRDefault="00901A01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</w:t>
            </w:r>
          </w:p>
        </w:tc>
      </w:tr>
      <w:tr w:rsidR="00901A01" w:rsidRPr="00A75323" w:rsidTr="00B87D10">
        <w:tc>
          <w:tcPr>
            <w:tcW w:w="567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</w:tcPr>
          <w:p w:rsidR="00901A01" w:rsidRDefault="00901A01" w:rsidP="00602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«Евдаковский коммунальник»</w:t>
            </w:r>
          </w:p>
        </w:tc>
        <w:tc>
          <w:tcPr>
            <w:tcW w:w="1388" w:type="dxa"/>
          </w:tcPr>
          <w:p w:rsidR="00901A01" w:rsidRDefault="00901A01" w:rsidP="00901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8920400638</w:t>
            </w:r>
          </w:p>
        </w:tc>
        <w:tc>
          <w:tcPr>
            <w:tcW w:w="1163" w:type="dxa"/>
          </w:tcPr>
          <w:p w:rsidR="00901A01" w:rsidRDefault="00901A01" w:rsidP="00901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89204006308</w:t>
            </w:r>
          </w:p>
        </w:tc>
        <w:tc>
          <w:tcPr>
            <w:tcW w:w="923" w:type="dxa"/>
          </w:tcPr>
          <w:p w:rsidR="00901A01" w:rsidRDefault="00901A01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901A01" w:rsidRPr="008B2BFA" w:rsidRDefault="00901A01" w:rsidP="00B87D10">
            <w:pPr>
              <w:jc w:val="center"/>
              <w:rPr>
                <w:rFonts w:ascii="Times New Roman" w:hAnsi="Times New Roman" w:cs="Times New Roman"/>
              </w:rPr>
            </w:pPr>
            <w:r w:rsidRPr="008B2BFA">
              <w:rPr>
                <w:rFonts w:ascii="Times New Roman" w:hAnsi="Times New Roman" w:cs="Times New Roman"/>
              </w:rPr>
              <w:t>Трактор Т-16,</w:t>
            </w:r>
          </w:p>
        </w:tc>
        <w:tc>
          <w:tcPr>
            <w:tcW w:w="1384" w:type="dxa"/>
          </w:tcPr>
          <w:p w:rsidR="00901A01" w:rsidRDefault="00901A01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</w:tr>
      <w:tr w:rsidR="00481A63" w:rsidRPr="00A75323" w:rsidTr="00B87D10">
        <w:tc>
          <w:tcPr>
            <w:tcW w:w="567" w:type="dxa"/>
          </w:tcPr>
          <w:p w:rsidR="00481A63" w:rsidRDefault="00481A63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</w:tcPr>
          <w:p w:rsidR="00481A63" w:rsidRDefault="00481A63" w:rsidP="00602F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«Городской уют»</w:t>
            </w:r>
          </w:p>
        </w:tc>
        <w:tc>
          <w:tcPr>
            <w:tcW w:w="1388" w:type="dxa"/>
          </w:tcPr>
          <w:p w:rsidR="00481A63" w:rsidRDefault="00481A63" w:rsidP="00901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89204460100</w:t>
            </w:r>
          </w:p>
        </w:tc>
        <w:tc>
          <w:tcPr>
            <w:tcW w:w="1163" w:type="dxa"/>
          </w:tcPr>
          <w:p w:rsidR="00481A63" w:rsidRDefault="00481A63" w:rsidP="00901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89204460100</w:t>
            </w:r>
          </w:p>
        </w:tc>
        <w:tc>
          <w:tcPr>
            <w:tcW w:w="923" w:type="dxa"/>
          </w:tcPr>
          <w:p w:rsidR="00481A63" w:rsidRDefault="00481A63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481A63" w:rsidRPr="008B2BFA" w:rsidRDefault="00481A63" w:rsidP="00B925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МТЗ 1221</w:t>
            </w:r>
            <w:r w:rsidR="00B925FC">
              <w:rPr>
                <w:rFonts w:ascii="Times New Roman" w:hAnsi="Times New Roman" w:cs="Times New Roman"/>
              </w:rPr>
              <w:t xml:space="preserve"> -2 шт, МТЗ 82.1 -1 шт, КУМ8053- 1шт,  МТЗ 320- 1шт, Автовышка – 1шт, Автогидроподъемник-1 шт, </w:t>
            </w:r>
          </w:p>
        </w:tc>
        <w:tc>
          <w:tcPr>
            <w:tcW w:w="1384" w:type="dxa"/>
          </w:tcPr>
          <w:p w:rsidR="00481A63" w:rsidRDefault="00481A63" w:rsidP="008B2B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</w:t>
            </w:r>
          </w:p>
        </w:tc>
      </w:tr>
      <w:tr w:rsidR="00901A01" w:rsidRPr="00A75323" w:rsidTr="00B87D10">
        <w:tc>
          <w:tcPr>
            <w:tcW w:w="567" w:type="dxa"/>
          </w:tcPr>
          <w:p w:rsidR="00901A01" w:rsidRPr="00A75323" w:rsidRDefault="00FC5765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</w:tcPr>
          <w:p w:rsidR="00901A01" w:rsidRPr="00A75323" w:rsidRDefault="00901A01" w:rsidP="00C70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ПЧ 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8" w:type="dxa"/>
          </w:tcPr>
          <w:p w:rsidR="00901A01" w:rsidRPr="00A75323" w:rsidRDefault="00901A01" w:rsidP="004B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</w:tc>
        <w:tc>
          <w:tcPr>
            <w:tcW w:w="1163" w:type="dxa"/>
          </w:tcPr>
          <w:p w:rsidR="00901A01" w:rsidRPr="00A75323" w:rsidRDefault="00901A01" w:rsidP="004B6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</w:tc>
        <w:tc>
          <w:tcPr>
            <w:tcW w:w="923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пожарная машина АЦ-40/130</w:t>
            </w:r>
          </w:p>
        </w:tc>
        <w:tc>
          <w:tcPr>
            <w:tcW w:w="1384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A01" w:rsidRPr="00A75323" w:rsidTr="00B87D10">
        <w:tc>
          <w:tcPr>
            <w:tcW w:w="567" w:type="dxa"/>
          </w:tcPr>
          <w:p w:rsidR="00901A01" w:rsidRDefault="00FC5765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</w:tcPr>
          <w:p w:rsidR="00901A01" w:rsidRDefault="00901A01" w:rsidP="00712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8BB">
              <w:rPr>
                <w:rFonts w:ascii="Times New Roman" w:hAnsi="Times New Roman" w:cs="Times New Roman"/>
              </w:rPr>
              <w:t xml:space="preserve">Электрические сети «МРСК Центра – </w:t>
            </w:r>
            <w:r>
              <w:rPr>
                <w:rFonts w:ascii="Times New Roman" w:hAnsi="Times New Roman" w:cs="Times New Roman"/>
              </w:rPr>
              <w:t>Каменский</w:t>
            </w:r>
            <w:r w:rsidRPr="008E68BB">
              <w:rPr>
                <w:rFonts w:ascii="Times New Roman" w:hAnsi="Times New Roman" w:cs="Times New Roman"/>
              </w:rPr>
              <w:t xml:space="preserve"> РЭС»</w:t>
            </w:r>
          </w:p>
        </w:tc>
        <w:tc>
          <w:tcPr>
            <w:tcW w:w="1388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</w:tc>
        <w:tc>
          <w:tcPr>
            <w:tcW w:w="1163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</w:tc>
        <w:tc>
          <w:tcPr>
            <w:tcW w:w="923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Автовышка АГП-17, бригадная машина Егерь-2</w:t>
            </w:r>
          </w:p>
        </w:tc>
        <w:tc>
          <w:tcPr>
            <w:tcW w:w="1384" w:type="dxa"/>
          </w:tcPr>
          <w:p w:rsidR="00901A01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5/2</w:t>
            </w:r>
          </w:p>
        </w:tc>
      </w:tr>
      <w:tr w:rsidR="00901A01" w:rsidRPr="00A75323" w:rsidTr="00B87D10">
        <w:tc>
          <w:tcPr>
            <w:tcW w:w="567" w:type="dxa"/>
          </w:tcPr>
          <w:p w:rsidR="00901A01" w:rsidRPr="00A75323" w:rsidRDefault="00FC5765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</w:tcPr>
          <w:p w:rsidR="00901A01" w:rsidRPr="00A75323" w:rsidRDefault="00901A01" w:rsidP="00712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ОАО «Газпром газораспределение Воронеж» в пгт Каменка</w:t>
            </w:r>
          </w:p>
        </w:tc>
        <w:tc>
          <w:tcPr>
            <w:tcW w:w="1388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</w:t>
            </w:r>
          </w:p>
        </w:tc>
        <w:tc>
          <w:tcPr>
            <w:tcW w:w="1163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</w:t>
            </w:r>
          </w:p>
        </w:tc>
        <w:tc>
          <w:tcPr>
            <w:tcW w:w="923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автомашины марки УАЗ</w:t>
            </w:r>
          </w:p>
        </w:tc>
        <w:tc>
          <w:tcPr>
            <w:tcW w:w="1384" w:type="dxa"/>
          </w:tcPr>
          <w:p w:rsidR="00901A01" w:rsidRPr="00A75323" w:rsidRDefault="00901A01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</w:t>
            </w:r>
          </w:p>
        </w:tc>
      </w:tr>
    </w:tbl>
    <w:p w:rsidR="00081F2E" w:rsidRDefault="00081F2E" w:rsidP="00F15D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1F2E" w:rsidRPr="00EF3D62" w:rsidRDefault="00081F2E" w:rsidP="00EF3D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62">
        <w:rPr>
          <w:rFonts w:ascii="Times New Roman" w:hAnsi="Times New Roman" w:cs="Times New Roman"/>
          <w:b/>
          <w:sz w:val="28"/>
          <w:szCs w:val="28"/>
        </w:rPr>
        <w:t>Порядок действий при возникновении технологических нарушений и аварийных ситуаций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1841"/>
        <w:gridCol w:w="1497"/>
        <w:gridCol w:w="1624"/>
        <w:gridCol w:w="1701"/>
        <w:gridCol w:w="2268"/>
        <w:gridCol w:w="1559"/>
      </w:tblGrid>
      <w:tr w:rsidR="00081F2E" w:rsidRPr="00A12661" w:rsidTr="00B87D10">
        <w:tc>
          <w:tcPr>
            <w:tcW w:w="1841" w:type="dxa"/>
            <w:vMerge w:val="restart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61">
              <w:rPr>
                <w:rFonts w:ascii="Times New Roman" w:hAnsi="Times New Roman" w:cs="Times New Roman"/>
                <w:sz w:val="20"/>
                <w:szCs w:val="20"/>
              </w:rPr>
              <w:t>Наимен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2661">
              <w:rPr>
                <w:rFonts w:ascii="Times New Roman" w:hAnsi="Times New Roman" w:cs="Times New Roman"/>
                <w:sz w:val="20"/>
                <w:szCs w:val="20"/>
              </w:rPr>
              <w:t>вание аварии</w:t>
            </w:r>
          </w:p>
        </w:tc>
        <w:tc>
          <w:tcPr>
            <w:tcW w:w="1497" w:type="dxa"/>
            <w:vMerge w:val="restart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признаки возникновения аварии</w:t>
            </w:r>
          </w:p>
        </w:tc>
        <w:tc>
          <w:tcPr>
            <w:tcW w:w="3325" w:type="dxa"/>
            <w:gridSpan w:val="2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лиц, организаций которые должны быть оповещены об аварии</w:t>
            </w:r>
          </w:p>
        </w:tc>
        <w:tc>
          <w:tcPr>
            <w:tcW w:w="3827" w:type="dxa"/>
            <w:gridSpan w:val="2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Действия обслуживающего персонала</w:t>
            </w:r>
          </w:p>
        </w:tc>
      </w:tr>
      <w:tr w:rsidR="00081F2E" w:rsidRPr="00A12661" w:rsidTr="000603C6">
        <w:tc>
          <w:tcPr>
            <w:tcW w:w="1841" w:type="dxa"/>
            <w:vMerge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vMerge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Должность, организация</w:t>
            </w:r>
          </w:p>
        </w:tc>
        <w:tc>
          <w:tcPr>
            <w:tcW w:w="1701" w:type="dxa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Круглосуточно по тел.</w:t>
            </w:r>
          </w:p>
        </w:tc>
        <w:tc>
          <w:tcPr>
            <w:tcW w:w="2268" w:type="dxa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по ликвидации</w:t>
            </w:r>
          </w:p>
        </w:tc>
        <w:tc>
          <w:tcPr>
            <w:tcW w:w="1559" w:type="dxa"/>
          </w:tcPr>
          <w:p w:rsidR="00081F2E" w:rsidRPr="00A12661" w:rsidRDefault="00081F2E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</w:tr>
      <w:tr w:rsidR="000603C6" w:rsidRPr="00A12661" w:rsidTr="000603C6">
        <w:tc>
          <w:tcPr>
            <w:tcW w:w="1841" w:type="dxa"/>
          </w:tcPr>
          <w:p w:rsidR="000603C6" w:rsidRPr="00C72315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315">
              <w:rPr>
                <w:rFonts w:ascii="Times New Roman" w:hAnsi="Times New Roman" w:cs="Times New Roman"/>
                <w:sz w:val="20"/>
                <w:szCs w:val="20"/>
              </w:rPr>
              <w:t>Большая утечка газа в котельной</w:t>
            </w:r>
          </w:p>
        </w:tc>
        <w:tc>
          <w:tcPr>
            <w:tcW w:w="1497" w:type="dxa"/>
          </w:tcPr>
          <w:p w:rsidR="000603C6" w:rsidRDefault="000603C6" w:rsidP="00B87D10">
            <w:pPr>
              <w:pStyle w:val="a3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Резкое падение давления газа перед котлами;</w:t>
            </w:r>
          </w:p>
          <w:p w:rsidR="000603C6" w:rsidRPr="000D50E7" w:rsidRDefault="000603C6" w:rsidP="00B87D10">
            <w:pPr>
              <w:pStyle w:val="a3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Сильный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запах газа  в помещении котельной</w:t>
            </w:r>
          </w:p>
        </w:tc>
        <w:tc>
          <w:tcPr>
            <w:tcW w:w="1624" w:type="dxa"/>
          </w:tcPr>
          <w:p w:rsidR="000603C6" w:rsidRPr="00840B7D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ЕДДС района</w:t>
            </w:r>
          </w:p>
          <w:p w:rsidR="000603C6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0603C6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0603C6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603C6" w:rsidRPr="00840B7D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603C6" w:rsidRPr="00840B7D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0603C6" w:rsidRPr="00840B7D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АДС РЭС</w:t>
            </w:r>
          </w:p>
          <w:p w:rsidR="000603C6" w:rsidRPr="00840B7D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0603C6" w:rsidRPr="00840B7D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</w:tc>
        <w:tc>
          <w:tcPr>
            <w:tcW w:w="1701" w:type="dxa"/>
          </w:tcPr>
          <w:p w:rsidR="00D50418" w:rsidRPr="00840B7D" w:rsidRDefault="00D50418" w:rsidP="00D50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5-11-04,5-11-38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5-11-53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1B2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1.О газовой аварии окриком предупредить всех находящихся в районе о выделении газа.</w:t>
            </w:r>
          </w:p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2.Не включать и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отключать электрические приборы.</w:t>
            </w:r>
          </w:p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3.Не пользоваться открытым огнем.</w:t>
            </w:r>
          </w:p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4.Остановить все котлы, находящиеся в зоне загазованности, отключить поврежденный участок газопровода задвижками на коллекторе и на вводе газопровода, открыть продувочные свечи.</w:t>
            </w:r>
          </w:p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5.Вывести людей из зоны загазованности.</w:t>
            </w:r>
          </w:p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6.Открыть двери котельной, обеспечив проветривание помещения котельной.</w:t>
            </w:r>
          </w:p>
          <w:p w:rsidR="000603C6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Сообщить об аварии в диспетчерскую и начальнику участка (</w:t>
            </w:r>
            <w:r w:rsidR="00D50418">
              <w:rPr>
                <w:rFonts w:ascii="Times New Roman" w:hAnsi="Times New Roman" w:cs="Times New Roman"/>
                <w:sz w:val="20"/>
                <w:szCs w:val="20"/>
              </w:rPr>
              <w:t>5-13-91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603C6" w:rsidRPr="000D50E7" w:rsidRDefault="000603C6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8.Вызвать газовую службу предприятия.</w:t>
            </w:r>
          </w:p>
        </w:tc>
        <w:tc>
          <w:tcPr>
            <w:tcW w:w="1559" w:type="dxa"/>
          </w:tcPr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Первый заметивший утечку</w:t>
            </w: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03C6" w:rsidRPr="00A12661" w:rsidRDefault="000603C6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Pr="00A12661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Пожар или угроза пожара в котельном зале или в смежных с ними помещений</w:t>
            </w:r>
          </w:p>
        </w:tc>
        <w:tc>
          <w:tcPr>
            <w:tcW w:w="1497" w:type="dxa"/>
          </w:tcPr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Сильное задымление</w:t>
            </w: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</w:p>
        </w:tc>
        <w:tc>
          <w:tcPr>
            <w:tcW w:w="1701" w:type="dxa"/>
          </w:tcPr>
          <w:p w:rsidR="00D50418" w:rsidRPr="00840B7D" w:rsidRDefault="00D50418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50418" w:rsidRPr="00840B7D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D50418" w:rsidRPr="00840B7D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5-11-04,5-11-38</w:t>
            </w: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C70DE5" w:rsidRDefault="00C70DE5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0DE5" w:rsidRPr="00840B7D" w:rsidRDefault="00C70DE5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5-21-80</w:t>
            </w:r>
          </w:p>
        </w:tc>
        <w:tc>
          <w:tcPr>
            <w:tcW w:w="2268" w:type="dxa"/>
          </w:tcPr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1.Остановить все работающие котлы, которым угрожает пожар.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2.Вывести людей из опасной зоны.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Сообщать в диспетчерскую службу и начальнику участка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3.Вызвать пожарную команду.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Оказать обслуживающему персоналу первую помощь, при надобности вызвать скорую помощь. 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приезда пожарной команды принять все возможные меры по тушению пожара.</w:t>
            </w:r>
          </w:p>
          <w:p w:rsidR="00D50418" w:rsidRPr="00A12661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ВНИМАНИЕ! В случае возгорания электрооборудования тушение их водой и пенными огнетушителями ЗАПРЕЩАЕТСЯ. Тушить электрооборудование необходимо с помощью углекислотного огнетушителя, песком или асбестовым полотном. При возгорании электрооборудования сначала необходимо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его обесточить, а затем приступить к тушению.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Взрыв газовоздушной смеси в топке котла с разрушением обмуровки</w:t>
            </w:r>
          </w:p>
        </w:tc>
        <w:tc>
          <w:tcPr>
            <w:tcW w:w="1497" w:type="dxa"/>
          </w:tcPr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</w:p>
        </w:tc>
        <w:tc>
          <w:tcPr>
            <w:tcW w:w="1701" w:type="dxa"/>
          </w:tcPr>
          <w:p w:rsidR="00D50418" w:rsidRPr="00840B7D" w:rsidRDefault="00D50418" w:rsidP="00D50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5-11-04,5-11-38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7F626A" w:rsidRDefault="007F626A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Default="007F626A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5-21-80</w:t>
            </w:r>
          </w:p>
          <w:p w:rsidR="007F626A" w:rsidRPr="00840B7D" w:rsidRDefault="007F626A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1.Сбросить рычаг клапан – отсекателя.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2.Закрыть контрольные и рабочие задвижки, открыть свечи безопасности.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3.Закрыть задвижку на опуске газопровода к котлу и задвижку на вводе газопровода в котельную, открыть продувочные свечи.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4.Вывести людей из зоны аварии.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5.Сообщать об аварии в диспетчерскую и начальнику участка.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6.Обеспечить безопасность обслуживающего персонала, с лучае необходимости оказать первую помощь пострадавшим и вызвать скорую помощь</w:t>
            </w:r>
          </w:p>
          <w:p w:rsidR="00D50418" w:rsidRPr="00A12661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7.Не допускать посторонних лиц в котельную.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оператор</w:t>
            </w:r>
          </w:p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Отключение эл . энергии без предупреждения</w:t>
            </w:r>
          </w:p>
        </w:tc>
        <w:tc>
          <w:tcPr>
            <w:tcW w:w="1497" w:type="dxa"/>
          </w:tcPr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Руководители теплоснабжающих организаций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50418" w:rsidRPr="00840B7D" w:rsidRDefault="00D50418" w:rsidP="00D504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D50418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D5041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D50418" w:rsidRPr="00E43A92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43A92">
              <w:rPr>
                <w:rFonts w:ascii="Times New Roman" w:hAnsi="Times New Roman" w:cs="Times New Roman"/>
                <w:sz w:val="20"/>
                <w:szCs w:val="20"/>
              </w:rPr>
              <w:t>Остановить все работающие котлы, закрыв рабочие и контрольные краны.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Закрыть задвижки на опуске к котлам и на вводе газопровода в котельную, открыть продувочные счечи.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Закрыть задвижки на нагнетании сетевых насосов.</w:t>
            </w:r>
          </w:p>
          <w:p w:rsidR="00D50418" w:rsidRPr="00E43A92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4.Сообщить в диспетчерскую об отключении эл. Энергии и остановке котельной и начальнику участка.</w:t>
            </w:r>
          </w:p>
          <w:p w:rsidR="00D50418" w:rsidRPr="00A12661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5.Выехать с бригадой, при наличии возможности подключить от резервного ввода.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аварийная </w:t>
            </w:r>
          </w:p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бригада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Загазованность помещений ГРУ</w:t>
            </w:r>
          </w:p>
        </w:tc>
        <w:tc>
          <w:tcPr>
            <w:tcW w:w="1497" w:type="dxa"/>
          </w:tcPr>
          <w:p w:rsidR="00D50418" w:rsidRPr="00A12661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сильный запах газа</w:t>
            </w: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874E57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D50418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организации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4E57" w:rsidRPr="00840B7D" w:rsidRDefault="00874E57" w:rsidP="00874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74E57" w:rsidRPr="00840B7D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874E57" w:rsidRDefault="00874E57" w:rsidP="00874E57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874E57" w:rsidRPr="00840B7D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874E57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874E57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5-11-04,5-11-38</w:t>
            </w:r>
          </w:p>
          <w:p w:rsidR="00D50418" w:rsidRPr="00840B7D" w:rsidRDefault="00D50418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1.Открыть дверь для вентиляции помещения ГРП.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2.Вызвать газовую службу предприятия для поиска утечки.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3.При необходимости прекращения подачи газа остановить все работающие котлы.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4.Сообщить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диспетчерскую службу и начальнику участка.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оператор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Падение давления сырой воды на вводе в котельную до 0 атм</w:t>
            </w:r>
          </w:p>
        </w:tc>
        <w:tc>
          <w:tcPr>
            <w:tcW w:w="1497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874E5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 w:rsidR="00874E5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874E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874E57" w:rsidRPr="00840B7D" w:rsidRDefault="00874E57" w:rsidP="00874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74E57" w:rsidRPr="00840B7D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874E57" w:rsidRDefault="00874E57" w:rsidP="00874E57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874E57" w:rsidRPr="00840B7D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D50418" w:rsidRPr="00840B7D" w:rsidRDefault="00D50418" w:rsidP="00874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1.Включить насос взрыхления для использования воды из аккумуляторных емкостей.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Снизить подпитку до минимально допустимого давления в сети, о чем поставить в известность диспетчера АДС и начальника котельной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течи в работающем водогрейном котле.</w:t>
            </w:r>
          </w:p>
        </w:tc>
        <w:tc>
          <w:tcPr>
            <w:tcW w:w="1497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1.Снижение давления воды после котла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2.Течь воды с пода котла</w:t>
            </w: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874E57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="00D50418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D50418"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874E57" w:rsidRPr="00840B7D" w:rsidRDefault="00874E57" w:rsidP="00874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74E57" w:rsidRPr="00840B7D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874E57" w:rsidRDefault="00874E57" w:rsidP="00874E57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874E57" w:rsidRPr="00840B7D" w:rsidRDefault="00874E57" w:rsidP="00874E57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D50418" w:rsidRPr="00840B7D" w:rsidRDefault="00D50418" w:rsidP="00B87D10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1.Аварийно остановить котел в соответствии с инструкцией по эксплуатации.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2.Переключить нагрузку на другой котел.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3.Снять котел с циркуляции, слить воду с котла.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4.Сообщать об аварии в диспетчерскую и начальнику участка.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D50418" w:rsidRPr="00A12661" w:rsidTr="000603C6">
        <w:tc>
          <w:tcPr>
            <w:tcW w:w="1841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Понижение давления сетевой воды в обратной магистрали т/сети</w:t>
            </w:r>
          </w:p>
        </w:tc>
        <w:tc>
          <w:tcPr>
            <w:tcW w:w="1497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7F626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 w:rsidR="007F626A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</w:t>
            </w:r>
            <w:r w:rsidR="007F626A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D50418" w:rsidRPr="00840B7D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26A" w:rsidRPr="00840B7D" w:rsidRDefault="007F626A" w:rsidP="007F62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F626A" w:rsidRPr="00840B7D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7F626A" w:rsidRDefault="007F626A" w:rsidP="007F626A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7F626A" w:rsidRPr="00840B7D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7F626A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7F626A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7F626A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7F626A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Pr="00840B7D" w:rsidRDefault="007F626A" w:rsidP="007F626A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D0C39">
              <w:rPr>
                <w:rFonts w:ascii="Times New Roman" w:hAnsi="Times New Roman" w:cs="Times New Roman"/>
                <w:sz w:val="20"/>
                <w:szCs w:val="20"/>
              </w:rPr>
              <w:t>Убедится в исправности подпиточного насоса, если насос исправен, включить резервный подпиточный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насос и открыть задвижку на байпасе регулятора подпитки.</w:t>
            </w:r>
          </w:p>
          <w:p w:rsidR="00D50418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 случае дальнейшего падения давления аварийно остановить водогрейный котел в соответствии с инструкцией по эксплуатации.</w:t>
            </w:r>
          </w:p>
          <w:p w:rsidR="00D50418" w:rsidRPr="00ED0C39" w:rsidRDefault="00D50418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3.Сообщать об аварии в диспетчерскую и начальнику участка.</w:t>
            </w:r>
          </w:p>
        </w:tc>
        <w:tc>
          <w:tcPr>
            <w:tcW w:w="1559" w:type="dxa"/>
          </w:tcPr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418" w:rsidRDefault="00D50418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7F626A" w:rsidRPr="00A12661" w:rsidTr="000603C6">
        <w:tc>
          <w:tcPr>
            <w:tcW w:w="1841" w:type="dxa"/>
          </w:tcPr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Резкое падение давления сетевой воды в обратной магистрали т/сети до 0 атм.</w:t>
            </w:r>
          </w:p>
        </w:tc>
        <w:tc>
          <w:tcPr>
            <w:tcW w:w="1497" w:type="dxa"/>
          </w:tcPr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1.Срабатывает автоматика безопасности. 2. Отключение работающего котла</w:t>
            </w:r>
          </w:p>
        </w:tc>
        <w:tc>
          <w:tcPr>
            <w:tcW w:w="1624" w:type="dxa"/>
          </w:tcPr>
          <w:p w:rsidR="007F626A" w:rsidRPr="00840B7D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7F626A" w:rsidRPr="00840B7D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итель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7F626A" w:rsidRPr="00840B7D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7F626A" w:rsidRPr="00840B7D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7F626A" w:rsidRPr="00840B7D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7F626A" w:rsidRPr="00840B7D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26A" w:rsidRPr="00840B7D" w:rsidRDefault="007F626A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F626A" w:rsidRPr="00840B7D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7F626A" w:rsidRDefault="007F626A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7F626A" w:rsidRPr="00840B7D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7F626A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7F626A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7F626A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7F626A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Pr="00840B7D" w:rsidRDefault="007F626A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7F626A" w:rsidRDefault="007F626A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1.Выключить эл. Двигатель сетевого насоса.</w:t>
            </w:r>
          </w:p>
          <w:p w:rsidR="007F626A" w:rsidRDefault="007F626A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2.Выполнить необходимые действия по отключению котлов и насосов.</w:t>
            </w:r>
          </w:p>
          <w:p w:rsidR="007F626A" w:rsidRDefault="007F626A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3.Сообщить об аварии в диспетчерскую службу и начальнику участка</w:t>
            </w:r>
          </w:p>
        </w:tc>
        <w:tc>
          <w:tcPr>
            <w:tcW w:w="1559" w:type="dxa"/>
          </w:tcPr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26A" w:rsidRDefault="007F626A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</w:tc>
      </w:tr>
      <w:tr w:rsidR="003A2E74" w:rsidRPr="00A12661" w:rsidTr="000603C6">
        <w:tc>
          <w:tcPr>
            <w:tcW w:w="1841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или понижение давления газа на воде в котельную или прекращение подачи газа</w:t>
            </w:r>
          </w:p>
        </w:tc>
        <w:tc>
          <w:tcPr>
            <w:tcW w:w="1497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организации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КЧС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2E74" w:rsidRPr="00840B7D" w:rsidRDefault="003A2E74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A2E74" w:rsidRPr="00840B7D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3A2E74" w:rsidRPr="00840B7D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840B7D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1.Аварийно остановить котел в соответствии с инструкцией по эксплуатации котла.</w:t>
            </w:r>
          </w:p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2.Перекрыть запорную арматуру на горелках работающих котлов,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опусках газопровода к котлам, на вводе газопровода в котельную, открыть запорную арматуру продувочных свечей и свечей безопасности.</w:t>
            </w:r>
          </w:p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3.Через диспетчерскую службу вызвать представителей газовой службы.</w:t>
            </w:r>
          </w:p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4.Сообщить об аварии начальнику котельный как  лицу, ответственному за газовое хозяйство.</w:t>
            </w:r>
          </w:p>
        </w:tc>
        <w:tc>
          <w:tcPr>
            <w:tcW w:w="1559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дежурный персонал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оператор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E74" w:rsidRPr="00A12661" w:rsidTr="000603C6">
        <w:tc>
          <w:tcPr>
            <w:tcW w:w="1841" w:type="dxa"/>
          </w:tcPr>
          <w:p w:rsidR="003A2E74" w:rsidRPr="00B6389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Понижение температуры воздуха перед котлом</w:t>
            </w:r>
          </w:p>
        </w:tc>
        <w:tc>
          <w:tcPr>
            <w:tcW w:w="1497" w:type="dxa"/>
          </w:tcPr>
          <w:p w:rsidR="003A2E74" w:rsidRPr="00B6389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8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Срабатывание автоматики безопасности по параметру «давление воздуха низко»</w:t>
            </w:r>
          </w:p>
        </w:tc>
        <w:tc>
          <w:tcPr>
            <w:tcW w:w="1624" w:type="dxa"/>
          </w:tcPr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2E74" w:rsidRPr="00840B7D" w:rsidRDefault="003A2E74" w:rsidP="00602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A2E74" w:rsidRPr="00840B7D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3A2E74" w:rsidRPr="00840B7D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3A2E74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840B7D" w:rsidRDefault="003A2E74" w:rsidP="00602F32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 имеющемся резервном дутьевом вентиляторе включить его в работу. Если он неисправен, произвести остановку котла в соответствии с инструкцией по эксплуатации.</w:t>
            </w:r>
          </w:p>
          <w:p w:rsidR="003A2E74" w:rsidRPr="00B63891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2.Сообщить об аварии в диспетчерскую и начальнику участка</w:t>
            </w:r>
          </w:p>
        </w:tc>
        <w:tc>
          <w:tcPr>
            <w:tcW w:w="1559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B6389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инспектор</w:t>
            </w:r>
          </w:p>
        </w:tc>
      </w:tr>
      <w:tr w:rsidR="003A2E74" w:rsidRPr="00A12661" w:rsidTr="000603C6">
        <w:tc>
          <w:tcPr>
            <w:tcW w:w="1841" w:type="dxa"/>
          </w:tcPr>
          <w:p w:rsidR="003A2E74" w:rsidRPr="00A12661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Резкое снижение разряжения в топке котла и газоходах</w:t>
            </w:r>
          </w:p>
        </w:tc>
        <w:tc>
          <w:tcPr>
            <w:tcW w:w="1497" w:type="dxa"/>
          </w:tcPr>
          <w:p w:rsidR="003A2E74" w:rsidRPr="00A1266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1.Срабатывание автоматики безопасности по параметру «Разряжение в топке низко»</w:t>
            </w:r>
          </w:p>
        </w:tc>
        <w:tc>
          <w:tcPr>
            <w:tcW w:w="1624" w:type="dxa"/>
          </w:tcPr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2E74" w:rsidRPr="00840B7D" w:rsidRDefault="003A2E74" w:rsidP="003A2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1.Аварийно остановить котел в соответствии с производственной инструкцией.</w:t>
            </w:r>
          </w:p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2.Проверить состояние дымососа, направляющего аппарата, целостность взрывных клапанов.</w:t>
            </w:r>
          </w:p>
          <w:p w:rsidR="003A2E74" w:rsidRPr="00A12661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3.Сообщаить о происшествии начальнику участка и в диспетчерскую</w:t>
            </w:r>
          </w:p>
        </w:tc>
        <w:tc>
          <w:tcPr>
            <w:tcW w:w="1559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A1266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дежурный</w:t>
            </w:r>
          </w:p>
        </w:tc>
      </w:tr>
      <w:tr w:rsidR="003A2E74" w:rsidRPr="00A12661" w:rsidTr="000603C6">
        <w:tc>
          <w:tcPr>
            <w:tcW w:w="1841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Порыв теплосети</w:t>
            </w:r>
          </w:p>
        </w:tc>
        <w:tc>
          <w:tcPr>
            <w:tcW w:w="1497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Падение давления в системе теплоснабжения, появление воды на поверхности земли</w:t>
            </w:r>
          </w:p>
        </w:tc>
        <w:tc>
          <w:tcPr>
            <w:tcW w:w="1624" w:type="dxa"/>
          </w:tcPr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теплоснабжающ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2E74" w:rsidRPr="00840B7D" w:rsidRDefault="003A2E74" w:rsidP="003A2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</w:tc>
        <w:tc>
          <w:tcPr>
            <w:tcW w:w="2268" w:type="dxa"/>
          </w:tcPr>
          <w:p w:rsidR="003A2E74" w:rsidRDefault="003A2E74" w:rsidP="00F034C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>Раскопка места аварии.Загрузка мелких обломков в самосвал.</w:t>
            </w:r>
          </w:p>
          <w:p w:rsidR="003A2E74" w:rsidRPr="00557F53" w:rsidRDefault="003A2E74" w:rsidP="00F034C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 xml:space="preserve"> Дробление ж/б</w:t>
            </w:r>
          </w:p>
          <w:p w:rsidR="003A2E74" w:rsidRPr="00557F53" w:rsidRDefault="003A2E74" w:rsidP="00F034C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конструкций.</w:t>
            </w:r>
          </w:p>
          <w:p w:rsidR="003A2E74" w:rsidRPr="00557F53" w:rsidRDefault="003A2E74" w:rsidP="00F034C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Откачка воды.</w:t>
            </w:r>
          </w:p>
          <w:p w:rsidR="003A2E74" w:rsidRPr="00557F53" w:rsidRDefault="003A2E74" w:rsidP="00F034C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Замена трубопровода.</w:t>
            </w:r>
          </w:p>
          <w:p w:rsidR="003A2E74" w:rsidRDefault="003A2E74" w:rsidP="00F034CA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57F53">
              <w:rPr>
                <w:rFonts w:ascii="Times New Roman" w:hAnsi="Times New Roman"/>
                <w:sz w:val="20"/>
                <w:szCs w:val="24"/>
              </w:rPr>
              <w:t>Теплоизоляция трубопровода.</w:t>
            </w:r>
          </w:p>
          <w:p w:rsidR="003A2E74" w:rsidRPr="009A5EB5" w:rsidRDefault="003A2E74" w:rsidP="00F034CA">
            <w:pPr>
              <w:widowControl w:val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3.</w:t>
            </w:r>
            <w:r w:rsidRPr="009A5EB5">
              <w:rPr>
                <w:rFonts w:ascii="Times New Roman" w:hAnsi="Times New Roman"/>
                <w:sz w:val="20"/>
                <w:szCs w:val="24"/>
              </w:rPr>
              <w:t>Резка арматуры, трубопровода.</w:t>
            </w:r>
          </w:p>
          <w:p w:rsidR="003A2E74" w:rsidRDefault="003A2E74" w:rsidP="00F034CA">
            <w:pPr>
              <w:widowControl w:val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 xml:space="preserve"> Закапывание участка аварии и выравнивание поверхности земли.</w:t>
            </w:r>
          </w:p>
          <w:p w:rsidR="003A2E74" w:rsidRDefault="003A2E74" w:rsidP="00F034CA">
            <w:pPr>
              <w:widowControl w:val="0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>Подъем и перемещение обломковконструкций</w:t>
            </w:r>
          </w:p>
          <w:p w:rsidR="003A2E74" w:rsidRPr="009A5EB5" w:rsidRDefault="003A2E74" w:rsidP="00F034C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6.</w:t>
            </w:r>
            <w:r w:rsidRPr="00557F53">
              <w:rPr>
                <w:rFonts w:ascii="Times New Roman" w:hAnsi="Times New Roman"/>
                <w:sz w:val="20"/>
                <w:szCs w:val="24"/>
              </w:rPr>
              <w:t>Вывоз обломковконструкций</w:t>
            </w:r>
          </w:p>
        </w:tc>
        <w:tc>
          <w:tcPr>
            <w:tcW w:w="1559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экскаваторщик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слесарь-сантехник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газосварщик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водитель спецтехники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спецтехники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водитель спецтехники</w:t>
            </w:r>
          </w:p>
        </w:tc>
      </w:tr>
      <w:tr w:rsidR="003A2E74" w:rsidRPr="00A12661" w:rsidTr="000603C6">
        <w:tc>
          <w:tcPr>
            <w:tcW w:w="1841" w:type="dxa"/>
          </w:tcPr>
          <w:p w:rsidR="003A2E74" w:rsidRPr="00A1266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Угроза террористического акта</w:t>
            </w:r>
          </w:p>
        </w:tc>
        <w:tc>
          <w:tcPr>
            <w:tcW w:w="1497" w:type="dxa"/>
          </w:tcPr>
          <w:p w:rsidR="003A2E74" w:rsidRPr="00A1266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вблизи котельной бесхозного автотранспорта, неизвестных свертков, сумок и т.д.</w:t>
            </w:r>
          </w:p>
        </w:tc>
        <w:tc>
          <w:tcPr>
            <w:tcW w:w="1624" w:type="dxa"/>
          </w:tcPr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ЕДДС района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Руководители теплоснабжающих организаций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ПЧ-3</w:t>
            </w:r>
            <w:r w:rsidR="00C70D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Райгаз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АДС РЭС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Председатель КЧС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Помощник по делам ГО и ЧС</w:t>
            </w:r>
          </w:p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ФСБ</w:t>
            </w:r>
          </w:p>
          <w:p w:rsidR="003A2E74" w:rsidRPr="00840B7D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 ЦУКС МЧС России по Воронежской области</w:t>
            </w:r>
          </w:p>
        </w:tc>
        <w:tc>
          <w:tcPr>
            <w:tcW w:w="1701" w:type="dxa"/>
          </w:tcPr>
          <w:p w:rsidR="003A2E74" w:rsidRPr="00840B7D" w:rsidRDefault="003A2E74" w:rsidP="003A2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40-8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40B7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879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 w:rsidRPr="00840B7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  <w:p w:rsidR="003A2E74" w:rsidRPr="00840B7D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951-857-69-35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5-11-01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5-11-04,5-11-38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5-11-53</w:t>
            </w:r>
          </w:p>
          <w:p w:rsidR="003A2E74" w:rsidRDefault="003A2E74" w:rsidP="003A2E74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5-22-36</w:t>
            </w:r>
          </w:p>
          <w:p w:rsidR="003A2E74" w:rsidRDefault="003A2E74" w:rsidP="00B87D10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5-18-02</w:t>
            </w:r>
          </w:p>
          <w:p w:rsidR="003A2E74" w:rsidRDefault="003A2E74" w:rsidP="00B87D10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Default="003A2E74" w:rsidP="00B87D10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E74" w:rsidRPr="00840B7D" w:rsidRDefault="003A2E74" w:rsidP="00B87D10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8(473)255-91-88</w:t>
            </w:r>
          </w:p>
        </w:tc>
        <w:tc>
          <w:tcPr>
            <w:tcW w:w="2268" w:type="dxa"/>
          </w:tcPr>
          <w:p w:rsidR="003A2E74" w:rsidRDefault="003A2E74" w:rsidP="00B8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Передать информацию во все необходимые службы.</w:t>
            </w:r>
          </w:p>
          <w:p w:rsidR="003A2E74" w:rsidRPr="00BA4C04" w:rsidRDefault="003A2E74" w:rsidP="00B87D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C0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 подходить, заглядывать, прикасаться к неизвестным предметам ЗАПРЕЩЕНО!!!</w:t>
            </w:r>
          </w:p>
        </w:tc>
        <w:tc>
          <w:tcPr>
            <w:tcW w:w="1559" w:type="dxa"/>
          </w:tcPr>
          <w:p w:rsidR="003A2E74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персонал, оператор</w:t>
            </w:r>
          </w:p>
          <w:p w:rsidR="003A2E74" w:rsidRPr="00A12661" w:rsidRDefault="003A2E74" w:rsidP="00B8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1F2E" w:rsidRPr="00A12661" w:rsidRDefault="00081F2E" w:rsidP="00081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60AD" w:rsidRDefault="007D60AD" w:rsidP="00F15DD4">
      <w:pPr>
        <w:jc w:val="both"/>
        <w:rPr>
          <w:rFonts w:ascii="Times New Roman" w:hAnsi="Times New Roman" w:cs="Times New Roman"/>
          <w:sz w:val="28"/>
          <w:szCs w:val="28"/>
        </w:rPr>
      </w:pPr>
      <w:r w:rsidRPr="007D60AD">
        <w:rPr>
          <w:rFonts w:ascii="Times New Roman" w:hAnsi="Times New Roman" w:cs="Times New Roman"/>
          <w:sz w:val="28"/>
          <w:szCs w:val="28"/>
        </w:rPr>
        <w:t xml:space="preserve">  </w:t>
      </w:r>
      <w:r w:rsidR="00F15DD4">
        <w:rPr>
          <w:rFonts w:ascii="Times New Roman" w:hAnsi="Times New Roman" w:cs="Times New Roman"/>
          <w:sz w:val="28"/>
          <w:szCs w:val="28"/>
        </w:rPr>
        <w:t xml:space="preserve">    </w:t>
      </w:r>
      <w:r w:rsidRPr="007D60AD">
        <w:rPr>
          <w:rFonts w:ascii="Times New Roman" w:hAnsi="Times New Roman" w:cs="Times New Roman"/>
          <w:sz w:val="28"/>
          <w:szCs w:val="28"/>
        </w:rPr>
        <w:t xml:space="preserve"> В случае возникновения технологических нарушений и аварийных </w:t>
      </w:r>
      <w:r w:rsidRPr="00CD27BE">
        <w:rPr>
          <w:rFonts w:ascii="Times New Roman" w:hAnsi="Times New Roman" w:cs="Times New Roman"/>
          <w:sz w:val="28"/>
          <w:szCs w:val="28"/>
        </w:rPr>
        <w:t xml:space="preserve">ситуаций  </w:t>
      </w:r>
      <w:r w:rsidR="00CD27BE" w:rsidRPr="00CD27BE">
        <w:rPr>
          <w:rFonts w:ascii="Times New Roman" w:hAnsi="Times New Roman" w:cs="Times New Roman"/>
          <w:sz w:val="28"/>
          <w:szCs w:val="28"/>
        </w:rPr>
        <w:t>на предприятиях ЖКХ</w:t>
      </w:r>
      <w:r w:rsidR="00CD27BE">
        <w:rPr>
          <w:rFonts w:ascii="Times New Roman" w:hAnsi="Times New Roman" w:cs="Times New Roman"/>
          <w:sz w:val="28"/>
          <w:szCs w:val="28"/>
        </w:rPr>
        <w:t xml:space="preserve"> </w:t>
      </w:r>
      <w:r w:rsidR="00CD27BE">
        <w:t xml:space="preserve"> </w:t>
      </w:r>
      <w:r w:rsidRPr="007D60AD">
        <w:rPr>
          <w:rFonts w:ascii="Times New Roman" w:hAnsi="Times New Roman" w:cs="Times New Roman"/>
          <w:sz w:val="28"/>
          <w:szCs w:val="28"/>
        </w:rPr>
        <w:t xml:space="preserve">запас материалов для ликвидации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15DD4">
        <w:rPr>
          <w:rFonts w:ascii="Times New Roman" w:hAnsi="Times New Roman" w:cs="Times New Roman"/>
          <w:sz w:val="28"/>
          <w:szCs w:val="28"/>
        </w:rPr>
        <w:t>ходится на складах теплоснабжающих организаций. Устранение неполадок проводится силами аварийно-восстановительных бригад.</w:t>
      </w:r>
    </w:p>
    <w:p w:rsidR="00767849" w:rsidRDefault="002C51AB" w:rsidP="002C51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населения).</w:t>
      </w:r>
    </w:p>
    <w:p w:rsidR="00EF3D62" w:rsidRPr="000B44D9" w:rsidRDefault="00EF3D62" w:rsidP="00AD151E">
      <w:pPr>
        <w:jc w:val="both"/>
        <w:rPr>
          <w:rFonts w:ascii="Times New Roman" w:hAnsi="Times New Roman" w:cs="Times New Roman"/>
          <w:sz w:val="28"/>
          <w:szCs w:val="28"/>
        </w:rPr>
      </w:pPr>
      <w:r w:rsidRPr="000B44D9">
        <w:rPr>
          <w:rFonts w:ascii="Times New Roman" w:hAnsi="Times New Roman" w:cs="Times New Roman"/>
          <w:sz w:val="28"/>
          <w:szCs w:val="28"/>
        </w:rPr>
        <w:t>Основными направлениями предупреждения технологических нарушений и аварий и поддержания постоянной готовности предприятия жизнеобеспечения к их ликвидации являются:</w:t>
      </w:r>
    </w:p>
    <w:p w:rsidR="00EF3D62" w:rsidRPr="00E22C28" w:rsidRDefault="00EF3D62" w:rsidP="00AD151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постоянная подготовка персонала к ликвидации возможных технологических нарушений путем своевременного проведения противоаварийных тренировок, повышения качества профессиональной подготовки;</w:t>
      </w:r>
    </w:p>
    <w:p w:rsidR="00EF3D62" w:rsidRPr="00E22C28" w:rsidRDefault="00EF3D62" w:rsidP="00AD151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создание необходимых аварийных запасов материалов к оборудованию;</w:t>
      </w:r>
    </w:p>
    <w:p w:rsidR="00EF3D62" w:rsidRPr="00E22C28" w:rsidRDefault="00EF3D62" w:rsidP="000E7927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обеспечение персонала средствами связи, пожаротушения, автотранспортом и др. механизмами, необходимыми средствами защиты;</w:t>
      </w:r>
    </w:p>
    <w:p w:rsidR="00EF3D62" w:rsidRPr="00E22C28" w:rsidRDefault="00EF3D62" w:rsidP="00AD151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своевременное обеспечение рабочих мест схемами технологических трубопроводов, инструкциями по ликвидации технологических нарушений, программами переключений;</w:t>
      </w:r>
    </w:p>
    <w:p w:rsidR="00EF3D62" w:rsidRPr="00E22C28" w:rsidRDefault="00EF3D62" w:rsidP="000E7927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2C28">
        <w:rPr>
          <w:rFonts w:ascii="Times New Roman" w:hAnsi="Times New Roman" w:cs="Times New Roman"/>
          <w:sz w:val="28"/>
          <w:szCs w:val="28"/>
        </w:rPr>
        <w:t>- подготовка персонала в пунктах тренажёрной подготовки с использованием тренажеров, максимально соответствующих реальным условиям производства, а также, при возможности, с использованием персональных компьютеров;</w:t>
      </w:r>
    </w:p>
    <w:p w:rsidR="00EF3D62" w:rsidRDefault="00EF3D62" w:rsidP="000E7927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22C28">
        <w:rPr>
          <w:rFonts w:ascii="Times New Roman" w:hAnsi="Times New Roman" w:cs="Times New Roman"/>
          <w:sz w:val="28"/>
          <w:szCs w:val="28"/>
        </w:rPr>
        <w:t xml:space="preserve"> тестирование персонала при приёме на работу, а также в процессе трудовой деятельности по готовности к оперативной работе.</w:t>
      </w:r>
    </w:p>
    <w:p w:rsidR="0088718C" w:rsidRPr="0088718C" w:rsidRDefault="0088718C" w:rsidP="00EF3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18C" w:rsidRDefault="0088718C" w:rsidP="008871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</w:t>
      </w:r>
      <w:r w:rsidRPr="0088718C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8718C"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материально-технического, инженерного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18C">
        <w:rPr>
          <w:rFonts w:ascii="Times New Roman" w:hAnsi="Times New Roman" w:cs="Times New Roman"/>
          <w:b/>
          <w:sz w:val="28"/>
          <w:szCs w:val="28"/>
        </w:rPr>
        <w:t>финансового обеспечения по локализации и ликвидации аварий на объекте теплоснабжения</w:t>
      </w:r>
    </w:p>
    <w:p w:rsidR="0088718C" w:rsidRPr="0088718C" w:rsidRDefault="0088718C" w:rsidP="008871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718C" w:rsidRDefault="0088718C" w:rsidP="00AD151E">
      <w:pPr>
        <w:pStyle w:val="a3"/>
        <w:numPr>
          <w:ilvl w:val="0"/>
          <w:numId w:val="12"/>
        </w:numPr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сил и средств  на устранение  последствий  аварийных  ситуаций  создаются  и используются: резервы  финансовых и материальных ресурсов организаций,  функционирующих в системах  теплоснабжения, а при необходимости  и администрации муниципального образования.</w:t>
      </w:r>
    </w:p>
    <w:p w:rsidR="0088718C" w:rsidRDefault="0088718C" w:rsidP="00AD151E">
      <w:pPr>
        <w:pStyle w:val="a3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материально-технического, инженерного и финансового обеспечения операций по локализации и ликвидации последствий аварий на объекте  производится расчет  необходимых для этого сил и средств.</w:t>
      </w:r>
    </w:p>
    <w:p w:rsidR="0088718C" w:rsidRDefault="0088718C" w:rsidP="00AD151E">
      <w:pPr>
        <w:pStyle w:val="a3"/>
        <w:numPr>
          <w:ilvl w:val="0"/>
          <w:numId w:val="12"/>
        </w:numPr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расчетов  составляется  соответствующий перечень, в котором  учитываются </w:t>
      </w:r>
      <w:r w:rsidR="00DE0B0C">
        <w:rPr>
          <w:rFonts w:ascii="Times New Roman" w:hAnsi="Times New Roman" w:cs="Times New Roman"/>
          <w:sz w:val="28"/>
          <w:szCs w:val="28"/>
        </w:rPr>
        <w:t>с указание</w:t>
      </w:r>
      <w:r w:rsidR="00124EEB">
        <w:rPr>
          <w:rFonts w:ascii="Times New Roman" w:hAnsi="Times New Roman" w:cs="Times New Roman"/>
          <w:sz w:val="28"/>
          <w:szCs w:val="28"/>
        </w:rPr>
        <w:t>м  количества  и места хранения:</w:t>
      </w:r>
    </w:p>
    <w:p w:rsidR="00124EEB" w:rsidRDefault="00124EEB" w:rsidP="00AD151E">
      <w:pPr>
        <w:pStyle w:val="a3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 (инструменты, м</w:t>
      </w:r>
      <w:r w:rsidR="00E11F3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териалы и приспособления, приборы, оборудование и</w:t>
      </w:r>
      <w:r w:rsidR="00177259">
        <w:rPr>
          <w:rFonts w:ascii="Times New Roman" w:hAnsi="Times New Roman" w:cs="Times New Roman"/>
          <w:sz w:val="28"/>
          <w:szCs w:val="28"/>
        </w:rPr>
        <w:t xml:space="preserve"> автомобильная техника), необходимые для проведения ремонтно-восстановительных и спасательных работ, для эвакуации  людей из зоны аварийной ситуации;</w:t>
      </w:r>
    </w:p>
    <w:p w:rsidR="00177259" w:rsidRDefault="00177259" w:rsidP="00124E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-аварийный запас  средств индивидуальной защиты;</w:t>
      </w:r>
    </w:p>
    <w:p w:rsidR="00177259" w:rsidRDefault="00177259" w:rsidP="00AD151E">
      <w:pPr>
        <w:pStyle w:val="a3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силы необходимые для выполнения локализации и ликвидации аварийных ситуаций;</w:t>
      </w:r>
    </w:p>
    <w:p w:rsidR="00AD151E" w:rsidRDefault="00177259" w:rsidP="00AD151E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необходимые для возмещения вреда здоровью</w:t>
      </w:r>
      <w:r w:rsidR="00856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 и материального ущерба.</w:t>
      </w:r>
    </w:p>
    <w:p w:rsidR="0085669E" w:rsidRPr="00156FEF" w:rsidRDefault="00AD151E" w:rsidP="00156FEF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177259">
        <w:rPr>
          <w:rFonts w:ascii="Times New Roman" w:hAnsi="Times New Roman" w:cs="Times New Roman"/>
          <w:sz w:val="28"/>
          <w:szCs w:val="28"/>
        </w:rPr>
        <w:t>Организация</w:t>
      </w:r>
      <w:r w:rsidR="0085669E">
        <w:rPr>
          <w:rFonts w:ascii="Times New Roman" w:hAnsi="Times New Roman" w:cs="Times New Roman"/>
          <w:sz w:val="28"/>
          <w:szCs w:val="28"/>
        </w:rPr>
        <w:t xml:space="preserve"> </w:t>
      </w:r>
      <w:r w:rsidR="00177259">
        <w:rPr>
          <w:rFonts w:ascii="Times New Roman" w:hAnsi="Times New Roman" w:cs="Times New Roman"/>
          <w:sz w:val="28"/>
          <w:szCs w:val="28"/>
        </w:rPr>
        <w:t>материально-технического  обеспечения операций по локализации и ликвидации аварийных ситуаций и их последствий на объекте осуществляется орга</w:t>
      </w:r>
      <w:r w:rsidR="0085669E">
        <w:rPr>
          <w:rFonts w:ascii="Times New Roman" w:hAnsi="Times New Roman" w:cs="Times New Roman"/>
          <w:sz w:val="28"/>
          <w:szCs w:val="28"/>
        </w:rPr>
        <w:t>н</w:t>
      </w:r>
      <w:r w:rsidR="00177259">
        <w:rPr>
          <w:rFonts w:ascii="Times New Roman" w:hAnsi="Times New Roman" w:cs="Times New Roman"/>
          <w:sz w:val="28"/>
          <w:szCs w:val="28"/>
        </w:rPr>
        <w:t>изациями, функционирующими  в системах теплоснабжения, а при необходимости  и администрацией  муниципального образования.</w:t>
      </w:r>
      <w:r w:rsidR="0085669E">
        <w:rPr>
          <w:rFonts w:ascii="Times New Roman" w:hAnsi="Times New Roman" w:cs="Times New Roman"/>
          <w:sz w:val="28"/>
          <w:szCs w:val="28"/>
        </w:rPr>
        <w:t xml:space="preserve"> </w:t>
      </w:r>
      <w:r w:rsidR="00177259">
        <w:rPr>
          <w:rFonts w:ascii="Times New Roman" w:hAnsi="Times New Roman" w:cs="Times New Roman"/>
          <w:sz w:val="28"/>
          <w:szCs w:val="28"/>
        </w:rPr>
        <w:t>Материально-технические средства должны быть задействованы в мероприятиях по локализации  и ликвидации последствий аварийных ситуаций, используются  только для этих целей и не должны применяться для обеспечения  в повседневной деятельности организаций, функциониру</w:t>
      </w:r>
      <w:r w:rsidR="004755C6">
        <w:rPr>
          <w:rFonts w:ascii="Times New Roman" w:hAnsi="Times New Roman" w:cs="Times New Roman"/>
          <w:sz w:val="28"/>
          <w:szCs w:val="28"/>
        </w:rPr>
        <w:t>ю</w:t>
      </w:r>
      <w:r w:rsidR="00177259">
        <w:rPr>
          <w:rFonts w:ascii="Times New Roman" w:hAnsi="Times New Roman" w:cs="Times New Roman"/>
          <w:sz w:val="28"/>
          <w:szCs w:val="28"/>
        </w:rPr>
        <w:t>щих в системах теплоснабжения.</w:t>
      </w:r>
      <w:r w:rsidR="00156FEF">
        <w:rPr>
          <w:rFonts w:ascii="Times New Roman" w:hAnsi="Times New Roman" w:cs="Times New Roman"/>
          <w:sz w:val="28"/>
          <w:szCs w:val="28"/>
        </w:rPr>
        <w:t xml:space="preserve"> И</w:t>
      </w:r>
      <w:r w:rsidR="0085669E" w:rsidRPr="00156FEF">
        <w:rPr>
          <w:rFonts w:ascii="Times New Roman" w:hAnsi="Times New Roman" w:cs="Times New Roman"/>
          <w:sz w:val="28"/>
          <w:szCs w:val="28"/>
        </w:rPr>
        <w:t>нженерно</w:t>
      </w:r>
      <w:r w:rsidR="00156FEF">
        <w:rPr>
          <w:rFonts w:ascii="Times New Roman" w:hAnsi="Times New Roman" w:cs="Times New Roman"/>
          <w:sz w:val="28"/>
          <w:szCs w:val="28"/>
        </w:rPr>
        <w:t>е</w:t>
      </w:r>
      <w:r w:rsidR="0085669E" w:rsidRPr="00156FEF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156FEF">
        <w:rPr>
          <w:rFonts w:ascii="Times New Roman" w:hAnsi="Times New Roman" w:cs="Times New Roman"/>
          <w:sz w:val="28"/>
          <w:szCs w:val="28"/>
        </w:rPr>
        <w:t>е</w:t>
      </w:r>
      <w:r w:rsidR="0085669E" w:rsidRPr="00156FEF">
        <w:rPr>
          <w:rFonts w:ascii="Times New Roman" w:hAnsi="Times New Roman" w:cs="Times New Roman"/>
          <w:sz w:val="28"/>
          <w:szCs w:val="28"/>
        </w:rPr>
        <w:t xml:space="preserve"> операций по локализации и ликвидации аварийных ситуаций в теплоснабжении и их последствий на объекте  инженерных мероприятий и задач, выпо</w:t>
      </w:r>
      <w:r w:rsidR="00156FEF">
        <w:rPr>
          <w:rFonts w:ascii="Times New Roman" w:hAnsi="Times New Roman" w:cs="Times New Roman"/>
          <w:sz w:val="28"/>
          <w:szCs w:val="28"/>
        </w:rPr>
        <w:t>л</w:t>
      </w:r>
      <w:r w:rsidR="0085669E" w:rsidRPr="00156FEF">
        <w:rPr>
          <w:rFonts w:ascii="Times New Roman" w:hAnsi="Times New Roman" w:cs="Times New Roman"/>
          <w:sz w:val="28"/>
          <w:szCs w:val="28"/>
        </w:rPr>
        <w:t>няемых в целях создания благоприятных условий проведения наиболее сложных работ  по спасению по</w:t>
      </w:r>
      <w:r w:rsidR="00590B8A" w:rsidRPr="00156FEF">
        <w:rPr>
          <w:rFonts w:ascii="Times New Roman" w:hAnsi="Times New Roman" w:cs="Times New Roman"/>
          <w:sz w:val="28"/>
          <w:szCs w:val="28"/>
        </w:rPr>
        <w:t>страдавших, локализации и ликвид</w:t>
      </w:r>
      <w:r w:rsidR="0085669E" w:rsidRPr="00156FEF">
        <w:rPr>
          <w:rFonts w:ascii="Times New Roman" w:hAnsi="Times New Roman" w:cs="Times New Roman"/>
          <w:sz w:val="28"/>
          <w:szCs w:val="28"/>
        </w:rPr>
        <w:t>ации</w:t>
      </w:r>
      <w:r w:rsidR="00590B8A" w:rsidRPr="00156FEF">
        <w:rPr>
          <w:rFonts w:ascii="Times New Roman" w:hAnsi="Times New Roman" w:cs="Times New Roman"/>
          <w:sz w:val="28"/>
          <w:szCs w:val="28"/>
        </w:rPr>
        <w:t xml:space="preserve"> последствий аварийных ситуаций.</w:t>
      </w:r>
    </w:p>
    <w:p w:rsidR="00590B8A" w:rsidRDefault="00590B8A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 инженерного обеспечения ремонтно-восстановительных  и других неотложных  работ выполняют  специализированные группы  имеющие соответствующую  подготовку по ремонту  и восстановлению  газовых, водопроводно-канализационных  сетей, линий электропередачи.</w:t>
      </w:r>
    </w:p>
    <w:p w:rsidR="00590B8A" w:rsidRDefault="00590B8A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Инженерное обеспечение операций по локализации и ликвидации аварийных ситуаций в теплоснабжении и их последствий на объекте тенплоснабжения осуществляется организациями, функционирующими в системах теплоснабжения муниципального образования совместно:</w:t>
      </w:r>
    </w:p>
    <w:p w:rsidR="00590B8A" w:rsidRDefault="00590B8A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администрацией  муниципального образования (координация и контроль деятельности,  а в случае  планируемого срока ликвидации  последствий аварийной ситуации в системе централизованного  теплоснабжения в зимний период ( в условиях критически низких температур окружающего воздуха) более 4 часов, угрозе для жизни и комфортного проживания людей- непосредственное  руководство муниципального образования курирующих деятельность;</w:t>
      </w:r>
    </w:p>
    <w:p w:rsidR="00590B8A" w:rsidRDefault="00590B8A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E9C">
        <w:rPr>
          <w:rFonts w:ascii="Times New Roman" w:hAnsi="Times New Roman" w:cs="Times New Roman"/>
          <w:sz w:val="28"/>
          <w:szCs w:val="28"/>
        </w:rPr>
        <w:t xml:space="preserve"> с региональными  и муниципальными  службами мониторинга технологических нарушений, координацию мер по их устранению (администрация муниципального образования, ЕДДС);</w:t>
      </w:r>
    </w:p>
    <w:p w:rsidR="00087E9C" w:rsidRDefault="00087E9C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региональными и муниципальными экстренными оперативными службами  (министерства  чрезвычайных ситуаций, полиция, скорая помощь, Росгвардия).</w:t>
      </w:r>
    </w:p>
    <w:p w:rsidR="00087E9C" w:rsidRDefault="00087E9C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6.Организациями финансового обеспечения операций по локализации и ликвидации аварий и их последствий на объекте  теплоснабжения осуществляется организациями</w:t>
      </w:r>
      <w:r w:rsidR="00D046A5">
        <w:rPr>
          <w:rFonts w:ascii="Times New Roman" w:hAnsi="Times New Roman" w:cs="Times New Roman"/>
          <w:sz w:val="28"/>
          <w:szCs w:val="28"/>
        </w:rPr>
        <w:t>, функциониру</w:t>
      </w:r>
      <w:r w:rsidR="003443AF">
        <w:rPr>
          <w:rFonts w:ascii="Times New Roman" w:hAnsi="Times New Roman" w:cs="Times New Roman"/>
          <w:sz w:val="28"/>
          <w:szCs w:val="28"/>
        </w:rPr>
        <w:t>ющими в системах теплоснабжения муниципального за счет финансовых резервов и за счет резе</w:t>
      </w:r>
      <w:r w:rsidR="00A50C34">
        <w:rPr>
          <w:rFonts w:ascii="Times New Roman" w:hAnsi="Times New Roman" w:cs="Times New Roman"/>
          <w:sz w:val="28"/>
          <w:szCs w:val="28"/>
        </w:rPr>
        <w:t>р</w:t>
      </w:r>
      <w:r w:rsidR="003443AF">
        <w:rPr>
          <w:rFonts w:ascii="Times New Roman" w:hAnsi="Times New Roman" w:cs="Times New Roman"/>
          <w:sz w:val="28"/>
          <w:szCs w:val="28"/>
        </w:rPr>
        <w:t>вного фонда в установленных законом случаях.</w:t>
      </w:r>
    </w:p>
    <w:p w:rsidR="00A50C34" w:rsidRDefault="00A50C34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финансовых средств и материальных ресурсов  для обеспечения операций по локализации и ликвидации аварий и их последствий на объекте теплоснабжения формируются</w:t>
      </w:r>
      <w:r w:rsidR="00062863">
        <w:rPr>
          <w:rFonts w:ascii="Times New Roman" w:hAnsi="Times New Roman" w:cs="Times New Roman"/>
          <w:sz w:val="28"/>
          <w:szCs w:val="28"/>
        </w:rPr>
        <w:t xml:space="preserve"> в организациях одним из следующими способов:</w:t>
      </w:r>
    </w:p>
    <w:p w:rsidR="00062863" w:rsidRDefault="00062863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выделением на отдельном расчетном счету организации  собственных средств;</w:t>
      </w:r>
    </w:p>
    <w:p w:rsidR="00062863" w:rsidRDefault="00062863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-заключением договора  страхования расходов на ликвидацию</w:t>
      </w:r>
      <w:r w:rsidR="00DB7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062863" w:rsidRDefault="00062863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</w:t>
      </w:r>
      <w:r w:rsidR="00DB7787">
        <w:rPr>
          <w:rFonts w:ascii="Times New Roman" w:hAnsi="Times New Roman" w:cs="Times New Roman"/>
          <w:sz w:val="28"/>
          <w:szCs w:val="28"/>
        </w:rPr>
        <w:t>ением договора банковской гарантии;</w:t>
      </w:r>
    </w:p>
    <w:p w:rsidR="00DB7787" w:rsidRDefault="00DB7787" w:rsidP="00590B8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Организация противопожарного обеспечения  операций по локализации и ликвидации аварий и их последствий на объекте теплоснабжения осуществляется организациями, функционирующими в системах теплоснабжения муниципального образования в режиме повседневной деятельности в соответствии с законодательством Российской Федерации </w:t>
      </w:r>
      <w:r w:rsidR="00F23B68">
        <w:rPr>
          <w:rFonts w:ascii="Times New Roman" w:hAnsi="Times New Roman" w:cs="Times New Roman"/>
          <w:sz w:val="28"/>
          <w:szCs w:val="28"/>
        </w:rPr>
        <w:t xml:space="preserve"> и территориальная противопожарными  и спасательными службами МЧС России в случае возгорания, по вызову.</w:t>
      </w:r>
    </w:p>
    <w:p w:rsidR="00AD151E" w:rsidRDefault="00AD151E" w:rsidP="0088718C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1AB" w:rsidRPr="009A69DD" w:rsidRDefault="002C51AB" w:rsidP="0088718C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9DD">
        <w:rPr>
          <w:rFonts w:ascii="Times New Roman" w:hAnsi="Times New Roman" w:cs="Times New Roman"/>
          <w:b/>
          <w:sz w:val="28"/>
          <w:szCs w:val="28"/>
        </w:rPr>
        <w:t>Расследование причин аварийных ситуаций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аварийной ситуацией понимается технологическое нарушение, приведшее к разрушению или повреждению сооружений и (или) технических устройств (оборудования), неконтролируемому взрыву и (или) выбросу опасных веществ, полному или частичному ограничению режима потребления тепловой энергии.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Федеральный орган исполнительной власти, осуществляющий функции по контролю и надзору в сфере безопасного ведения работ, связанных с безопасностью электрических и тепловых установок, тепловых сетей, расследует причины аварийных ситуаций, которые привели: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к прекращению теплоснабжения потребителей в отопительный период на срок более 24 часов;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к разрушению или повреждению оборудования объектов, которое привело к выходу из строя источников тепловой энергии или тепловых сетей на срок 3 суток и более;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к разрушению или повреждению сооружений, в которых находятся объекты, которое привело к прекращению теплоснабжения потребителей.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2.Расследование причин аварийных ситуаций, не повлекших последствия, предусмотренные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1, но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теплоснабжения, осуществляется собственником или иным законным владельцем объекта, на котором произошла аварийная ситуация.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При возникновении аварийной ситуации собственник или иной законный владелец объекта, на котором произошла аварийная ситуация, обязан: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передать оперативную информацию о возникновении аварийной ситуации (далее - оперативная информация) в федеральный орган исполнительной власти, осуществляющий функции по контролю и надзору в сфере безопасного ведения работ, связанных с безопасностью электрических и тепловых установок, тепловых сетей, и органы местного самоуправления;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принять меры по защите жизни и здоровья людей, окружающей среды, а также собственности третьих лиц от воздействия негативных последствий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принять меры по сохранению сложившейся обстановки на месте аварийной ситуации до начала расследования ее причин, за исключением случаев, когда необходимо вести работы по ликвидации аварийной ситуации и сохранению жизни и здоровья людей, а в случае невозможности сохранения обстановки на месте аварийной ситуации обеспечить ее документирование (фотографирование, видео- и аудиозапись и др.) к началу проведения работ по локализации и ликвидации аварийной ситуации и сохранность указанных материалов;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осуществить мероприятия по локализации и ликвидации последствий аварийной ситуации на объекте, на котором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д) содействовать федеральному органу исполнительной власти, осуществляющему функции по контролю и надзору в сфере безопасного ведения работ, связанных с безопасностью электрических и тепловых установок, тепловых сетей, при расследовании причин аварийных ситуаций, повлекших последствия, предусмотренные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организовать расследование причин аварийной ситуации, повлекшей последствия, указанные в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пункте 2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принять меры по устранению и профилактике причин, способствовавших возникновению аварийной ситуации, указанных в акте о расследовании причин аварийной ситуации.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Собственник или иной законный владелец объекта, на котором произошла аварийная ситуация, повлекшая последствия, предусмотренные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 передачу оперативной информации незамедлительно, а при аварийной ситуации, повлекшей последствия,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предусмотренные пунктом 2 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течение 8 часов с момента возникновения аварийной ситуации.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Передача оперативной информации осуществляется посредством факсимильной связи и (или) по электронной почте либо при отсутствии такой возможности устно по телефону с последующим направлением оперативной информации в письменной форме.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Оперативная информация содержит: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 собственника или иного законного владельца, на объектах которого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 и место расположения объекта, на котором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дату и местное время возникновения аварийной ситуации (в формате "ДД.ММ в ЧЧ:ММ");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обстоятельства, при которых произошла аварийная ситуация, в том числе схемные, режимные и погодные условия;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наименование отключившегося оборудования объекта, на котором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основные технические параметры оборудования (тепловая мощность, паропроизводительность объекта, на котором произошла аварийная ситуация);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сведения о не включенном после аварийной ситуации (вывод в ремонт, демонтаж) оборудовании объекта, на котором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з) причину отключения, повреждения и (или) перегрузки оборудования объекта, на котором произошла аварийная ситуация (при наличии такой информации);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и) сведения об объеме полного и (или) частичного ограничения теплоснабжения с указанием категории потребителей, количества граждан-потребителей (населенных пунктов), состава отключенного от теплоснабжения оборудования;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к) хронологию (при наличии информации) ликвидации аварийной ситуации с указанием даты и местного времени (в формате "ДД.ММ в ЧЧ:ММ"), в том числе включения оборудования, отключившегося в ходе аварийной ситуации, и восстановления теплоснабжения потребителей;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л) информацию о наступивших последствиях в связи с возникновением аварийной ситуации.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случае если в момент возникновения аварийной ситуации невозможно определить, приведет ли аварийная ситуация к последствиям, предусмотренным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</w:t>
      </w:r>
      <w:r w:rsidRPr="009A69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о расследовании причин аварийной ситуации принимается собственником или иным законным владельцем объекта, на котором произошла аварийная ситуация, не позднее 24 часов с момента возникновения аварийной ситуации.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случае если в процессе развития аварийной ситуации возникли последствия, предусмотренные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1настоящих Правил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собственник или иной законный владелец объекта, на котором произошла аварийная ситуация, направляет в течение 8 часов с момента наступления указанных последствий в федеральный орган исполнительной власти, осуществляющий функции по контролю и надзору в сфере безопасного ведения работ, связанных с безопасностью электрических и тепловых установок, тепловых сетей, и органы местного самоуправления уведомление о возникновении последствий аварийной ситуации (далее - уведомление о возникновении последствий) для принятия решения о расследовании причин аварийной ситуации.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расследовании причин аварийной ситуации принимается не позднее 24 часов с момента получения уведомления о возникновении последствий. Содержание уведомления о возникновении последствий, а также порядок и способ передачи уведомления о возникновении последствий аналогичны содержанию, порядку и способу передачи оперативной информации.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Расследование причин аварийной ситуации собственником или иным законным владельцем объекта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Собственник или иной законный владелец объекта, на котором произошла аварийная ситуация, принимает решение о расследовании причин аварийной ситуации, повлекшей последствия, указанные в </w:t>
      </w:r>
      <w:r w:rsidRPr="009A6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пункте 2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создает комиссию по расследованию причин аварийной ситуации. В состав указанной комиссии могут включаться представители единой теплоснабжающей организации и федерального органа исполнительной власти, осуществляющего функции по контролю и надзору в </w:t>
      </w: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сфере безопасного ведения работ, связанных с безопасностью электрических и тепловых установок, тепловых сетей (по согласованию).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Комиссия по расследованию причин аварийной ситуации, назначаемая собственником или иным законным владельцем объекта, на котором произошла аварийная ситуация, осуществляет расследование причин аварийных ситуаций в соответствии с положениями: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Расследование причин аварийной ситуации начинается незамедлительно после принятия решения о расследовании и заканчивается в срок, не превышающий 20 дней со дня начала расследования.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срок проведения расследования причин аварийной ситуации продлевается, но не более чем на 45 дней, при этом общий срок расследования не может быть более 65 дней.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2). В ходе расследования причин аварийной ситуации устанавливаются причины и предпосылки возникновения аварийной ситуации, круг лиц, действия (бездействие) которых привели к возникновению аварийной ситуации, а также разрабатывается перечень противоаварийных мероприятий по устранению причин и предотвращению возникновения аварийных ситуаций на объектах (далее - противоаварийные мероприятия).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3). При расследовании причин аварийной ситуации выявляются и устанавливаются условия их возникновения, в том числе: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обстоятельства, предшествовавшие аварийной ситуации, в том числе действия (бездействие) теплоснабжающих и теплосетевых организаций, потребителей, повлекшие возникновение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соблюдение требований нормативных правовых актов в сфере теплоснабжения, а также технических регламентов;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своевременность принятия мер по устранению последствий аварийной ситуации и дефектов оборудования, повышению его надежности, повышению качества и соблюдению сроков проведения ремонтных работ, испытаний и профилактических осмотров, осуществлению контроля за состоянием оборудования, а также по соблюдению технологической дисциплины при производстве ремонтных работ;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соблюдение нормативных сроков восстановления теплоснабжения потребителей.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4). Для выявления причин аварийной ситуации в ходе расследования проводятся следующие необходимые действия: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сохранение послеаварийной обстановки (по возможности);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изъятие и передача по акту приема-передачи регистрограмм, записей оперативных переговоров и иных необходимых документов;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описание послеаварийного состояния указателей положения защитных устройств и блокировок;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сбор документации по техническому обслуживанию отказавшего (поврежденного) оборудования;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осмотр, фотографирование послеаварийной обстановки, видеосъемка (при необходимости), составление схемы и эскиза места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опрос очевидцев аварийной ситуации, руководителей организаций, на объектах которых произошла аварийная ситуация, оперативного персонала, а также получение объяснений (в письменной форме) опрошенных лиц;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выяснение обстоятельств, предшествовавших аварийной ситуации, а также установление причин их возникновения;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з) выяснение характера нарушения технологических процессов и условий эксплуатации оборудования объектов, на которых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оценка действий оперативного персонала и руководителей организаций, на объектах которых произошла аварийная ситуация, по предупреждению возникновения и предотвращению развития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к) проверка соответствия действий оперативного персонала нормативным и техническим требованиям;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л) выявление нарушений установленных норм и правил эксплуатации объектов;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м) проверка соответствия объекта и (или) технологического процесса проектным решениям;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н) проверка соответствия использования оборудования объектов, на которых произошла аварийная ситуация, установленной области его применения;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о) проверка наличия и исправности средств защиты персонала объекта, на котором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п) проверка наличия технической документации по эксплуатации объекта, на котором произошла аварийная ситуация.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107"/>
      <w:bookmarkEnd w:id="2"/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 проведении расследования причин аварийной ситуации комиссия: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проводит обследование объектов, на которых возникла аварийная ситуация, с предварительным уведомлением собственников, иных законных владельцев о начале расследования причин аварийной ситуации способом, позволяющим подтвердить факт получения указанного уведомления, не позднее чем за 3 часа до начала такого обследования;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запрашивает у собственников, иных законных владельцев объектов, а также у органов государственной власти Российской Федерации и органов местного самоуправления информацию и документы, необходимые для расследования причин аварийной ситуации, в том числе регистрограммы, записи оперативных переговоров, копии технической и иной документации в отношении объектов, на которых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осуществляет иные действия, необходимые для расследования причин аварийной ситуации.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Оформление результатов расследования причин аварийной ситуации осуществляется комиссией, назначаемой собственником или иным законным владельцем объекта, на котором произошла аварийная ситуация, в соответствии с положениями 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Действия комиссии в ходе расследования причин аварийной ситуации оформляются протоколом и подписываются председателем комиссии.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Результаты расследования причин аварийной ситуации оформляются актом о расследовании причин аварийной ситуации (далее - акт расследования). Форма и порядок оформления акта расследования утверждаются федеральным органом исполнительной власти, осуществляющим функции по контролю и надзору в сфере безопасного ведения работ, связанных с безопасностью электрических и тепловых установок, тепловых сетей.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3). Акт расследования содержит следующую информацию: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описание состояния и режима работы объектов, на которых произошла аварийная ситуация, до возникновения аварийной ситуации и во время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описание причин возникновения и развития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описание действий (бездействия) оперативного персонала и должностных лиц организации, на объектах которой произошла аварийная ситуация, послуживших предпосылками и (или) причинами возникновения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описание выявленных в ходе расследования причин аварийной ситуации нарушений требований нормативных правовых актов, в том числе установленных норм и правил эксплуатации объектов, на которых произошла аварийная ситуация, а также технических регламентов;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перечень и описание повреждений оборудования объектов, на которых произошла аварийная ситуация;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описание выявленных в ходе расследования причин аварийной ситуации недостатков эксплуатации, проекта, конструкции, изготовления и монтажа оборудования, явившихся предпосылками аварийной ситуации или затруднявших ликвидацию аварийной ситуации;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перечень противоаварийных мероприятий.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121"/>
      <w:bookmarkEnd w:id="3"/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4) К акту расследования прилагаются все материалы расследования причин аварийной ситуации (далее - материалы расследования), полученные в процессе работы комиссии.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Контроль за выполнением противоаварийных мероприятий осуществляется собственником или иным законным владельцем объекта, на котором произошла аварийная ситуация.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контроля за выполнением противоаварийных мероприятий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Собственник или иной законный владелец объекта, на котором произошла аварийная ситуация, представляет в федеральный орган исполнительной власти, осуществляющий функции по контролю и надзору в сфере безопасного ведения работ, связанных с безопасностью электрических и тепловых установок, тепловых сетей, и органы местного самоуправления сводный ежемесячный отчет об аварийных ситуациях. Форма и порядок оформления этого отчета утверждаются указанным федеральным органом исполнительной власти.</w:t>
      </w:r>
    </w:p>
    <w:p w:rsidR="002C51AB" w:rsidRPr="009A69DD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Систематизация информации об аварийных ситуациях осуществляется федеральным органом исполнительной власти, осуществляющим функции по контролю и надзору в сфере безопасности электрических и тепловых установок и сетей, путем ведения базы данных об аварийных ситуациях раздельно в отношении источников тепловой энергии, тепловых сетей и потребителей тепловой энергии.</w:t>
      </w:r>
    </w:p>
    <w:p w:rsidR="002C51AB" w:rsidRPr="0019540F" w:rsidRDefault="002C51AB" w:rsidP="002C51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D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Электронные копии актов расследования включаются в базу данных об аварийных ситуациях.</w:t>
      </w:r>
    </w:p>
    <w:p w:rsidR="00D1667F" w:rsidRDefault="00D1667F" w:rsidP="00F15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67F" w:rsidRDefault="00D1667F" w:rsidP="00F15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67F" w:rsidRDefault="00D1667F" w:rsidP="00F15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D62" w:rsidRDefault="00EF3D62" w:rsidP="00F15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67F" w:rsidRDefault="00D1667F" w:rsidP="00F15D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667F" w:rsidSect="00156FEF">
      <w:pgSz w:w="11906" w:h="16838"/>
      <w:pgMar w:top="709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DA1" w:rsidRDefault="00702DA1" w:rsidP="001444A4">
      <w:pPr>
        <w:spacing w:after="0" w:line="240" w:lineRule="auto"/>
      </w:pPr>
      <w:r>
        <w:separator/>
      </w:r>
    </w:p>
  </w:endnote>
  <w:endnote w:type="continuationSeparator" w:id="1">
    <w:p w:rsidR="00702DA1" w:rsidRDefault="00702DA1" w:rsidP="0014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73E" w:rsidRDefault="00CD173E">
    <w:pPr>
      <w:pStyle w:val="ae"/>
    </w:pPr>
  </w:p>
  <w:p w:rsidR="00CD173E" w:rsidRDefault="00CD173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DA1" w:rsidRDefault="00702DA1" w:rsidP="001444A4">
      <w:pPr>
        <w:spacing w:after="0" w:line="240" w:lineRule="auto"/>
      </w:pPr>
      <w:r>
        <w:separator/>
      </w:r>
    </w:p>
  </w:footnote>
  <w:footnote w:type="continuationSeparator" w:id="1">
    <w:p w:rsidR="00702DA1" w:rsidRDefault="00702DA1" w:rsidP="00144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242"/>
    <w:multiLevelType w:val="hybridMultilevel"/>
    <w:tmpl w:val="1172B41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A071DF"/>
    <w:multiLevelType w:val="hybridMultilevel"/>
    <w:tmpl w:val="C508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3">
    <w:nsid w:val="364F2907"/>
    <w:multiLevelType w:val="hybridMultilevel"/>
    <w:tmpl w:val="C32E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96B10"/>
    <w:multiLevelType w:val="hybridMultilevel"/>
    <w:tmpl w:val="33F82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0259B"/>
    <w:multiLevelType w:val="hybridMultilevel"/>
    <w:tmpl w:val="B3404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81ADB"/>
    <w:multiLevelType w:val="hybridMultilevel"/>
    <w:tmpl w:val="5E929CC8"/>
    <w:lvl w:ilvl="0" w:tplc="0C349E0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2C6295"/>
    <w:multiLevelType w:val="hybridMultilevel"/>
    <w:tmpl w:val="C508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A1631"/>
    <w:multiLevelType w:val="hybridMultilevel"/>
    <w:tmpl w:val="C508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74D75"/>
    <w:multiLevelType w:val="hybridMultilevel"/>
    <w:tmpl w:val="A6860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C6900"/>
    <w:multiLevelType w:val="hybridMultilevel"/>
    <w:tmpl w:val="20189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61D13"/>
    <w:multiLevelType w:val="hybridMultilevel"/>
    <w:tmpl w:val="C664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36B"/>
    <w:rsid w:val="0002256B"/>
    <w:rsid w:val="000603C6"/>
    <w:rsid w:val="00060892"/>
    <w:rsid w:val="00062863"/>
    <w:rsid w:val="00070B41"/>
    <w:rsid w:val="00070DA4"/>
    <w:rsid w:val="00081F2E"/>
    <w:rsid w:val="000826D2"/>
    <w:rsid w:val="000838DE"/>
    <w:rsid w:val="00087E9C"/>
    <w:rsid w:val="000A57A0"/>
    <w:rsid w:val="000B2E30"/>
    <w:rsid w:val="000D123C"/>
    <w:rsid w:val="000D7E0F"/>
    <w:rsid w:val="000E7927"/>
    <w:rsid w:val="000E7D24"/>
    <w:rsid w:val="000F2164"/>
    <w:rsid w:val="000F4AFA"/>
    <w:rsid w:val="00102762"/>
    <w:rsid w:val="00102CED"/>
    <w:rsid w:val="00117ECD"/>
    <w:rsid w:val="00122C1A"/>
    <w:rsid w:val="00124EEB"/>
    <w:rsid w:val="001444A4"/>
    <w:rsid w:val="0014753A"/>
    <w:rsid w:val="00156FEF"/>
    <w:rsid w:val="00177259"/>
    <w:rsid w:val="001804D1"/>
    <w:rsid w:val="00190C3E"/>
    <w:rsid w:val="001A35BF"/>
    <w:rsid w:val="001B5FD3"/>
    <w:rsid w:val="001C1618"/>
    <w:rsid w:val="001C24DE"/>
    <w:rsid w:val="001F0928"/>
    <w:rsid w:val="00210789"/>
    <w:rsid w:val="002127AE"/>
    <w:rsid w:val="002247C9"/>
    <w:rsid w:val="002327A9"/>
    <w:rsid w:val="00241949"/>
    <w:rsid w:val="0025212E"/>
    <w:rsid w:val="00271C3F"/>
    <w:rsid w:val="00292B5F"/>
    <w:rsid w:val="002A0549"/>
    <w:rsid w:val="002C282C"/>
    <w:rsid w:val="002C51AB"/>
    <w:rsid w:val="003359E7"/>
    <w:rsid w:val="00337BF4"/>
    <w:rsid w:val="003443AF"/>
    <w:rsid w:val="003561FA"/>
    <w:rsid w:val="00363A13"/>
    <w:rsid w:val="00374BF6"/>
    <w:rsid w:val="003A2E74"/>
    <w:rsid w:val="003D4F92"/>
    <w:rsid w:val="003D64A0"/>
    <w:rsid w:val="00404E87"/>
    <w:rsid w:val="004134F1"/>
    <w:rsid w:val="004418E3"/>
    <w:rsid w:val="00445465"/>
    <w:rsid w:val="00445A40"/>
    <w:rsid w:val="00445DB1"/>
    <w:rsid w:val="00471C1D"/>
    <w:rsid w:val="00473942"/>
    <w:rsid w:val="004755C6"/>
    <w:rsid w:val="00481A63"/>
    <w:rsid w:val="004879D7"/>
    <w:rsid w:val="00497276"/>
    <w:rsid w:val="00497C6F"/>
    <w:rsid w:val="004A070C"/>
    <w:rsid w:val="004A4021"/>
    <w:rsid w:val="004B6347"/>
    <w:rsid w:val="004B6B54"/>
    <w:rsid w:val="004E54BB"/>
    <w:rsid w:val="004F372C"/>
    <w:rsid w:val="00504734"/>
    <w:rsid w:val="00510219"/>
    <w:rsid w:val="00514716"/>
    <w:rsid w:val="00520483"/>
    <w:rsid w:val="00551254"/>
    <w:rsid w:val="00552544"/>
    <w:rsid w:val="00585AE5"/>
    <w:rsid w:val="00590B8A"/>
    <w:rsid w:val="00591AC5"/>
    <w:rsid w:val="00596C93"/>
    <w:rsid w:val="005C5718"/>
    <w:rsid w:val="005D6CEC"/>
    <w:rsid w:val="005E115B"/>
    <w:rsid w:val="005E36C2"/>
    <w:rsid w:val="005F6F32"/>
    <w:rsid w:val="00602F32"/>
    <w:rsid w:val="0061718C"/>
    <w:rsid w:val="00630884"/>
    <w:rsid w:val="00673F8C"/>
    <w:rsid w:val="0067681D"/>
    <w:rsid w:val="0069321A"/>
    <w:rsid w:val="006B21AF"/>
    <w:rsid w:val="006B3924"/>
    <w:rsid w:val="006C1C62"/>
    <w:rsid w:val="006E7C13"/>
    <w:rsid w:val="006F7316"/>
    <w:rsid w:val="00702DA1"/>
    <w:rsid w:val="007121B2"/>
    <w:rsid w:val="00721434"/>
    <w:rsid w:val="007351F5"/>
    <w:rsid w:val="007353DE"/>
    <w:rsid w:val="0074072B"/>
    <w:rsid w:val="00740A55"/>
    <w:rsid w:val="007467BF"/>
    <w:rsid w:val="00767849"/>
    <w:rsid w:val="007705C0"/>
    <w:rsid w:val="00785C18"/>
    <w:rsid w:val="007870EC"/>
    <w:rsid w:val="007902D3"/>
    <w:rsid w:val="007A5EF7"/>
    <w:rsid w:val="007A6FE8"/>
    <w:rsid w:val="007B22BF"/>
    <w:rsid w:val="007B4FC0"/>
    <w:rsid w:val="007B683E"/>
    <w:rsid w:val="007D5229"/>
    <w:rsid w:val="007D60AD"/>
    <w:rsid w:val="007E41CE"/>
    <w:rsid w:val="007F39FF"/>
    <w:rsid w:val="007F626A"/>
    <w:rsid w:val="0080438D"/>
    <w:rsid w:val="00804977"/>
    <w:rsid w:val="00820084"/>
    <w:rsid w:val="008204BB"/>
    <w:rsid w:val="00840B7D"/>
    <w:rsid w:val="008473C9"/>
    <w:rsid w:val="008525C4"/>
    <w:rsid w:val="0085669E"/>
    <w:rsid w:val="008613D1"/>
    <w:rsid w:val="00866EB3"/>
    <w:rsid w:val="0087136B"/>
    <w:rsid w:val="00874E57"/>
    <w:rsid w:val="00884064"/>
    <w:rsid w:val="00884D4E"/>
    <w:rsid w:val="0088718C"/>
    <w:rsid w:val="0089264E"/>
    <w:rsid w:val="00892FAD"/>
    <w:rsid w:val="008A6A28"/>
    <w:rsid w:val="008B2BFA"/>
    <w:rsid w:val="008C1A06"/>
    <w:rsid w:val="008C2BC3"/>
    <w:rsid w:val="008C2F0D"/>
    <w:rsid w:val="008C4A54"/>
    <w:rsid w:val="008D33EC"/>
    <w:rsid w:val="008D3C80"/>
    <w:rsid w:val="008E68BB"/>
    <w:rsid w:val="00901948"/>
    <w:rsid w:val="00901A01"/>
    <w:rsid w:val="009233C2"/>
    <w:rsid w:val="009417FC"/>
    <w:rsid w:val="00952F96"/>
    <w:rsid w:val="0097421E"/>
    <w:rsid w:val="00977448"/>
    <w:rsid w:val="00980A86"/>
    <w:rsid w:val="00980DE1"/>
    <w:rsid w:val="009A58FB"/>
    <w:rsid w:val="009A69DD"/>
    <w:rsid w:val="009B257D"/>
    <w:rsid w:val="009B2C13"/>
    <w:rsid w:val="009B4E64"/>
    <w:rsid w:val="009D737E"/>
    <w:rsid w:val="009D7BF9"/>
    <w:rsid w:val="009E13DA"/>
    <w:rsid w:val="00A03C9E"/>
    <w:rsid w:val="00A12661"/>
    <w:rsid w:val="00A13EC9"/>
    <w:rsid w:val="00A30502"/>
    <w:rsid w:val="00A46B17"/>
    <w:rsid w:val="00A50186"/>
    <w:rsid w:val="00A50C34"/>
    <w:rsid w:val="00A617D7"/>
    <w:rsid w:val="00A66071"/>
    <w:rsid w:val="00A70AD6"/>
    <w:rsid w:val="00A75E28"/>
    <w:rsid w:val="00A872AD"/>
    <w:rsid w:val="00A93B97"/>
    <w:rsid w:val="00A9643A"/>
    <w:rsid w:val="00AA6845"/>
    <w:rsid w:val="00AB4353"/>
    <w:rsid w:val="00AD151E"/>
    <w:rsid w:val="00AD5C8C"/>
    <w:rsid w:val="00AD7A90"/>
    <w:rsid w:val="00AE57A5"/>
    <w:rsid w:val="00B02BDE"/>
    <w:rsid w:val="00B07999"/>
    <w:rsid w:val="00B212FA"/>
    <w:rsid w:val="00B25205"/>
    <w:rsid w:val="00B42AA3"/>
    <w:rsid w:val="00B83E3D"/>
    <w:rsid w:val="00B87D10"/>
    <w:rsid w:val="00B916A9"/>
    <w:rsid w:val="00B925FC"/>
    <w:rsid w:val="00B963B1"/>
    <w:rsid w:val="00BA2263"/>
    <w:rsid w:val="00BC6910"/>
    <w:rsid w:val="00BD20FE"/>
    <w:rsid w:val="00BD7071"/>
    <w:rsid w:val="00C21D5C"/>
    <w:rsid w:val="00C361B9"/>
    <w:rsid w:val="00C70DE5"/>
    <w:rsid w:val="00C72315"/>
    <w:rsid w:val="00C91E9A"/>
    <w:rsid w:val="00CC720F"/>
    <w:rsid w:val="00CD173E"/>
    <w:rsid w:val="00CD27BE"/>
    <w:rsid w:val="00CE0FC5"/>
    <w:rsid w:val="00CF6289"/>
    <w:rsid w:val="00D046A5"/>
    <w:rsid w:val="00D0520D"/>
    <w:rsid w:val="00D1667F"/>
    <w:rsid w:val="00D211C7"/>
    <w:rsid w:val="00D50418"/>
    <w:rsid w:val="00D51E7D"/>
    <w:rsid w:val="00D57ED9"/>
    <w:rsid w:val="00D7453F"/>
    <w:rsid w:val="00D80838"/>
    <w:rsid w:val="00D85EC5"/>
    <w:rsid w:val="00D87C23"/>
    <w:rsid w:val="00D9691A"/>
    <w:rsid w:val="00D9716A"/>
    <w:rsid w:val="00DA6F66"/>
    <w:rsid w:val="00DB45E1"/>
    <w:rsid w:val="00DB7787"/>
    <w:rsid w:val="00DC0E11"/>
    <w:rsid w:val="00DE0B0C"/>
    <w:rsid w:val="00DE11E3"/>
    <w:rsid w:val="00E04AE1"/>
    <w:rsid w:val="00E11F3F"/>
    <w:rsid w:val="00E164D1"/>
    <w:rsid w:val="00E166DE"/>
    <w:rsid w:val="00E16FB1"/>
    <w:rsid w:val="00E1746D"/>
    <w:rsid w:val="00E17FDF"/>
    <w:rsid w:val="00E47F1D"/>
    <w:rsid w:val="00E54D9A"/>
    <w:rsid w:val="00E60D51"/>
    <w:rsid w:val="00E64006"/>
    <w:rsid w:val="00E759F4"/>
    <w:rsid w:val="00E84E4B"/>
    <w:rsid w:val="00EA1D88"/>
    <w:rsid w:val="00EA2E24"/>
    <w:rsid w:val="00EB743A"/>
    <w:rsid w:val="00EE647A"/>
    <w:rsid w:val="00EE6701"/>
    <w:rsid w:val="00EF02E6"/>
    <w:rsid w:val="00EF3D62"/>
    <w:rsid w:val="00F034CA"/>
    <w:rsid w:val="00F12AC4"/>
    <w:rsid w:val="00F15DD4"/>
    <w:rsid w:val="00F17476"/>
    <w:rsid w:val="00F2128A"/>
    <w:rsid w:val="00F23B68"/>
    <w:rsid w:val="00F3017B"/>
    <w:rsid w:val="00F532BF"/>
    <w:rsid w:val="00F73A18"/>
    <w:rsid w:val="00F81191"/>
    <w:rsid w:val="00F82DB5"/>
    <w:rsid w:val="00FB2360"/>
    <w:rsid w:val="00FC5765"/>
    <w:rsid w:val="00FF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30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190C3E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36B"/>
    <w:pPr>
      <w:ind w:left="720"/>
      <w:contextualSpacing/>
    </w:pPr>
  </w:style>
  <w:style w:type="table" w:styleId="a4">
    <w:name w:val="Table Grid"/>
    <w:basedOn w:val="a1"/>
    <w:uiPriority w:val="59"/>
    <w:rsid w:val="00CE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8E68B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Title"/>
    <w:basedOn w:val="a"/>
    <w:link w:val="a7"/>
    <w:uiPriority w:val="99"/>
    <w:qFormat/>
    <w:rsid w:val="001027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0276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0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2762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51021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510219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14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444A4"/>
  </w:style>
  <w:style w:type="paragraph" w:styleId="ae">
    <w:name w:val="footer"/>
    <w:basedOn w:val="a"/>
    <w:link w:val="af"/>
    <w:uiPriority w:val="99"/>
    <w:unhideWhenUsed/>
    <w:rsid w:val="0014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44A4"/>
  </w:style>
  <w:style w:type="paragraph" w:styleId="af0">
    <w:name w:val="No Spacing"/>
    <w:uiPriority w:val="1"/>
    <w:qFormat/>
    <w:rsid w:val="00B212FA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190C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caption"/>
    <w:basedOn w:val="a"/>
    <w:next w:val="a"/>
    <w:uiPriority w:val="35"/>
    <w:unhideWhenUsed/>
    <w:qFormat/>
    <w:rsid w:val="00190C3E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36B"/>
    <w:pPr>
      <w:ind w:left="720"/>
      <w:contextualSpacing/>
    </w:pPr>
  </w:style>
  <w:style w:type="table" w:styleId="a4">
    <w:name w:val="Table Grid"/>
    <w:basedOn w:val="a1"/>
    <w:uiPriority w:val="59"/>
    <w:rsid w:val="00CE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8E68B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0E64-6AC5-4390-B189-BC2D2D86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30</Pages>
  <Words>9286</Words>
  <Characters>52936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*</cp:lastModifiedBy>
  <cp:revision>61</cp:revision>
  <cp:lastPrinted>2026-02-13T13:29:00Z</cp:lastPrinted>
  <dcterms:created xsi:type="dcterms:W3CDTF">2025-10-01T14:03:00Z</dcterms:created>
  <dcterms:modified xsi:type="dcterms:W3CDTF">2026-02-13T13:37:00Z</dcterms:modified>
</cp:coreProperties>
</file>