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drawings/drawing2.xml" ContentType="application/vnd.openxmlformats-officedocument.drawingml.chartshap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E8A" w:rsidRDefault="0078262A" w:rsidP="009550CB">
      <w:pPr>
        <w:ind w:right="-1"/>
        <w:rPr>
          <w:b/>
          <w:sz w:val="28"/>
          <w:szCs w:val="28"/>
        </w:rPr>
      </w:pPr>
      <w:r>
        <w:rPr>
          <w:b/>
          <w:noProof/>
          <w:sz w:val="28"/>
          <w:szCs w:val="28"/>
        </w:rPr>
        <w:drawing>
          <wp:inline distT="0" distB="0" distL="0" distR="0" wp14:anchorId="5BCA0236" wp14:editId="6FC3BD36">
            <wp:extent cx="5863590" cy="8673599"/>
            <wp:effectExtent l="0" t="0" r="3810" b="0"/>
            <wp:docPr id="1" name="Рисунок 1" descr="D:\2020\РАБОЧЕЕ\доклад 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2020\РАБОЧЕЕ\доклад 19.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6037" cy="8677219"/>
                    </a:xfrm>
                    <a:prstGeom prst="rect">
                      <a:avLst/>
                    </a:prstGeom>
                    <a:noFill/>
                    <a:ln>
                      <a:noFill/>
                    </a:ln>
                  </pic:spPr>
                </pic:pic>
              </a:graphicData>
            </a:graphic>
          </wp:inline>
        </w:drawing>
      </w:r>
      <w:bookmarkStart w:id="0" w:name="_GoBack"/>
      <w:bookmarkEnd w:id="0"/>
    </w:p>
    <w:p w:rsidR="009550CB" w:rsidRDefault="009550CB" w:rsidP="000C310B">
      <w:pPr>
        <w:spacing w:line="360" w:lineRule="auto"/>
        <w:ind w:firstLine="708"/>
        <w:jc w:val="both"/>
        <w:rPr>
          <w:sz w:val="28"/>
          <w:szCs w:val="28"/>
        </w:rPr>
      </w:pPr>
    </w:p>
    <w:p w:rsidR="000C310B" w:rsidRPr="000C310B" w:rsidRDefault="000C310B" w:rsidP="000C310B">
      <w:pPr>
        <w:spacing w:line="360" w:lineRule="auto"/>
        <w:ind w:firstLine="708"/>
        <w:jc w:val="both"/>
        <w:rPr>
          <w:sz w:val="28"/>
          <w:szCs w:val="28"/>
        </w:rPr>
      </w:pPr>
      <w:r w:rsidRPr="000C310B">
        <w:rPr>
          <w:sz w:val="28"/>
          <w:szCs w:val="28"/>
        </w:rPr>
        <w:lastRenderedPageBreak/>
        <w:t xml:space="preserve">Доклад главы администрации Каменского муниципального района Воронежской области о достигнутых значениях показателей для оценки эффективности деятельности органов местного самоуправления подготовлен во исполнение Указа Президента РФ от 28.04.2008 №607 «Об оценке </w:t>
      </w:r>
      <w:proofErr w:type="gramStart"/>
      <w:r w:rsidRPr="000C310B">
        <w:rPr>
          <w:sz w:val="28"/>
          <w:szCs w:val="28"/>
        </w:rPr>
        <w:t>эффективности деятельности органов местного самоуправления городских округов</w:t>
      </w:r>
      <w:proofErr w:type="gramEnd"/>
      <w:r w:rsidRPr="000C310B">
        <w:rPr>
          <w:sz w:val="28"/>
          <w:szCs w:val="28"/>
        </w:rPr>
        <w:t xml:space="preserve"> и муниципальных районов».</w:t>
      </w:r>
    </w:p>
    <w:p w:rsidR="000C310B" w:rsidRPr="000C310B" w:rsidRDefault="000C310B" w:rsidP="000C310B">
      <w:pPr>
        <w:spacing w:line="360" w:lineRule="auto"/>
        <w:jc w:val="both"/>
        <w:rPr>
          <w:sz w:val="28"/>
          <w:szCs w:val="28"/>
        </w:rPr>
      </w:pPr>
      <w:r w:rsidRPr="000C310B">
        <w:rPr>
          <w:sz w:val="28"/>
          <w:szCs w:val="28"/>
        </w:rPr>
        <w:tab/>
        <w:t>Цель ежегодного доклада главы администрации района  - оценка эффективности деятельности органов местного самоуправления района, динамики изменения показателей, характеризующих качество жизни населения, уровня социально-экономического развития района</w:t>
      </w:r>
      <w:proofErr w:type="gramStart"/>
      <w:r w:rsidRPr="000C310B">
        <w:rPr>
          <w:sz w:val="28"/>
          <w:szCs w:val="28"/>
        </w:rPr>
        <w:t xml:space="preserve"> ,</w:t>
      </w:r>
      <w:proofErr w:type="gramEnd"/>
      <w:r w:rsidRPr="000C310B">
        <w:rPr>
          <w:sz w:val="28"/>
          <w:szCs w:val="28"/>
        </w:rPr>
        <w:t xml:space="preserve"> степени внедрения методов и принципов управления, обеспечивающих   переход к более результативным моделям муниципального управления. </w:t>
      </w:r>
      <w:proofErr w:type="gramStart"/>
      <w:r w:rsidRPr="000C310B">
        <w:rPr>
          <w:sz w:val="28"/>
          <w:szCs w:val="28"/>
        </w:rPr>
        <w:t>Анализ динамики изменения достигнутых показателей эффективности деятельности ОМСУ позволяет определить зоны, требующие приоритетного внимания, сформировать перечень мероприятий по повышению результативности деятельности ОМСУ, а также выявить внутренние ресурсы (финансовые, материально-технические) для повышения качества и объема предоставляемых населению услуг.</w:t>
      </w:r>
      <w:proofErr w:type="gramEnd"/>
    </w:p>
    <w:p w:rsidR="00D84E8A" w:rsidRPr="000C310B" w:rsidRDefault="000C310B" w:rsidP="0025403C">
      <w:pPr>
        <w:spacing w:line="360" w:lineRule="auto"/>
        <w:jc w:val="both"/>
        <w:rPr>
          <w:sz w:val="28"/>
          <w:szCs w:val="28"/>
        </w:rPr>
      </w:pPr>
      <w:r w:rsidRPr="000C310B">
        <w:rPr>
          <w:sz w:val="28"/>
          <w:szCs w:val="28"/>
        </w:rPr>
        <w:tab/>
      </w:r>
    </w:p>
    <w:p w:rsidR="00D84E8A" w:rsidRPr="003F7ACF" w:rsidRDefault="00D84E8A" w:rsidP="00E635A6">
      <w:pPr>
        <w:pStyle w:val="ConsPlusTitle"/>
        <w:widowControl/>
        <w:spacing w:line="360" w:lineRule="auto"/>
        <w:jc w:val="center"/>
        <w:rPr>
          <w:sz w:val="28"/>
          <w:szCs w:val="28"/>
        </w:rPr>
      </w:pPr>
      <w:r w:rsidRPr="003F7ACF">
        <w:rPr>
          <w:sz w:val="28"/>
          <w:szCs w:val="28"/>
        </w:rPr>
        <w:t>Общие сведения о муниципальном образовании</w:t>
      </w:r>
    </w:p>
    <w:p w:rsidR="00033990" w:rsidRDefault="00033990" w:rsidP="00033990">
      <w:pPr>
        <w:pStyle w:val="ConsPlusNormal"/>
        <w:widowControl/>
        <w:spacing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Каменский  район – муниципальное образование, являющееся административно-территориальной единицей в составе Воронежской области. </w:t>
      </w:r>
    </w:p>
    <w:p w:rsidR="00033990" w:rsidRPr="00033990" w:rsidRDefault="00033990" w:rsidP="00033990">
      <w:pPr>
        <w:spacing w:line="360" w:lineRule="auto"/>
        <w:ind w:firstLine="567"/>
        <w:jc w:val="both"/>
        <w:rPr>
          <w:sz w:val="28"/>
          <w:szCs w:val="28"/>
        </w:rPr>
      </w:pPr>
      <w:r w:rsidRPr="00033990">
        <w:rPr>
          <w:sz w:val="28"/>
          <w:szCs w:val="28"/>
        </w:rPr>
        <w:t xml:space="preserve">Расположен район на юго-западе Воронежской области. Его территория составляет 99,9 </w:t>
      </w:r>
      <w:proofErr w:type="spellStart"/>
      <w:r w:rsidRPr="00033990">
        <w:rPr>
          <w:sz w:val="28"/>
          <w:szCs w:val="28"/>
        </w:rPr>
        <w:t>тыс.га</w:t>
      </w:r>
      <w:proofErr w:type="spellEnd"/>
      <w:r w:rsidRPr="00033990">
        <w:rPr>
          <w:sz w:val="28"/>
          <w:szCs w:val="28"/>
        </w:rPr>
        <w:t xml:space="preserve">.  На северо-западе он граничит с </w:t>
      </w:r>
      <w:proofErr w:type="spellStart"/>
      <w:r w:rsidRPr="00033990">
        <w:rPr>
          <w:sz w:val="28"/>
          <w:szCs w:val="28"/>
        </w:rPr>
        <w:t>Острогожским</w:t>
      </w:r>
      <w:proofErr w:type="spellEnd"/>
      <w:r w:rsidRPr="00033990">
        <w:rPr>
          <w:sz w:val="28"/>
          <w:szCs w:val="28"/>
        </w:rPr>
        <w:t xml:space="preserve">, на севере и северо-востоке с </w:t>
      </w:r>
      <w:proofErr w:type="spellStart"/>
      <w:r w:rsidRPr="00033990">
        <w:rPr>
          <w:sz w:val="28"/>
          <w:szCs w:val="28"/>
        </w:rPr>
        <w:t>Лискинским</w:t>
      </w:r>
      <w:proofErr w:type="spellEnd"/>
      <w:r w:rsidRPr="00033990">
        <w:rPr>
          <w:sz w:val="28"/>
          <w:szCs w:val="28"/>
        </w:rPr>
        <w:t xml:space="preserve">, а на юге и юго-востоке с Подгоренским, </w:t>
      </w:r>
      <w:proofErr w:type="spellStart"/>
      <w:r w:rsidRPr="00033990">
        <w:rPr>
          <w:sz w:val="28"/>
          <w:szCs w:val="28"/>
        </w:rPr>
        <w:t>Ольховатским</w:t>
      </w:r>
      <w:proofErr w:type="spellEnd"/>
      <w:r w:rsidRPr="00033990">
        <w:rPr>
          <w:sz w:val="28"/>
          <w:szCs w:val="28"/>
        </w:rPr>
        <w:t xml:space="preserve"> и Павловским районами Воронежской области. Протяженность района с севера на юг составляет </w:t>
      </w:r>
      <w:smartTag w:uri="urn:schemas-microsoft-com:office:smarttags" w:element="metricconverter">
        <w:smartTagPr>
          <w:attr w:name="ProductID" w:val="33 км"/>
        </w:smartTagPr>
        <w:r w:rsidRPr="00033990">
          <w:rPr>
            <w:sz w:val="28"/>
            <w:szCs w:val="28"/>
          </w:rPr>
          <w:t>33 км</w:t>
        </w:r>
      </w:smartTag>
      <w:r w:rsidRPr="00033990">
        <w:rPr>
          <w:sz w:val="28"/>
          <w:szCs w:val="28"/>
        </w:rPr>
        <w:t xml:space="preserve">, а с востока на запад </w:t>
      </w:r>
      <w:smartTag w:uri="urn:schemas-microsoft-com:office:smarttags" w:element="metricconverter">
        <w:smartTagPr>
          <w:attr w:name="ProductID" w:val="51,5 км"/>
        </w:smartTagPr>
        <w:r w:rsidRPr="00033990">
          <w:rPr>
            <w:sz w:val="28"/>
            <w:szCs w:val="28"/>
          </w:rPr>
          <w:t>51,5 км</w:t>
        </w:r>
      </w:smartTag>
      <w:r w:rsidRPr="00033990">
        <w:rPr>
          <w:sz w:val="28"/>
          <w:szCs w:val="28"/>
        </w:rPr>
        <w:t>. По территории района проходит автотрасса Р-194 «Воронеж-</w:t>
      </w:r>
      <w:r w:rsidRPr="00033990">
        <w:rPr>
          <w:sz w:val="28"/>
          <w:szCs w:val="28"/>
        </w:rPr>
        <w:lastRenderedPageBreak/>
        <w:t xml:space="preserve">Луганск», протяженностью </w:t>
      </w:r>
      <w:smartTag w:uri="urn:schemas-microsoft-com:office:smarttags" w:element="metricconverter">
        <w:smartTagPr>
          <w:attr w:name="ProductID" w:val="36 км"/>
        </w:smartTagPr>
        <w:r w:rsidRPr="00033990">
          <w:rPr>
            <w:sz w:val="28"/>
            <w:szCs w:val="28"/>
          </w:rPr>
          <w:t>36 км</w:t>
        </w:r>
      </w:smartTag>
      <w:r w:rsidRPr="00033990">
        <w:rPr>
          <w:sz w:val="28"/>
          <w:szCs w:val="28"/>
        </w:rPr>
        <w:t xml:space="preserve"> и юго-восточная железная дорога, протяженностью </w:t>
      </w:r>
      <w:smartTag w:uri="urn:schemas-microsoft-com:office:smarttags" w:element="metricconverter">
        <w:smartTagPr>
          <w:attr w:name="ProductID" w:val="32 км"/>
        </w:smartTagPr>
        <w:r w:rsidRPr="00033990">
          <w:rPr>
            <w:sz w:val="28"/>
            <w:szCs w:val="28"/>
          </w:rPr>
          <w:t>32 км</w:t>
        </w:r>
      </w:smartTag>
      <w:r w:rsidRPr="00033990">
        <w:rPr>
          <w:sz w:val="28"/>
          <w:szCs w:val="28"/>
        </w:rPr>
        <w:t xml:space="preserve">.  </w:t>
      </w:r>
    </w:p>
    <w:p w:rsidR="00033990" w:rsidRPr="00033990" w:rsidRDefault="00033990" w:rsidP="00033990">
      <w:pPr>
        <w:spacing w:line="360" w:lineRule="auto"/>
        <w:ind w:firstLine="567"/>
        <w:jc w:val="both"/>
        <w:rPr>
          <w:sz w:val="28"/>
          <w:szCs w:val="28"/>
        </w:rPr>
      </w:pPr>
      <w:r w:rsidRPr="00033990">
        <w:rPr>
          <w:sz w:val="28"/>
          <w:szCs w:val="28"/>
        </w:rPr>
        <w:t xml:space="preserve">Административно-хозяйственным центром Каменского района – является поселок городского типа Каменка, который находится в </w:t>
      </w:r>
      <w:smartTag w:uri="urn:schemas-microsoft-com:office:smarttags" w:element="metricconverter">
        <w:smartTagPr>
          <w:attr w:name="ProductID" w:val="150 километрах"/>
        </w:smartTagPr>
        <w:r w:rsidRPr="00033990">
          <w:rPr>
            <w:sz w:val="28"/>
            <w:szCs w:val="28"/>
          </w:rPr>
          <w:t>150 километрах</w:t>
        </w:r>
      </w:smartTag>
      <w:r w:rsidRPr="00033990">
        <w:rPr>
          <w:sz w:val="28"/>
          <w:szCs w:val="28"/>
        </w:rPr>
        <w:t xml:space="preserve"> от областного центра.   </w:t>
      </w:r>
    </w:p>
    <w:p w:rsidR="00033990" w:rsidRPr="00033990" w:rsidRDefault="00033990" w:rsidP="00033990">
      <w:pPr>
        <w:spacing w:line="360" w:lineRule="auto"/>
        <w:ind w:firstLine="567"/>
        <w:jc w:val="both"/>
        <w:rPr>
          <w:sz w:val="28"/>
          <w:szCs w:val="28"/>
        </w:rPr>
      </w:pPr>
      <w:r w:rsidRPr="00033990">
        <w:rPr>
          <w:sz w:val="28"/>
          <w:szCs w:val="28"/>
        </w:rPr>
        <w:t xml:space="preserve">В структуру Каменского муниципального района входят 12 муниципальных образований, из них 10 муниципальных образований сельских поселений, 1 городское поселение и 1 муниципальное образование района. В границах района расположено </w:t>
      </w:r>
      <w:r w:rsidRPr="00033990">
        <w:rPr>
          <w:bCs/>
          <w:sz w:val="28"/>
          <w:szCs w:val="28"/>
        </w:rPr>
        <w:t>42 населенных пункта, из них 1- поселок городского типа, 17 сел и 24 хутора</w:t>
      </w:r>
      <w:proofErr w:type="gramStart"/>
      <w:r w:rsidRPr="00033990">
        <w:rPr>
          <w:bCs/>
          <w:sz w:val="28"/>
          <w:szCs w:val="28"/>
        </w:rPr>
        <w:t>.</w:t>
      </w:r>
      <w:proofErr w:type="gramEnd"/>
      <w:r w:rsidRPr="00033990">
        <w:rPr>
          <w:bCs/>
          <w:sz w:val="28"/>
          <w:szCs w:val="28"/>
        </w:rPr>
        <w:t xml:space="preserve">  (</w:t>
      </w:r>
      <w:proofErr w:type="gramStart"/>
      <w:r w:rsidRPr="00033990">
        <w:rPr>
          <w:bCs/>
          <w:sz w:val="28"/>
          <w:szCs w:val="28"/>
        </w:rPr>
        <w:t>р</w:t>
      </w:r>
      <w:proofErr w:type="gramEnd"/>
      <w:r w:rsidRPr="00033990">
        <w:rPr>
          <w:bCs/>
          <w:sz w:val="28"/>
          <w:szCs w:val="28"/>
        </w:rPr>
        <w:t>исунок 1).</w:t>
      </w:r>
    </w:p>
    <w:p w:rsidR="00033990" w:rsidRPr="00033990" w:rsidRDefault="00033990" w:rsidP="00033990">
      <w:pPr>
        <w:autoSpaceDE w:val="0"/>
        <w:spacing w:line="360" w:lineRule="auto"/>
        <w:jc w:val="both"/>
        <w:rPr>
          <w:sz w:val="28"/>
          <w:szCs w:val="28"/>
        </w:rPr>
      </w:pPr>
    </w:p>
    <w:p w:rsidR="00033990" w:rsidRPr="00033990" w:rsidRDefault="00033990" w:rsidP="00033990">
      <w:pPr>
        <w:autoSpaceDE w:val="0"/>
        <w:ind w:firstLine="567"/>
        <w:jc w:val="center"/>
        <w:rPr>
          <w:bCs/>
          <w:iCs/>
          <w:sz w:val="28"/>
          <w:szCs w:val="28"/>
        </w:rPr>
      </w:pPr>
      <w:r w:rsidRPr="00033990">
        <w:rPr>
          <w:bCs/>
          <w:iCs/>
          <w:sz w:val="28"/>
          <w:szCs w:val="28"/>
        </w:rPr>
        <w:t>Рис.1 – Структура Каменского  муниципального района</w:t>
      </w:r>
    </w:p>
    <w:p w:rsidR="00033990" w:rsidRPr="00033990" w:rsidRDefault="00033990" w:rsidP="00033990">
      <w:pPr>
        <w:spacing w:line="360" w:lineRule="auto"/>
        <w:ind w:firstLine="567"/>
        <w:jc w:val="both"/>
        <w:rPr>
          <w:sz w:val="28"/>
          <w:szCs w:val="28"/>
        </w:rPr>
      </w:pPr>
      <w:r w:rsidRPr="00033990">
        <w:rPr>
          <w:noProof/>
          <w:sz w:val="28"/>
          <w:szCs w:val="28"/>
        </w:rPr>
        <w:drawing>
          <wp:inline distT="0" distB="0" distL="0" distR="0" wp14:anchorId="555E8091" wp14:editId="25771138">
            <wp:extent cx="5417820" cy="2971800"/>
            <wp:effectExtent l="0" t="0" r="0" b="0"/>
            <wp:docPr id="5" name="Рисунок 5" descr="КАР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АРТА"/>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17820" cy="2971800"/>
                    </a:xfrm>
                    <a:prstGeom prst="rect">
                      <a:avLst/>
                    </a:prstGeom>
                    <a:noFill/>
                    <a:ln>
                      <a:noFill/>
                    </a:ln>
                  </pic:spPr>
                </pic:pic>
              </a:graphicData>
            </a:graphic>
          </wp:inline>
        </w:drawing>
      </w:r>
    </w:p>
    <w:p w:rsidR="00033990" w:rsidRPr="00033990" w:rsidRDefault="00033990" w:rsidP="00033990">
      <w:pPr>
        <w:spacing w:line="360" w:lineRule="auto"/>
        <w:ind w:firstLine="567"/>
        <w:jc w:val="both"/>
        <w:rPr>
          <w:sz w:val="28"/>
          <w:szCs w:val="28"/>
        </w:rPr>
      </w:pPr>
      <w:r w:rsidRPr="00033990">
        <w:rPr>
          <w:sz w:val="28"/>
          <w:szCs w:val="28"/>
        </w:rPr>
        <w:t xml:space="preserve">Численность населения </w:t>
      </w:r>
      <w:r w:rsidR="00943796">
        <w:rPr>
          <w:sz w:val="28"/>
          <w:szCs w:val="28"/>
        </w:rPr>
        <w:t>района по состоянию на 01.01.2020 года составила 17,611</w:t>
      </w:r>
      <w:r w:rsidRPr="00033990">
        <w:rPr>
          <w:sz w:val="28"/>
          <w:szCs w:val="28"/>
        </w:rPr>
        <w:t xml:space="preserve"> тыс. человек (0,9 % численности населения Воронежской области). Численность экономически активного населен</w:t>
      </w:r>
      <w:r w:rsidR="00A75033">
        <w:rPr>
          <w:sz w:val="28"/>
          <w:szCs w:val="28"/>
        </w:rPr>
        <w:t>ия в районе составляет -  9,9</w:t>
      </w:r>
      <w:r w:rsidRPr="00033990">
        <w:rPr>
          <w:sz w:val="28"/>
          <w:szCs w:val="28"/>
        </w:rPr>
        <w:t xml:space="preserve"> тыс. человек, из них занято в экономике</w:t>
      </w:r>
      <w:r w:rsidR="00A75033">
        <w:rPr>
          <w:sz w:val="28"/>
          <w:szCs w:val="28"/>
        </w:rPr>
        <w:t xml:space="preserve"> 8,4</w:t>
      </w:r>
      <w:r w:rsidRPr="00033990">
        <w:rPr>
          <w:sz w:val="28"/>
          <w:szCs w:val="28"/>
        </w:rPr>
        <w:t xml:space="preserve"> тыс. человек. </w:t>
      </w:r>
      <w:r>
        <w:rPr>
          <w:sz w:val="28"/>
          <w:szCs w:val="28"/>
        </w:rPr>
        <w:t xml:space="preserve">Каменский муниципальный район относится к муниципальным образованиям с высоким риском развития демографических процессов, что обусловлено как высоким уровнем естественной убыли населения, так и высоким уровнем миграционного оттока населения. Негативные тенденции в </w:t>
      </w:r>
      <w:r>
        <w:rPr>
          <w:sz w:val="28"/>
          <w:szCs w:val="28"/>
        </w:rPr>
        <w:lastRenderedPageBreak/>
        <w:t>демографическом развитии района</w:t>
      </w:r>
      <w:r w:rsidR="00943796">
        <w:rPr>
          <w:sz w:val="28"/>
          <w:szCs w:val="28"/>
        </w:rPr>
        <w:t xml:space="preserve"> продолжают сохраняться. За 2019</w:t>
      </w:r>
      <w:r>
        <w:rPr>
          <w:sz w:val="28"/>
          <w:szCs w:val="28"/>
        </w:rPr>
        <w:t xml:space="preserve"> год ес</w:t>
      </w:r>
      <w:r w:rsidR="00943796">
        <w:rPr>
          <w:sz w:val="28"/>
          <w:szCs w:val="28"/>
        </w:rPr>
        <w:t>тественная убыль составила  182</w:t>
      </w:r>
      <w:r>
        <w:rPr>
          <w:sz w:val="28"/>
          <w:szCs w:val="28"/>
        </w:rPr>
        <w:t xml:space="preserve"> человек</w:t>
      </w:r>
      <w:r w:rsidR="00943796">
        <w:rPr>
          <w:sz w:val="28"/>
          <w:szCs w:val="28"/>
        </w:rPr>
        <w:t>а</w:t>
      </w:r>
      <w:r>
        <w:rPr>
          <w:sz w:val="28"/>
          <w:szCs w:val="28"/>
        </w:rPr>
        <w:t xml:space="preserve"> и миграционная убыль – </w:t>
      </w:r>
      <w:r w:rsidR="00943796">
        <w:rPr>
          <w:sz w:val="28"/>
          <w:szCs w:val="28"/>
        </w:rPr>
        <w:t>50</w:t>
      </w:r>
      <w:r w:rsidR="007B3CD7">
        <w:rPr>
          <w:sz w:val="28"/>
          <w:szCs w:val="28"/>
        </w:rPr>
        <w:t xml:space="preserve"> человек.  В </w:t>
      </w:r>
      <w:proofErr w:type="gramStart"/>
      <w:r w:rsidR="007B3CD7">
        <w:rPr>
          <w:sz w:val="28"/>
          <w:szCs w:val="28"/>
        </w:rPr>
        <w:t>районе</w:t>
      </w:r>
      <w:proofErr w:type="gramEnd"/>
      <w:r w:rsidR="007B3CD7">
        <w:rPr>
          <w:sz w:val="28"/>
          <w:szCs w:val="28"/>
        </w:rPr>
        <w:t xml:space="preserve"> около</w:t>
      </w:r>
      <w:r>
        <w:rPr>
          <w:sz w:val="28"/>
          <w:szCs w:val="28"/>
        </w:rPr>
        <w:t xml:space="preserve"> 6 тыс. пенсионеров, что составляет 33,9% от общей численности населения. В последние годы наблюдается уменьшение численности трудовых ресурсов из-за низкого уровня рождаемости. </w:t>
      </w:r>
    </w:p>
    <w:p w:rsidR="007B3CD7" w:rsidRDefault="007B3CD7" w:rsidP="007B3CD7">
      <w:pPr>
        <w:pStyle w:val="afa"/>
        <w:spacing w:line="360" w:lineRule="auto"/>
        <w:ind w:firstLine="709"/>
        <w:rPr>
          <w:sz w:val="28"/>
          <w:szCs w:val="28"/>
        </w:rPr>
      </w:pPr>
    </w:p>
    <w:p w:rsidR="007B3CD7" w:rsidRDefault="007B3CD7" w:rsidP="007B3CD7">
      <w:pPr>
        <w:pStyle w:val="afa"/>
        <w:spacing w:line="360" w:lineRule="auto"/>
        <w:ind w:firstLine="709"/>
        <w:rPr>
          <w:sz w:val="28"/>
          <w:szCs w:val="28"/>
        </w:rPr>
      </w:pPr>
      <w:r>
        <w:rPr>
          <w:sz w:val="28"/>
          <w:szCs w:val="28"/>
        </w:rPr>
        <w:t xml:space="preserve">Среднемесячная численность безработных за год </w:t>
      </w:r>
      <w:proofErr w:type="gramStart"/>
      <w:r>
        <w:rPr>
          <w:sz w:val="28"/>
          <w:szCs w:val="28"/>
        </w:rPr>
        <w:t>возросла к уровню прошлого года более чем на 30% и составила</w:t>
      </w:r>
      <w:proofErr w:type="gramEnd"/>
      <w:r>
        <w:rPr>
          <w:sz w:val="28"/>
          <w:szCs w:val="28"/>
        </w:rPr>
        <w:t xml:space="preserve"> 135 человек.  Рост официальной безработицы пришелся на июнь-июль, который   был связан </w:t>
      </w:r>
      <w:r>
        <w:rPr>
          <w:color w:val="000000"/>
          <w:sz w:val="28"/>
          <w:szCs w:val="28"/>
        </w:rPr>
        <w:t xml:space="preserve"> в первую очередь с поэтапным сокращением на ООО «</w:t>
      </w:r>
      <w:proofErr w:type="spellStart"/>
      <w:r>
        <w:rPr>
          <w:color w:val="000000"/>
          <w:sz w:val="28"/>
          <w:szCs w:val="28"/>
        </w:rPr>
        <w:t>Евдаково</w:t>
      </w:r>
      <w:proofErr w:type="spellEnd"/>
      <w:r>
        <w:rPr>
          <w:color w:val="000000"/>
          <w:sz w:val="28"/>
          <w:szCs w:val="28"/>
        </w:rPr>
        <w:t xml:space="preserve">» (произошла централизация бухгалтерии на предприятии),  ликвидацией Отделения милосердия </w:t>
      </w:r>
      <w:proofErr w:type="spellStart"/>
      <w:r>
        <w:rPr>
          <w:color w:val="000000"/>
          <w:sz w:val="28"/>
          <w:szCs w:val="28"/>
        </w:rPr>
        <w:t>Острогожского</w:t>
      </w:r>
      <w:proofErr w:type="spellEnd"/>
      <w:r>
        <w:rPr>
          <w:color w:val="000000"/>
          <w:sz w:val="28"/>
          <w:szCs w:val="28"/>
        </w:rPr>
        <w:t xml:space="preserve"> </w:t>
      </w:r>
      <w:proofErr w:type="spellStart"/>
      <w:proofErr w:type="gramStart"/>
      <w:r>
        <w:rPr>
          <w:color w:val="000000"/>
          <w:sz w:val="28"/>
          <w:szCs w:val="28"/>
        </w:rPr>
        <w:t>психо</w:t>
      </w:r>
      <w:proofErr w:type="spellEnd"/>
      <w:r>
        <w:rPr>
          <w:color w:val="000000"/>
          <w:sz w:val="28"/>
          <w:szCs w:val="28"/>
        </w:rPr>
        <w:t>-неврологического</w:t>
      </w:r>
      <w:proofErr w:type="gramEnd"/>
      <w:r>
        <w:rPr>
          <w:color w:val="000000"/>
          <w:sz w:val="28"/>
          <w:szCs w:val="28"/>
        </w:rPr>
        <w:t xml:space="preserve"> интерната в селе Марки, а также сокращением численности работников в ООО «</w:t>
      </w:r>
      <w:proofErr w:type="spellStart"/>
      <w:r>
        <w:rPr>
          <w:color w:val="000000"/>
          <w:sz w:val="28"/>
          <w:szCs w:val="28"/>
        </w:rPr>
        <w:t>Ольховлогское</w:t>
      </w:r>
      <w:proofErr w:type="spellEnd"/>
      <w:r>
        <w:rPr>
          <w:color w:val="000000"/>
          <w:sz w:val="28"/>
          <w:szCs w:val="28"/>
        </w:rPr>
        <w:t>», связанного с ликвидацией животноводческой фермы.</w:t>
      </w:r>
      <w:r>
        <w:rPr>
          <w:sz w:val="28"/>
          <w:szCs w:val="28"/>
        </w:rPr>
        <w:t xml:space="preserve">  К концу года ситуация с безработицей в </w:t>
      </w:r>
      <w:proofErr w:type="gramStart"/>
      <w:r>
        <w:rPr>
          <w:sz w:val="28"/>
          <w:szCs w:val="28"/>
        </w:rPr>
        <w:t>районе</w:t>
      </w:r>
      <w:proofErr w:type="gramEnd"/>
      <w:r>
        <w:rPr>
          <w:sz w:val="28"/>
          <w:szCs w:val="28"/>
        </w:rPr>
        <w:t xml:space="preserve"> стабилизировалась и составила 101 человек.</w:t>
      </w:r>
    </w:p>
    <w:p w:rsidR="00425F26" w:rsidRPr="00425F26" w:rsidRDefault="00425F26" w:rsidP="00425F26">
      <w:pPr>
        <w:spacing w:after="240" w:line="360" w:lineRule="auto"/>
        <w:ind w:firstLine="709"/>
        <w:jc w:val="both"/>
        <w:rPr>
          <w:color w:val="000000" w:themeColor="text1"/>
          <w:sz w:val="28"/>
          <w:szCs w:val="28"/>
        </w:rPr>
      </w:pPr>
      <w:r w:rsidRPr="00425F26">
        <w:rPr>
          <w:color w:val="000000"/>
          <w:sz w:val="28"/>
          <w:szCs w:val="28"/>
        </w:rPr>
        <w:t xml:space="preserve">В </w:t>
      </w:r>
      <w:r w:rsidR="00A75033">
        <w:rPr>
          <w:color w:val="000000"/>
          <w:sz w:val="28"/>
          <w:szCs w:val="28"/>
        </w:rPr>
        <w:t>структуру экономики района входят 14</w:t>
      </w:r>
      <w:r w:rsidRPr="00425F26">
        <w:rPr>
          <w:color w:val="000000"/>
          <w:sz w:val="28"/>
          <w:szCs w:val="28"/>
        </w:rPr>
        <w:t>3 предприятий и организаций</w:t>
      </w:r>
      <w:r>
        <w:rPr>
          <w:color w:val="000000"/>
          <w:sz w:val="28"/>
          <w:szCs w:val="28"/>
        </w:rPr>
        <w:t xml:space="preserve">, </w:t>
      </w:r>
      <w:r w:rsidR="00A75033">
        <w:rPr>
          <w:color w:val="000000"/>
          <w:sz w:val="28"/>
          <w:szCs w:val="28"/>
        </w:rPr>
        <w:t>57</w:t>
      </w:r>
      <w:r w:rsidRPr="00425F26">
        <w:rPr>
          <w:color w:val="000000"/>
          <w:sz w:val="28"/>
          <w:szCs w:val="28"/>
        </w:rPr>
        <w:t xml:space="preserve"> </w:t>
      </w:r>
      <w:r w:rsidR="002E165C">
        <w:rPr>
          <w:color w:val="000000"/>
          <w:sz w:val="28"/>
          <w:szCs w:val="28"/>
        </w:rPr>
        <w:t>предприятий</w:t>
      </w:r>
      <w:r>
        <w:rPr>
          <w:color w:val="000000"/>
          <w:sz w:val="28"/>
          <w:szCs w:val="28"/>
        </w:rPr>
        <w:t xml:space="preserve"> малого и среднего бизнеса </w:t>
      </w:r>
      <w:r w:rsidR="00A75033">
        <w:rPr>
          <w:color w:val="000000"/>
          <w:sz w:val="28"/>
          <w:szCs w:val="28"/>
        </w:rPr>
        <w:t xml:space="preserve"> и 328</w:t>
      </w:r>
      <w:r w:rsidRPr="00425F26">
        <w:rPr>
          <w:color w:val="000000"/>
          <w:sz w:val="28"/>
          <w:szCs w:val="28"/>
        </w:rPr>
        <w:t xml:space="preserve"> индивидуальных предпринимателей.  Преобладающее место по численности предприятий занимают предприятия в сфере сельского хозяйства, охоты и лесного хозяйства (16,07%), в сфере государственного управления и обеспечения военной безопасности, социального страхования (14,29%), в сфере образования (13,69%), предоставления прочих коммунальных, социальных и персональных услуг (11,9%), а также предприятия оптовой и розничной торговли (10,71%).</w:t>
      </w:r>
    </w:p>
    <w:p w:rsidR="00425F26" w:rsidRDefault="00425F26" w:rsidP="00FA1EBD">
      <w:pPr>
        <w:spacing w:line="360" w:lineRule="auto"/>
        <w:ind w:firstLine="709"/>
        <w:jc w:val="both"/>
        <w:rPr>
          <w:sz w:val="28"/>
          <w:szCs w:val="28"/>
        </w:rPr>
      </w:pPr>
    </w:p>
    <w:p w:rsidR="006C1425" w:rsidRDefault="00425F26" w:rsidP="00FA1EBD">
      <w:pPr>
        <w:spacing w:line="360" w:lineRule="auto"/>
        <w:ind w:firstLine="709"/>
        <w:jc w:val="both"/>
        <w:rPr>
          <w:sz w:val="28"/>
          <w:szCs w:val="28"/>
        </w:rPr>
      </w:pPr>
      <w:r>
        <w:rPr>
          <w:noProof/>
        </w:rPr>
        <w:lastRenderedPageBreak/>
        <w:drawing>
          <wp:anchor distT="0" distB="0" distL="114300" distR="114300" simplePos="0" relativeHeight="251659264" behindDoc="1" locked="0" layoutInCell="1" allowOverlap="1" wp14:anchorId="63B7B4A8" wp14:editId="199A89AB">
            <wp:simplePos x="0" y="0"/>
            <wp:positionH relativeFrom="column">
              <wp:posOffset>-200025</wp:posOffset>
            </wp:positionH>
            <wp:positionV relativeFrom="paragraph">
              <wp:posOffset>0</wp:posOffset>
            </wp:positionV>
            <wp:extent cx="6417310" cy="5097780"/>
            <wp:effectExtent l="0" t="0" r="2540" b="7620"/>
            <wp:wrapTight wrapText="bothSides">
              <wp:wrapPolygon edited="0">
                <wp:start x="0" y="0"/>
                <wp:lineTo x="0" y="21552"/>
                <wp:lineTo x="21544" y="21552"/>
                <wp:lineTo x="21544" y="0"/>
                <wp:lineTo x="0" y="0"/>
              </wp:wrapPolygon>
            </wp:wrapTight>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17310" cy="5097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A1EBD" w:rsidRPr="006C1425" w:rsidRDefault="00FA1EBD" w:rsidP="006C1425">
      <w:pPr>
        <w:spacing w:line="360" w:lineRule="auto"/>
        <w:ind w:firstLine="709"/>
        <w:jc w:val="both"/>
        <w:rPr>
          <w:sz w:val="28"/>
          <w:szCs w:val="28"/>
        </w:rPr>
      </w:pPr>
      <w:r w:rsidRPr="006C1425">
        <w:rPr>
          <w:sz w:val="28"/>
          <w:szCs w:val="28"/>
        </w:rPr>
        <w:t xml:space="preserve"> </w:t>
      </w:r>
      <w:r w:rsidR="00425F26" w:rsidRPr="00354C59">
        <w:rPr>
          <w:b/>
        </w:rPr>
        <w:t>Рисунок</w:t>
      </w:r>
      <w:r w:rsidR="00425F26">
        <w:rPr>
          <w:b/>
        </w:rPr>
        <w:t xml:space="preserve"> 10</w:t>
      </w:r>
      <w:r w:rsidR="00425F26" w:rsidRPr="00354C59">
        <w:rPr>
          <w:b/>
        </w:rPr>
        <w:t>. Структура экономики Ка</w:t>
      </w:r>
      <w:r w:rsidR="00425F26">
        <w:rPr>
          <w:b/>
        </w:rPr>
        <w:t>менского</w:t>
      </w:r>
      <w:r w:rsidR="00425F26" w:rsidRPr="00354C59">
        <w:rPr>
          <w:b/>
        </w:rPr>
        <w:t xml:space="preserve"> муниципального района по видам э</w:t>
      </w:r>
      <w:r w:rsidR="00A75033">
        <w:rPr>
          <w:b/>
        </w:rPr>
        <w:t>кономической деятельности, 2018</w:t>
      </w:r>
      <w:r w:rsidR="00425F26" w:rsidRPr="00354C59">
        <w:rPr>
          <w:b/>
        </w:rPr>
        <w:t xml:space="preserve"> г., в % от общего числа предприятий</w:t>
      </w:r>
      <w:r w:rsidR="00425F26">
        <w:rPr>
          <w:b/>
        </w:rPr>
        <w:t>.</w:t>
      </w:r>
    </w:p>
    <w:p w:rsidR="00924D15" w:rsidRDefault="00924D15" w:rsidP="00924D15">
      <w:pPr>
        <w:spacing w:line="360" w:lineRule="auto"/>
        <w:ind w:firstLine="646"/>
        <w:jc w:val="both"/>
        <w:rPr>
          <w:sz w:val="28"/>
          <w:szCs w:val="28"/>
        </w:rPr>
      </w:pPr>
      <w:r w:rsidRPr="008D4D2B">
        <w:rPr>
          <w:sz w:val="28"/>
          <w:szCs w:val="28"/>
        </w:rPr>
        <w:t>Основным перспективным плановым документом развития Каменского муниципального района на среднесрочную перспективу является</w:t>
      </w:r>
      <w:r>
        <w:rPr>
          <w:sz w:val="28"/>
          <w:szCs w:val="28"/>
        </w:rPr>
        <w:t xml:space="preserve"> Стратегия социально-экономического развития Каменского муниципального района Воронежской области до 2020 года.</w:t>
      </w:r>
    </w:p>
    <w:p w:rsidR="007B3CD7" w:rsidRPr="009C6E14" w:rsidRDefault="007B3CD7" w:rsidP="007B3CD7">
      <w:pPr>
        <w:spacing w:line="360" w:lineRule="auto"/>
        <w:ind w:firstLine="708"/>
        <w:jc w:val="both"/>
        <w:rPr>
          <w:sz w:val="28"/>
          <w:szCs w:val="28"/>
        </w:rPr>
      </w:pPr>
      <w:proofErr w:type="gramStart"/>
      <w:r w:rsidRPr="009C6E14">
        <w:rPr>
          <w:sz w:val="28"/>
          <w:szCs w:val="28"/>
        </w:rPr>
        <w:t>Стратегия социально-экономического развития Каменского муниципального района на период до 2035 года, утвержденная Решением Совета народных депутатов 26.12.2018г. №130,  является основополагающим документом страте</w:t>
      </w:r>
      <w:r>
        <w:rPr>
          <w:sz w:val="28"/>
          <w:szCs w:val="28"/>
        </w:rPr>
        <w:t>гического управления развития</w:t>
      </w:r>
      <w:r w:rsidRPr="009C6E14">
        <w:rPr>
          <w:sz w:val="28"/>
          <w:szCs w:val="28"/>
        </w:rPr>
        <w:t xml:space="preserve"> муниципального образования, в котором определены основные приоритеты, главные направления и средства достижения целей устойчивого развития Каменского </w:t>
      </w:r>
      <w:r w:rsidRPr="009C6E14">
        <w:rPr>
          <w:sz w:val="28"/>
          <w:szCs w:val="28"/>
        </w:rPr>
        <w:lastRenderedPageBreak/>
        <w:t xml:space="preserve">района, согласованные с приоритетами и целями социально-экономического развития Воронежской области. </w:t>
      </w:r>
      <w:proofErr w:type="gramEnd"/>
    </w:p>
    <w:p w:rsidR="007B3CD7" w:rsidRPr="007B3CD7" w:rsidRDefault="007B3CD7" w:rsidP="007B3CD7">
      <w:pPr>
        <w:pStyle w:val="a5"/>
        <w:spacing w:line="360" w:lineRule="auto"/>
        <w:ind w:firstLine="720"/>
        <w:contextualSpacing/>
        <w:jc w:val="both"/>
        <w:rPr>
          <w:b w:val="0"/>
          <w:szCs w:val="28"/>
        </w:rPr>
      </w:pPr>
      <w:proofErr w:type="gramStart"/>
      <w:r w:rsidRPr="007B3CD7">
        <w:rPr>
          <w:b w:val="0"/>
          <w:szCs w:val="28"/>
        </w:rPr>
        <w:t>В целях реализации Стратегии социально-экономического развития Каменского</w:t>
      </w:r>
      <w:r w:rsidR="00DE6281">
        <w:rPr>
          <w:b w:val="0"/>
          <w:szCs w:val="28"/>
        </w:rPr>
        <w:t xml:space="preserve">  района до 2035 года утвержден</w:t>
      </w:r>
      <w:r w:rsidRPr="007B3CD7">
        <w:rPr>
          <w:b w:val="0"/>
          <w:szCs w:val="28"/>
        </w:rPr>
        <w:t xml:space="preserve"> План мероприятий  по реализации Стратегии социально-экономического развития, в котором определены целевые показатели (индикаторы), характеризующие результаты реализации Стратегии 2035, а так же намечены основные мероприятия реализации Стратегии, направленные  на решение</w:t>
      </w:r>
      <w:proofErr w:type="gramEnd"/>
      <w:r w:rsidRPr="007B3CD7">
        <w:rPr>
          <w:b w:val="0"/>
          <w:szCs w:val="28"/>
        </w:rPr>
        <w:t xml:space="preserve"> </w:t>
      </w:r>
      <w:hyperlink r:id="rId12" w:anchor="YANDEX_43" w:history="1"/>
      <w:hyperlink r:id="rId13" w:anchor="YANDEX_45" w:history="1"/>
      <w:hyperlink r:id="rId14" w:anchor="YANDEX_44" w:history="1"/>
      <w:hyperlink r:id="rId15" w:anchor="YANDEX_46" w:history="1"/>
      <w:r w:rsidRPr="007B3CD7">
        <w:rPr>
          <w:b w:val="0"/>
          <w:bCs/>
          <w:szCs w:val="28"/>
        </w:rPr>
        <w:t xml:space="preserve"> наиболее актуальных проблем  </w:t>
      </w:r>
      <w:hyperlink r:id="rId16" w:anchor="YANDEX_45" w:history="1"/>
      <w:r w:rsidRPr="007B3CD7">
        <w:rPr>
          <w:rStyle w:val="highlighthighlightactive"/>
          <w:b w:val="0"/>
          <w:bCs/>
          <w:szCs w:val="28"/>
        </w:rPr>
        <w:t>социально-экономического</w:t>
      </w:r>
      <w:hyperlink r:id="rId17" w:anchor="YANDEX_47" w:history="1"/>
      <w:r w:rsidRPr="007B3CD7">
        <w:rPr>
          <w:b w:val="0"/>
          <w:bCs/>
          <w:szCs w:val="28"/>
        </w:rPr>
        <w:t xml:space="preserve"> </w:t>
      </w:r>
      <w:hyperlink r:id="rId18" w:anchor="YANDEX_46" w:history="1"/>
      <w:r w:rsidRPr="007B3CD7">
        <w:rPr>
          <w:rStyle w:val="highlighthighlightactive"/>
          <w:b w:val="0"/>
          <w:bCs/>
          <w:szCs w:val="28"/>
        </w:rPr>
        <w:t>развития</w:t>
      </w:r>
      <w:r w:rsidRPr="007B3CD7">
        <w:rPr>
          <w:b w:val="0"/>
          <w:bCs/>
          <w:szCs w:val="28"/>
        </w:rPr>
        <w:t xml:space="preserve"> </w:t>
      </w:r>
      <w:r w:rsidRPr="007B3CD7">
        <w:rPr>
          <w:rStyle w:val="highlighthighlightactive"/>
          <w:b w:val="0"/>
          <w:bCs/>
          <w:szCs w:val="28"/>
        </w:rPr>
        <w:t>района</w:t>
      </w:r>
      <w:hyperlink r:id="rId19" w:anchor="YANDEX_50" w:history="1"/>
      <w:r w:rsidRPr="007B3CD7">
        <w:rPr>
          <w:b w:val="0"/>
          <w:szCs w:val="28"/>
        </w:rPr>
        <w:t>.</w:t>
      </w:r>
    </w:p>
    <w:p w:rsidR="007B3CD7" w:rsidRPr="00C67D40" w:rsidRDefault="007B3CD7" w:rsidP="007B3CD7">
      <w:pPr>
        <w:shd w:val="clear" w:color="auto" w:fill="FFFFFF"/>
        <w:spacing w:line="360" w:lineRule="auto"/>
        <w:ind w:firstLine="567"/>
        <w:contextualSpacing/>
        <w:jc w:val="both"/>
        <w:rPr>
          <w:rStyle w:val="a6"/>
          <w:szCs w:val="28"/>
        </w:rPr>
      </w:pPr>
      <w:r w:rsidRPr="00EB3FE4">
        <w:rPr>
          <w:sz w:val="28"/>
          <w:szCs w:val="28"/>
        </w:rPr>
        <w:t xml:space="preserve">В </w:t>
      </w:r>
      <w:proofErr w:type="gramStart"/>
      <w:r w:rsidRPr="00EB3FE4">
        <w:rPr>
          <w:sz w:val="28"/>
          <w:szCs w:val="28"/>
        </w:rPr>
        <w:t>рамках</w:t>
      </w:r>
      <w:proofErr w:type="gramEnd"/>
      <w:r w:rsidRPr="00EB3FE4">
        <w:rPr>
          <w:sz w:val="28"/>
          <w:szCs w:val="28"/>
        </w:rPr>
        <w:t xml:space="preserve"> выполнения плана мероприятий по реализации стратегии социально-экономического развития </w:t>
      </w:r>
      <w:r>
        <w:rPr>
          <w:sz w:val="28"/>
          <w:szCs w:val="28"/>
        </w:rPr>
        <w:t xml:space="preserve">Каменского муниципального района </w:t>
      </w:r>
      <w:r w:rsidRPr="00EB3FE4">
        <w:rPr>
          <w:sz w:val="28"/>
          <w:szCs w:val="28"/>
        </w:rPr>
        <w:t xml:space="preserve"> в 2019 году реализовано </w:t>
      </w:r>
      <w:r w:rsidRPr="00C67D40">
        <w:rPr>
          <w:sz w:val="28"/>
          <w:szCs w:val="28"/>
        </w:rPr>
        <w:t>46 мероприятия из 46 запланированных. Из 45  показателей реализации План</w:t>
      </w:r>
      <w:r w:rsidR="00FF7214">
        <w:rPr>
          <w:sz w:val="28"/>
          <w:szCs w:val="28"/>
        </w:rPr>
        <w:t>а</w:t>
      </w:r>
      <w:r w:rsidRPr="00C67D40">
        <w:rPr>
          <w:sz w:val="28"/>
          <w:szCs w:val="28"/>
        </w:rPr>
        <w:t xml:space="preserve"> мероприятий  положительное значение достигнуто по 40 показателям. </w:t>
      </w:r>
    </w:p>
    <w:p w:rsidR="00924D15" w:rsidRDefault="00924D15" w:rsidP="00924D15">
      <w:pPr>
        <w:spacing w:line="360" w:lineRule="auto"/>
        <w:ind w:firstLine="568"/>
        <w:jc w:val="both"/>
        <w:rPr>
          <w:color w:val="000000"/>
          <w:kern w:val="24"/>
          <w:sz w:val="28"/>
          <w:szCs w:val="28"/>
          <w:lang w:eastAsia="x-none"/>
        </w:rPr>
      </w:pPr>
      <w:proofErr w:type="gramStart"/>
      <w:r>
        <w:rPr>
          <w:color w:val="000000"/>
          <w:kern w:val="24"/>
          <w:sz w:val="28"/>
          <w:szCs w:val="28"/>
          <w:lang w:eastAsia="x-none"/>
        </w:rPr>
        <w:t xml:space="preserve">Стратегическими направлениями развития Каменского муниципального района является создание условий для формирования эффективной экономики района и его поселений, способной обеспечить последовательное повышение уровня и качества жизни населения, развитие агропромышленного комплекса, социальной сферы, инженерной инфраструктуры и увеличение доходной части бюджетов муниципального района и поселений. </w:t>
      </w:r>
      <w:proofErr w:type="gramEnd"/>
    </w:p>
    <w:p w:rsidR="0025403C" w:rsidRDefault="0025403C" w:rsidP="00924D15">
      <w:pPr>
        <w:spacing w:line="360" w:lineRule="auto"/>
        <w:ind w:firstLine="568"/>
        <w:jc w:val="both"/>
        <w:rPr>
          <w:color w:val="000000"/>
          <w:kern w:val="24"/>
          <w:sz w:val="28"/>
          <w:szCs w:val="28"/>
          <w:lang w:eastAsia="x-none"/>
        </w:rPr>
      </w:pPr>
    </w:p>
    <w:p w:rsidR="00924D15" w:rsidRDefault="0025403C" w:rsidP="0025403C">
      <w:pPr>
        <w:pStyle w:val="paragraphjustify"/>
        <w:numPr>
          <w:ilvl w:val="0"/>
          <w:numId w:val="10"/>
        </w:numPr>
        <w:spacing w:after="0" w:line="360" w:lineRule="auto"/>
        <w:jc w:val="center"/>
        <w:rPr>
          <w:b/>
          <w:sz w:val="28"/>
          <w:szCs w:val="28"/>
        </w:rPr>
      </w:pPr>
      <w:r w:rsidRPr="0025403C">
        <w:rPr>
          <w:b/>
          <w:sz w:val="28"/>
          <w:szCs w:val="28"/>
        </w:rPr>
        <w:t>Экономическое развитие</w:t>
      </w:r>
    </w:p>
    <w:p w:rsidR="004424D3" w:rsidRDefault="004424D3" w:rsidP="004424D3">
      <w:pPr>
        <w:pStyle w:val="paragraphjustify"/>
        <w:spacing w:after="0" w:line="360" w:lineRule="auto"/>
        <w:ind w:firstLine="708"/>
        <w:rPr>
          <w:b/>
          <w:sz w:val="28"/>
          <w:szCs w:val="28"/>
        </w:rPr>
      </w:pPr>
      <w:r>
        <w:rPr>
          <w:b/>
          <w:sz w:val="28"/>
          <w:szCs w:val="28"/>
        </w:rPr>
        <w:t>Развитие малого и среднего предпринимательства</w:t>
      </w:r>
    </w:p>
    <w:p w:rsidR="004424D3" w:rsidRDefault="004424D3" w:rsidP="004424D3">
      <w:pPr>
        <w:spacing w:line="360" w:lineRule="auto"/>
        <w:ind w:firstLine="851"/>
        <w:jc w:val="both"/>
        <w:rPr>
          <w:sz w:val="28"/>
          <w:szCs w:val="28"/>
        </w:rPr>
      </w:pPr>
      <w:r>
        <w:rPr>
          <w:sz w:val="28"/>
          <w:szCs w:val="28"/>
        </w:rPr>
        <w:t xml:space="preserve">Важным сектором экономики района является потребительский рынок </w:t>
      </w:r>
    </w:p>
    <w:p w:rsidR="004424D3" w:rsidRDefault="004424D3" w:rsidP="004424D3">
      <w:pPr>
        <w:tabs>
          <w:tab w:val="left" w:pos="720"/>
        </w:tabs>
        <w:spacing w:line="360" w:lineRule="auto"/>
        <w:jc w:val="both"/>
        <w:rPr>
          <w:sz w:val="28"/>
          <w:szCs w:val="28"/>
        </w:rPr>
      </w:pPr>
      <w:r>
        <w:rPr>
          <w:sz w:val="28"/>
          <w:szCs w:val="28"/>
        </w:rPr>
        <w:t>Одной из основных задач развития потребительского рынка является обеспечение доступности товаров и услуг для населения.</w:t>
      </w:r>
    </w:p>
    <w:p w:rsidR="007B3CD7" w:rsidRDefault="007B3CD7" w:rsidP="007B3CD7">
      <w:pPr>
        <w:spacing w:line="360" w:lineRule="auto"/>
        <w:ind w:firstLine="708"/>
        <w:jc w:val="both"/>
        <w:rPr>
          <w:sz w:val="28"/>
          <w:szCs w:val="28"/>
        </w:rPr>
      </w:pPr>
      <w:r>
        <w:rPr>
          <w:sz w:val="28"/>
          <w:szCs w:val="28"/>
        </w:rPr>
        <w:t xml:space="preserve">Ежегодно в районе растет оборот </w:t>
      </w:r>
      <w:proofErr w:type="gramStart"/>
      <w:r>
        <w:rPr>
          <w:sz w:val="28"/>
          <w:szCs w:val="28"/>
        </w:rPr>
        <w:t>розничной</w:t>
      </w:r>
      <w:proofErr w:type="gramEnd"/>
      <w:r>
        <w:rPr>
          <w:sz w:val="28"/>
          <w:szCs w:val="28"/>
        </w:rPr>
        <w:t xml:space="preserve"> торговли, увеличивается количество торговых объектов. По состоянию на 01.01.2020г. осуществляют деятельность 194 объекта розничной торговли, с оборотом в 1,8 </w:t>
      </w:r>
      <w:proofErr w:type="spellStart"/>
      <w:r>
        <w:rPr>
          <w:sz w:val="28"/>
          <w:szCs w:val="28"/>
        </w:rPr>
        <w:t>млрд</w:t>
      </w:r>
      <w:proofErr w:type="gramStart"/>
      <w:r>
        <w:rPr>
          <w:sz w:val="28"/>
          <w:szCs w:val="28"/>
        </w:rPr>
        <w:t>.р</w:t>
      </w:r>
      <w:proofErr w:type="gramEnd"/>
      <w:r>
        <w:rPr>
          <w:sz w:val="28"/>
          <w:szCs w:val="28"/>
        </w:rPr>
        <w:t>ублей</w:t>
      </w:r>
      <w:proofErr w:type="spellEnd"/>
      <w:r>
        <w:rPr>
          <w:sz w:val="28"/>
          <w:szCs w:val="28"/>
        </w:rPr>
        <w:t>.</w:t>
      </w:r>
    </w:p>
    <w:p w:rsidR="007B3CD7" w:rsidRDefault="007B3CD7" w:rsidP="007B3CD7">
      <w:pPr>
        <w:spacing w:line="360" w:lineRule="auto"/>
        <w:ind w:firstLine="708"/>
        <w:jc w:val="both"/>
        <w:rPr>
          <w:sz w:val="28"/>
          <w:szCs w:val="28"/>
        </w:rPr>
      </w:pPr>
    </w:p>
    <w:p w:rsidR="007B3CD7" w:rsidRDefault="007B3CD7" w:rsidP="007B3CD7">
      <w:pPr>
        <w:spacing w:line="360" w:lineRule="auto"/>
        <w:ind w:firstLine="708"/>
        <w:jc w:val="both"/>
        <w:rPr>
          <w:sz w:val="28"/>
          <w:szCs w:val="28"/>
        </w:rPr>
      </w:pPr>
    </w:p>
    <w:p w:rsidR="007B3CD7" w:rsidRDefault="007B3CD7" w:rsidP="007B3CD7">
      <w:pPr>
        <w:spacing w:line="360" w:lineRule="auto"/>
        <w:ind w:firstLine="708"/>
        <w:jc w:val="both"/>
        <w:rPr>
          <w:sz w:val="28"/>
          <w:szCs w:val="28"/>
        </w:rPr>
      </w:pPr>
      <w:r>
        <w:rPr>
          <w:noProof/>
        </w:rPr>
        <w:drawing>
          <wp:inline distT="0" distB="0" distL="0" distR="0" wp14:anchorId="67D070A0" wp14:editId="64986843">
            <wp:extent cx="4389120" cy="1314450"/>
            <wp:effectExtent l="0" t="0" r="11430" b="1905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4424D3" w:rsidRDefault="004424D3" w:rsidP="004424D3">
      <w:pPr>
        <w:spacing w:line="360" w:lineRule="auto"/>
        <w:ind w:firstLine="708"/>
        <w:jc w:val="both"/>
        <w:rPr>
          <w:sz w:val="28"/>
          <w:szCs w:val="28"/>
        </w:rPr>
      </w:pPr>
      <w:r>
        <w:rPr>
          <w:sz w:val="28"/>
          <w:szCs w:val="28"/>
        </w:rPr>
        <w:t>Потребительский комплекс Каменского района складывается из трёх составляющих: розничная торговля, общественное питание и бытовые услуги.</w:t>
      </w:r>
    </w:p>
    <w:p w:rsidR="004424D3" w:rsidRDefault="004424D3" w:rsidP="004424D3">
      <w:pPr>
        <w:spacing w:line="360" w:lineRule="auto"/>
        <w:jc w:val="both"/>
        <w:rPr>
          <w:sz w:val="28"/>
          <w:szCs w:val="28"/>
        </w:rPr>
      </w:pPr>
      <w:r>
        <w:rPr>
          <w:b/>
          <w:sz w:val="28"/>
          <w:szCs w:val="28"/>
        </w:rPr>
        <w:tab/>
      </w:r>
      <w:r>
        <w:rPr>
          <w:sz w:val="28"/>
          <w:szCs w:val="28"/>
        </w:rPr>
        <w:t>Струк</w:t>
      </w:r>
      <w:r w:rsidR="00374689">
        <w:rPr>
          <w:sz w:val="28"/>
          <w:szCs w:val="28"/>
        </w:rPr>
        <w:t>тура торговой се</w:t>
      </w:r>
      <w:r w:rsidR="007B3CD7">
        <w:rPr>
          <w:sz w:val="28"/>
          <w:szCs w:val="28"/>
        </w:rPr>
        <w:t>ти района в 2019</w:t>
      </w:r>
      <w:r w:rsidR="00374689">
        <w:rPr>
          <w:sz w:val="28"/>
          <w:szCs w:val="28"/>
        </w:rPr>
        <w:t xml:space="preserve"> году представлена 189</w:t>
      </w:r>
      <w:r>
        <w:rPr>
          <w:sz w:val="28"/>
          <w:szCs w:val="28"/>
        </w:rPr>
        <w:t xml:space="preserve"> торг</w:t>
      </w:r>
      <w:r w:rsidR="00374689">
        <w:rPr>
          <w:sz w:val="28"/>
          <w:szCs w:val="28"/>
        </w:rPr>
        <w:t>овыми объектами, в том числе 149 магазинов, 29 павильонов, 3</w:t>
      </w:r>
      <w:r>
        <w:rPr>
          <w:sz w:val="28"/>
          <w:szCs w:val="28"/>
        </w:rPr>
        <w:t xml:space="preserve"> киоск</w:t>
      </w:r>
      <w:r w:rsidR="00374689">
        <w:rPr>
          <w:sz w:val="28"/>
          <w:szCs w:val="28"/>
        </w:rPr>
        <w:t xml:space="preserve">а, 3 автозаправочные станции и </w:t>
      </w:r>
      <w:r>
        <w:rPr>
          <w:sz w:val="28"/>
          <w:szCs w:val="28"/>
        </w:rPr>
        <w:t>5 аптечных пунктов.</w:t>
      </w:r>
    </w:p>
    <w:p w:rsidR="00FF7214" w:rsidRDefault="00FF7214" w:rsidP="004424D3">
      <w:pPr>
        <w:spacing w:line="360" w:lineRule="auto"/>
        <w:jc w:val="both"/>
        <w:rPr>
          <w:sz w:val="28"/>
          <w:szCs w:val="28"/>
        </w:rPr>
      </w:pPr>
    </w:p>
    <w:p w:rsidR="007B3CD7" w:rsidRDefault="007B3CD7" w:rsidP="004424D3">
      <w:pPr>
        <w:spacing w:line="360" w:lineRule="auto"/>
        <w:jc w:val="both"/>
        <w:rPr>
          <w:sz w:val="28"/>
          <w:szCs w:val="28"/>
        </w:rPr>
      </w:pPr>
      <w:r>
        <w:rPr>
          <w:noProof/>
          <w:sz w:val="28"/>
          <w:szCs w:val="28"/>
        </w:rPr>
        <w:drawing>
          <wp:anchor distT="0" distB="0" distL="114300" distR="114300" simplePos="0" relativeHeight="251683840" behindDoc="0" locked="0" layoutInCell="1" allowOverlap="1" wp14:anchorId="4A9C2A19" wp14:editId="6407EF00">
            <wp:simplePos x="0" y="0"/>
            <wp:positionH relativeFrom="column">
              <wp:posOffset>-51435</wp:posOffset>
            </wp:positionH>
            <wp:positionV relativeFrom="paragraph">
              <wp:posOffset>44450</wp:posOffset>
            </wp:positionV>
            <wp:extent cx="5509260" cy="3314700"/>
            <wp:effectExtent l="0" t="0" r="15240" b="19050"/>
            <wp:wrapNone/>
            <wp:docPr id="16"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7B3CD7" w:rsidRDefault="007B3CD7" w:rsidP="004424D3">
      <w:pPr>
        <w:spacing w:line="360" w:lineRule="auto"/>
        <w:jc w:val="both"/>
        <w:rPr>
          <w:sz w:val="28"/>
          <w:szCs w:val="28"/>
        </w:rPr>
      </w:pPr>
    </w:p>
    <w:p w:rsidR="007B3CD7" w:rsidRDefault="007B3CD7" w:rsidP="004424D3">
      <w:pPr>
        <w:spacing w:line="360" w:lineRule="auto"/>
        <w:jc w:val="both"/>
        <w:rPr>
          <w:sz w:val="28"/>
          <w:szCs w:val="28"/>
        </w:rPr>
      </w:pPr>
    </w:p>
    <w:p w:rsidR="007B3CD7" w:rsidRDefault="007B3CD7" w:rsidP="004424D3">
      <w:pPr>
        <w:spacing w:line="360" w:lineRule="auto"/>
        <w:jc w:val="both"/>
        <w:rPr>
          <w:sz w:val="28"/>
          <w:szCs w:val="28"/>
        </w:rPr>
      </w:pPr>
    </w:p>
    <w:p w:rsidR="00E740CA" w:rsidRDefault="00E740CA" w:rsidP="004424D3">
      <w:pPr>
        <w:spacing w:line="360" w:lineRule="auto"/>
        <w:jc w:val="both"/>
        <w:rPr>
          <w:sz w:val="28"/>
          <w:szCs w:val="28"/>
        </w:rPr>
      </w:pPr>
    </w:p>
    <w:p w:rsidR="00374689" w:rsidRDefault="004424D3" w:rsidP="004424D3">
      <w:pPr>
        <w:spacing w:line="360" w:lineRule="auto"/>
        <w:jc w:val="both"/>
        <w:rPr>
          <w:sz w:val="28"/>
          <w:szCs w:val="28"/>
        </w:rPr>
      </w:pPr>
      <w:r>
        <w:rPr>
          <w:sz w:val="28"/>
          <w:szCs w:val="28"/>
        </w:rPr>
        <w:tab/>
      </w: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374689" w:rsidRDefault="00374689" w:rsidP="004424D3">
      <w:pPr>
        <w:spacing w:line="360" w:lineRule="auto"/>
        <w:jc w:val="both"/>
        <w:rPr>
          <w:sz w:val="28"/>
          <w:szCs w:val="28"/>
        </w:rPr>
      </w:pPr>
    </w:p>
    <w:p w:rsidR="007B3CD7" w:rsidRPr="005654AA" w:rsidRDefault="007B3CD7" w:rsidP="007B3CD7">
      <w:pPr>
        <w:spacing w:line="360" w:lineRule="auto"/>
        <w:ind w:firstLine="708"/>
        <w:jc w:val="both"/>
        <w:rPr>
          <w:sz w:val="28"/>
          <w:szCs w:val="28"/>
        </w:rPr>
      </w:pPr>
      <w:r>
        <w:rPr>
          <w:sz w:val="28"/>
          <w:szCs w:val="28"/>
        </w:rPr>
        <w:t xml:space="preserve">Для нашего района, как и для области в </w:t>
      </w:r>
      <w:proofErr w:type="gramStart"/>
      <w:r>
        <w:rPr>
          <w:sz w:val="28"/>
          <w:szCs w:val="28"/>
        </w:rPr>
        <w:t>целом</w:t>
      </w:r>
      <w:proofErr w:type="gramEnd"/>
      <w:r>
        <w:rPr>
          <w:sz w:val="28"/>
          <w:szCs w:val="28"/>
        </w:rPr>
        <w:t xml:space="preserve">, актуальна проблема, закрытия магазинов в сельских населенных пунктах.  В </w:t>
      </w:r>
      <w:proofErr w:type="gramStart"/>
      <w:r>
        <w:rPr>
          <w:sz w:val="28"/>
          <w:szCs w:val="28"/>
        </w:rPr>
        <w:t>связи</w:t>
      </w:r>
      <w:proofErr w:type="gramEnd"/>
      <w:r>
        <w:rPr>
          <w:sz w:val="28"/>
          <w:szCs w:val="28"/>
        </w:rPr>
        <w:t xml:space="preserve"> с чем</w:t>
      </w:r>
      <w:r w:rsidR="00DE6281">
        <w:rPr>
          <w:sz w:val="28"/>
          <w:szCs w:val="28"/>
        </w:rPr>
        <w:t xml:space="preserve"> район</w:t>
      </w:r>
      <w:r>
        <w:rPr>
          <w:sz w:val="28"/>
          <w:szCs w:val="28"/>
        </w:rPr>
        <w:t xml:space="preserve"> </w:t>
      </w:r>
      <w:r w:rsidR="00DE6281">
        <w:rPr>
          <w:sz w:val="28"/>
          <w:szCs w:val="28"/>
        </w:rPr>
        <w:t xml:space="preserve">принял </w:t>
      </w:r>
      <w:r>
        <w:rPr>
          <w:sz w:val="28"/>
          <w:szCs w:val="28"/>
        </w:rPr>
        <w:t xml:space="preserve"> </w:t>
      </w:r>
      <w:r w:rsidRPr="005654AA">
        <w:rPr>
          <w:sz w:val="28"/>
          <w:szCs w:val="28"/>
        </w:rPr>
        <w:t xml:space="preserve"> участи</w:t>
      </w:r>
      <w:r w:rsidR="00DE6281">
        <w:rPr>
          <w:sz w:val="28"/>
          <w:szCs w:val="28"/>
        </w:rPr>
        <w:t>е</w:t>
      </w:r>
      <w:r w:rsidRPr="005654AA">
        <w:rPr>
          <w:sz w:val="28"/>
          <w:szCs w:val="28"/>
        </w:rPr>
        <w:t xml:space="preserve"> в  конкурсном отборе, проводимом правительством</w:t>
      </w:r>
      <w:r>
        <w:rPr>
          <w:sz w:val="28"/>
          <w:szCs w:val="28"/>
        </w:rPr>
        <w:t xml:space="preserve"> области</w:t>
      </w:r>
      <w:r w:rsidRPr="005654AA">
        <w:rPr>
          <w:sz w:val="28"/>
          <w:szCs w:val="28"/>
        </w:rPr>
        <w:t>, на предоставление субсидии на приобретен</w:t>
      </w:r>
      <w:r>
        <w:rPr>
          <w:sz w:val="28"/>
          <w:szCs w:val="28"/>
        </w:rPr>
        <w:t xml:space="preserve">ие специализированного </w:t>
      </w:r>
      <w:r>
        <w:rPr>
          <w:sz w:val="28"/>
          <w:szCs w:val="28"/>
        </w:rPr>
        <w:lastRenderedPageBreak/>
        <w:t>автотранспорта</w:t>
      </w:r>
      <w:r w:rsidRPr="005654AA">
        <w:rPr>
          <w:sz w:val="28"/>
          <w:szCs w:val="28"/>
        </w:rPr>
        <w:t xml:space="preserve"> для обеспечения товарами первой необходимости сельского населения в малонаселенных  пунктах.  Наш район вошел в число победителей и  нам была выделена  субсидия в сумме 1,6 </w:t>
      </w:r>
      <w:proofErr w:type="spellStart"/>
      <w:r w:rsidRPr="005654AA">
        <w:rPr>
          <w:sz w:val="28"/>
          <w:szCs w:val="28"/>
        </w:rPr>
        <w:t>млн</w:t>
      </w:r>
      <w:proofErr w:type="gramStart"/>
      <w:r w:rsidRPr="005654AA">
        <w:rPr>
          <w:sz w:val="28"/>
          <w:szCs w:val="28"/>
        </w:rPr>
        <w:t>.р</w:t>
      </w:r>
      <w:proofErr w:type="gramEnd"/>
      <w:r w:rsidRPr="005654AA">
        <w:rPr>
          <w:sz w:val="28"/>
          <w:szCs w:val="28"/>
        </w:rPr>
        <w:t>уб</w:t>
      </w:r>
      <w:proofErr w:type="spellEnd"/>
      <w:r w:rsidRPr="005654AA">
        <w:rPr>
          <w:sz w:val="28"/>
          <w:szCs w:val="28"/>
        </w:rPr>
        <w:t xml:space="preserve">.   </w:t>
      </w:r>
    </w:p>
    <w:p w:rsidR="007B3CD7" w:rsidRPr="005654AA" w:rsidRDefault="007B3CD7" w:rsidP="007B3CD7">
      <w:pPr>
        <w:spacing w:line="360" w:lineRule="auto"/>
        <w:ind w:firstLine="708"/>
        <w:jc w:val="both"/>
        <w:rPr>
          <w:sz w:val="28"/>
          <w:szCs w:val="28"/>
        </w:rPr>
      </w:pPr>
      <w:r>
        <w:rPr>
          <w:sz w:val="28"/>
          <w:szCs w:val="28"/>
        </w:rPr>
        <w:t>В ходе проведенного аукциона, в декабре месяце а</w:t>
      </w:r>
      <w:r w:rsidRPr="005654AA">
        <w:rPr>
          <w:sz w:val="28"/>
          <w:szCs w:val="28"/>
        </w:rPr>
        <w:t>втолавка</w:t>
      </w:r>
      <w:r>
        <w:rPr>
          <w:sz w:val="28"/>
          <w:szCs w:val="28"/>
        </w:rPr>
        <w:t xml:space="preserve"> была приобретена</w:t>
      </w:r>
      <w:r w:rsidRPr="005654AA">
        <w:rPr>
          <w:sz w:val="28"/>
          <w:szCs w:val="28"/>
        </w:rPr>
        <w:t xml:space="preserve"> и </w:t>
      </w:r>
      <w:r w:rsidR="00DE6281">
        <w:rPr>
          <w:sz w:val="28"/>
          <w:szCs w:val="28"/>
        </w:rPr>
        <w:t>передана</w:t>
      </w:r>
      <w:proofErr w:type="gramStart"/>
      <w:r w:rsidR="00DE6281">
        <w:rPr>
          <w:sz w:val="28"/>
          <w:szCs w:val="28"/>
        </w:rPr>
        <w:t xml:space="preserve"> ,</w:t>
      </w:r>
      <w:proofErr w:type="gramEnd"/>
      <w:r w:rsidR="00DE6281">
        <w:rPr>
          <w:sz w:val="28"/>
          <w:szCs w:val="28"/>
        </w:rPr>
        <w:t xml:space="preserve"> в ходе проведенного аукциона, хозяйствующему субъекту</w:t>
      </w:r>
      <w:r w:rsidRPr="005654AA">
        <w:rPr>
          <w:sz w:val="28"/>
          <w:szCs w:val="28"/>
        </w:rPr>
        <w:t xml:space="preserve">, для осуществления торгового обслуживания сельского населения.  </w:t>
      </w:r>
      <w:r w:rsidR="00DE6281">
        <w:rPr>
          <w:sz w:val="28"/>
          <w:szCs w:val="28"/>
        </w:rPr>
        <w:t xml:space="preserve">Автолавка обслуживает 21 населенный пункт, в </w:t>
      </w:r>
      <w:proofErr w:type="gramStart"/>
      <w:r w:rsidR="00DE6281">
        <w:rPr>
          <w:sz w:val="28"/>
          <w:szCs w:val="28"/>
        </w:rPr>
        <w:t>которых</w:t>
      </w:r>
      <w:proofErr w:type="gramEnd"/>
      <w:r w:rsidR="00DE6281">
        <w:rPr>
          <w:sz w:val="28"/>
          <w:szCs w:val="28"/>
        </w:rPr>
        <w:t xml:space="preserve"> отсутствуют стационарные торговые объекты. </w:t>
      </w:r>
    </w:p>
    <w:p w:rsidR="007B3CD7" w:rsidRDefault="007B3CD7" w:rsidP="007B3CD7">
      <w:pPr>
        <w:spacing w:line="360" w:lineRule="auto"/>
        <w:ind w:firstLine="708"/>
        <w:jc w:val="both"/>
        <w:rPr>
          <w:sz w:val="28"/>
          <w:szCs w:val="28"/>
        </w:rPr>
      </w:pPr>
      <w:r>
        <w:rPr>
          <w:sz w:val="28"/>
          <w:szCs w:val="28"/>
        </w:rPr>
        <w:t xml:space="preserve">В </w:t>
      </w:r>
      <w:proofErr w:type="gramStart"/>
      <w:r>
        <w:rPr>
          <w:sz w:val="28"/>
          <w:szCs w:val="28"/>
        </w:rPr>
        <w:t>районе</w:t>
      </w:r>
      <w:proofErr w:type="gramEnd"/>
      <w:r>
        <w:rPr>
          <w:sz w:val="28"/>
          <w:szCs w:val="28"/>
        </w:rPr>
        <w:t xml:space="preserve"> осуществляют деятельность 295 индивидуальных предпринимателей, в различных сферах деятельности, в том числе около  50% задействованы именно в торговле.</w:t>
      </w:r>
    </w:p>
    <w:p w:rsidR="007B3CD7" w:rsidRDefault="007B3CD7" w:rsidP="007B3CD7">
      <w:pPr>
        <w:pStyle w:val="afa"/>
        <w:spacing w:line="360" w:lineRule="auto"/>
        <w:ind w:firstLine="709"/>
        <w:rPr>
          <w:sz w:val="28"/>
          <w:szCs w:val="28"/>
        </w:rPr>
      </w:pPr>
      <w:r w:rsidRPr="003D41F1">
        <w:rPr>
          <w:sz w:val="28"/>
          <w:szCs w:val="28"/>
        </w:rPr>
        <w:t>Администрация района проводит работу по поддержке субъектов малого и среднего предпринимательства</w:t>
      </w:r>
      <w:r>
        <w:rPr>
          <w:sz w:val="28"/>
          <w:szCs w:val="28"/>
        </w:rPr>
        <w:t>.</w:t>
      </w:r>
    </w:p>
    <w:p w:rsidR="007B3CD7" w:rsidRDefault="007B3CD7" w:rsidP="007B3CD7">
      <w:pPr>
        <w:spacing w:line="360" w:lineRule="auto"/>
        <w:ind w:firstLine="708"/>
        <w:jc w:val="both"/>
        <w:rPr>
          <w:i/>
        </w:rPr>
      </w:pPr>
      <w:r>
        <w:rPr>
          <w:sz w:val="28"/>
          <w:szCs w:val="28"/>
        </w:rPr>
        <w:t>Второй год</w:t>
      </w:r>
      <w:proofErr w:type="gramStart"/>
      <w:r>
        <w:rPr>
          <w:sz w:val="28"/>
          <w:szCs w:val="28"/>
        </w:rPr>
        <w:t xml:space="preserve"> ,</w:t>
      </w:r>
      <w:proofErr w:type="gramEnd"/>
      <w:r>
        <w:rPr>
          <w:sz w:val="28"/>
          <w:szCs w:val="28"/>
        </w:rPr>
        <w:t xml:space="preserve"> в рамках </w:t>
      </w:r>
      <w:r w:rsidRPr="00960702">
        <w:rPr>
          <w:sz w:val="28"/>
          <w:szCs w:val="28"/>
        </w:rPr>
        <w:t xml:space="preserve"> налога, взимаемого по упрощенной системе налогообложения, по нормативу 10%</w:t>
      </w:r>
      <w:r>
        <w:rPr>
          <w:sz w:val="28"/>
          <w:szCs w:val="28"/>
        </w:rPr>
        <w:t xml:space="preserve">, которые поступают в наш бюджет,  мы оказываем поддержку начинающим субъектам малого и среднего предпринимательства. В отчетном году два предпринимателя получили грант, в сумме 175 </w:t>
      </w:r>
      <w:proofErr w:type="spellStart"/>
      <w:r>
        <w:rPr>
          <w:sz w:val="28"/>
          <w:szCs w:val="28"/>
        </w:rPr>
        <w:t>тыс</w:t>
      </w:r>
      <w:proofErr w:type="gramStart"/>
      <w:r>
        <w:rPr>
          <w:sz w:val="28"/>
          <w:szCs w:val="28"/>
        </w:rPr>
        <w:t>.р</w:t>
      </w:r>
      <w:proofErr w:type="gramEnd"/>
      <w:r>
        <w:rPr>
          <w:sz w:val="28"/>
          <w:szCs w:val="28"/>
        </w:rPr>
        <w:t>уб</w:t>
      </w:r>
      <w:proofErr w:type="spellEnd"/>
      <w:r>
        <w:rPr>
          <w:sz w:val="28"/>
          <w:szCs w:val="28"/>
        </w:rPr>
        <w:t xml:space="preserve">. ,  на развитие собственного дела. </w:t>
      </w:r>
      <w:r w:rsidRPr="008F1A52">
        <w:rPr>
          <w:i/>
        </w:rPr>
        <w:t xml:space="preserve">(ИН </w:t>
      </w:r>
      <w:proofErr w:type="spellStart"/>
      <w:r w:rsidRPr="008F1A52">
        <w:rPr>
          <w:i/>
        </w:rPr>
        <w:t>Шереметов</w:t>
      </w:r>
      <w:proofErr w:type="spellEnd"/>
      <w:r w:rsidRPr="008F1A52">
        <w:rPr>
          <w:i/>
        </w:rPr>
        <w:t xml:space="preserve"> Игорь Александрович – станция техобслуживания и ИП </w:t>
      </w:r>
      <w:proofErr w:type="spellStart"/>
      <w:r w:rsidRPr="008F1A52">
        <w:rPr>
          <w:i/>
        </w:rPr>
        <w:t>Гречкин</w:t>
      </w:r>
      <w:proofErr w:type="spellEnd"/>
      <w:r w:rsidRPr="008F1A52">
        <w:rPr>
          <w:i/>
        </w:rPr>
        <w:t xml:space="preserve"> Леонид Иванович – общественное питание)  </w:t>
      </w:r>
    </w:p>
    <w:p w:rsidR="007B3CD7" w:rsidRPr="007B3CD7" w:rsidRDefault="007B3CD7" w:rsidP="007B3CD7">
      <w:pPr>
        <w:tabs>
          <w:tab w:val="left" w:pos="975"/>
        </w:tabs>
        <w:spacing w:line="360" w:lineRule="auto"/>
        <w:jc w:val="both"/>
        <w:rPr>
          <w:sz w:val="28"/>
          <w:szCs w:val="28"/>
        </w:rPr>
      </w:pPr>
      <w:r>
        <w:tab/>
      </w:r>
      <w:r w:rsidRPr="007B3CD7">
        <w:rPr>
          <w:sz w:val="28"/>
          <w:szCs w:val="28"/>
        </w:rPr>
        <w:t xml:space="preserve">Впервые в 2019 г. был проведен отбор претендентов для предоставления субсидий на компенсацию части затрат субъектов малого и среднего предпринимательства, связанных с приобретением оборудования в целях создания и (или) развития либо модернизации производства товаров (работ, услуг). По результатам отбора субсидия в </w:t>
      </w:r>
      <w:proofErr w:type="gramStart"/>
      <w:r w:rsidRPr="007B3CD7">
        <w:rPr>
          <w:sz w:val="28"/>
          <w:szCs w:val="28"/>
        </w:rPr>
        <w:t>размере</w:t>
      </w:r>
      <w:proofErr w:type="gramEnd"/>
      <w:r w:rsidRPr="007B3CD7">
        <w:rPr>
          <w:sz w:val="28"/>
          <w:szCs w:val="28"/>
        </w:rPr>
        <w:t xml:space="preserve"> 200,0 тыс. рублей предоставлена </w:t>
      </w:r>
      <w:proofErr w:type="spellStart"/>
      <w:r w:rsidRPr="007B3CD7">
        <w:rPr>
          <w:sz w:val="28"/>
          <w:szCs w:val="28"/>
        </w:rPr>
        <w:t>микропредприятию</w:t>
      </w:r>
      <w:proofErr w:type="spellEnd"/>
      <w:r w:rsidRPr="007B3CD7">
        <w:rPr>
          <w:sz w:val="28"/>
          <w:szCs w:val="28"/>
        </w:rPr>
        <w:t xml:space="preserve"> </w:t>
      </w:r>
      <w:r w:rsidRPr="007B3CD7">
        <w:rPr>
          <w:sz w:val="28"/>
          <w:szCs w:val="28"/>
        </w:rPr>
        <w:tab/>
        <w:t xml:space="preserve">ООО «Каменка-Хлеб», осуществляющему деятельность в сфере производства хлеба и хлебобулочных изделий. </w:t>
      </w:r>
    </w:p>
    <w:p w:rsidR="004424D3" w:rsidRDefault="004424D3" w:rsidP="004424D3">
      <w:pPr>
        <w:tabs>
          <w:tab w:val="left" w:pos="708"/>
          <w:tab w:val="left" w:pos="2460"/>
        </w:tabs>
        <w:jc w:val="both"/>
        <w:rPr>
          <w:b/>
          <w:sz w:val="28"/>
          <w:szCs w:val="28"/>
        </w:rPr>
      </w:pPr>
      <w:r>
        <w:rPr>
          <w:sz w:val="28"/>
          <w:szCs w:val="28"/>
        </w:rPr>
        <w:t xml:space="preserve"> </w:t>
      </w:r>
      <w:r>
        <w:rPr>
          <w:sz w:val="28"/>
          <w:szCs w:val="28"/>
        </w:rPr>
        <w:tab/>
      </w:r>
    </w:p>
    <w:p w:rsidR="004424D3" w:rsidRDefault="004424D3" w:rsidP="007B3CD7">
      <w:pPr>
        <w:tabs>
          <w:tab w:val="left" w:pos="708"/>
          <w:tab w:val="left" w:pos="2460"/>
        </w:tabs>
        <w:spacing w:line="360" w:lineRule="auto"/>
        <w:jc w:val="both"/>
        <w:rPr>
          <w:sz w:val="28"/>
          <w:szCs w:val="28"/>
        </w:rPr>
      </w:pPr>
      <w:r>
        <w:rPr>
          <w:sz w:val="28"/>
          <w:szCs w:val="28"/>
        </w:rPr>
        <w:t xml:space="preserve"> </w:t>
      </w:r>
      <w:r>
        <w:rPr>
          <w:sz w:val="28"/>
          <w:szCs w:val="28"/>
        </w:rPr>
        <w:tab/>
        <w:t xml:space="preserve">В </w:t>
      </w:r>
      <w:proofErr w:type="gramStart"/>
      <w:r>
        <w:rPr>
          <w:sz w:val="28"/>
          <w:szCs w:val="28"/>
        </w:rPr>
        <w:t>рамках</w:t>
      </w:r>
      <w:proofErr w:type="gramEnd"/>
      <w:r>
        <w:rPr>
          <w:sz w:val="28"/>
          <w:szCs w:val="28"/>
        </w:rPr>
        <w:t xml:space="preserve"> реализации мероприятия муниципальной</w:t>
      </w:r>
      <w:r w:rsidR="00F924EA">
        <w:rPr>
          <w:sz w:val="28"/>
          <w:szCs w:val="28"/>
        </w:rPr>
        <w:t xml:space="preserve"> программы </w:t>
      </w:r>
      <w:r>
        <w:rPr>
          <w:sz w:val="28"/>
          <w:szCs w:val="28"/>
        </w:rPr>
        <w:t xml:space="preserve"> предприниматели района принимали активное участие в семинарах, </w:t>
      </w:r>
      <w:r>
        <w:rPr>
          <w:sz w:val="28"/>
          <w:szCs w:val="28"/>
        </w:rPr>
        <w:lastRenderedPageBreak/>
        <w:t xml:space="preserve">заседаниях круглых столов, проводимых в течение года департаментом предпринимательства и торговли Воронежской области и Центром поддержки предпринимательства Воронежской области. </w:t>
      </w:r>
    </w:p>
    <w:p w:rsidR="004424D3" w:rsidRDefault="004424D3" w:rsidP="004424D3">
      <w:pPr>
        <w:spacing w:line="360" w:lineRule="auto"/>
        <w:ind w:firstLine="709"/>
        <w:jc w:val="both"/>
        <w:rPr>
          <w:sz w:val="28"/>
          <w:szCs w:val="28"/>
        </w:rPr>
      </w:pPr>
      <w:r>
        <w:rPr>
          <w:sz w:val="28"/>
          <w:szCs w:val="28"/>
        </w:rPr>
        <w:t>В части предоставления малому бизнесу муниципального имущества</w:t>
      </w:r>
      <w:r w:rsidR="005F19D0">
        <w:rPr>
          <w:sz w:val="28"/>
          <w:szCs w:val="28"/>
        </w:rPr>
        <w:t xml:space="preserve"> р</w:t>
      </w:r>
      <w:r>
        <w:rPr>
          <w:sz w:val="28"/>
          <w:szCs w:val="28"/>
        </w:rPr>
        <w:t>ешением сессии Совета народных депутатов Каменского муниципального района утвержден перечень муниципального имущества</w:t>
      </w:r>
      <w:proofErr w:type="gramStart"/>
      <w:r>
        <w:rPr>
          <w:sz w:val="28"/>
          <w:szCs w:val="28"/>
        </w:rPr>
        <w:t xml:space="preserve"> ,</w:t>
      </w:r>
      <w:proofErr w:type="gramEnd"/>
      <w:r>
        <w:rPr>
          <w:sz w:val="28"/>
          <w:szCs w:val="28"/>
        </w:rPr>
        <w:t xml:space="preserve"> предназначенного для передачи во владение и в пользование субъектами МСП и организациями образующими инфраструктуру поддержки субъектов МСП.</w:t>
      </w:r>
    </w:p>
    <w:p w:rsidR="00720687" w:rsidRDefault="00720687" w:rsidP="004424D3">
      <w:pPr>
        <w:spacing w:line="360" w:lineRule="auto"/>
        <w:ind w:firstLine="708"/>
        <w:jc w:val="both"/>
        <w:rPr>
          <w:b/>
          <w:sz w:val="28"/>
          <w:szCs w:val="28"/>
        </w:rPr>
      </w:pPr>
    </w:p>
    <w:p w:rsidR="004424D3" w:rsidRDefault="004424D3" w:rsidP="004424D3">
      <w:pPr>
        <w:spacing w:line="360" w:lineRule="auto"/>
        <w:ind w:firstLine="708"/>
        <w:jc w:val="both"/>
        <w:rPr>
          <w:b/>
          <w:sz w:val="28"/>
          <w:szCs w:val="28"/>
        </w:rPr>
      </w:pPr>
      <w:r w:rsidRPr="004424D3">
        <w:rPr>
          <w:b/>
          <w:sz w:val="28"/>
          <w:szCs w:val="28"/>
        </w:rPr>
        <w:t>Улучшение инвестиционной привлекательности</w:t>
      </w:r>
    </w:p>
    <w:p w:rsidR="00B31E65" w:rsidRDefault="00B31E65" w:rsidP="00B31E65">
      <w:pPr>
        <w:spacing w:line="360" w:lineRule="auto"/>
        <w:ind w:firstLine="708"/>
        <w:jc w:val="both"/>
        <w:rPr>
          <w:sz w:val="28"/>
          <w:szCs w:val="28"/>
        </w:rPr>
      </w:pPr>
      <w:r w:rsidRPr="00AC6837">
        <w:rPr>
          <w:sz w:val="28"/>
          <w:szCs w:val="28"/>
        </w:rPr>
        <w:t xml:space="preserve">Объем инвестиций в основной капитал (за исключением бюджетных средств) в </w:t>
      </w:r>
      <w:proofErr w:type="gramStart"/>
      <w:r w:rsidRPr="00AC6837">
        <w:rPr>
          <w:sz w:val="28"/>
          <w:szCs w:val="28"/>
        </w:rPr>
        <w:t>расчете</w:t>
      </w:r>
      <w:proofErr w:type="gramEnd"/>
      <w:r w:rsidRPr="00AC6837">
        <w:rPr>
          <w:sz w:val="28"/>
          <w:szCs w:val="28"/>
        </w:rPr>
        <w:t xml:space="preserve"> на 1 жителя составил </w:t>
      </w:r>
      <w:r>
        <w:rPr>
          <w:sz w:val="28"/>
          <w:szCs w:val="28"/>
        </w:rPr>
        <w:t>15256</w:t>
      </w:r>
      <w:r w:rsidRPr="00AC6837">
        <w:rPr>
          <w:sz w:val="28"/>
          <w:szCs w:val="28"/>
        </w:rPr>
        <w:t xml:space="preserve"> рубл</w:t>
      </w:r>
      <w:r>
        <w:rPr>
          <w:sz w:val="28"/>
          <w:szCs w:val="28"/>
        </w:rPr>
        <w:t>ей</w:t>
      </w:r>
      <w:r w:rsidRPr="00AC6837">
        <w:rPr>
          <w:sz w:val="28"/>
          <w:szCs w:val="28"/>
        </w:rPr>
        <w:t xml:space="preserve">.   </w:t>
      </w:r>
      <w:r>
        <w:rPr>
          <w:sz w:val="28"/>
          <w:szCs w:val="28"/>
        </w:rPr>
        <w:t>Снижение  к уровню 2018</w:t>
      </w:r>
      <w:r w:rsidRPr="00AC6837">
        <w:rPr>
          <w:sz w:val="28"/>
          <w:szCs w:val="28"/>
        </w:rPr>
        <w:t xml:space="preserve"> года </w:t>
      </w:r>
      <w:r>
        <w:rPr>
          <w:sz w:val="28"/>
          <w:szCs w:val="28"/>
        </w:rPr>
        <w:t>на 22,4%,</w:t>
      </w:r>
      <w:r w:rsidRPr="00AC6837">
        <w:rPr>
          <w:sz w:val="28"/>
          <w:szCs w:val="28"/>
        </w:rPr>
        <w:t xml:space="preserve">  </w:t>
      </w:r>
      <w:r w:rsidRPr="003600B9">
        <w:rPr>
          <w:sz w:val="28"/>
          <w:szCs w:val="28"/>
        </w:rPr>
        <w:t>в первую очередь связано с тем, что</w:t>
      </w:r>
      <w:r>
        <w:rPr>
          <w:sz w:val="28"/>
          <w:szCs w:val="28"/>
        </w:rPr>
        <w:t xml:space="preserve"> на завершающем этапе находятся проекты, реализуемые в промышленной сфере: ООО «</w:t>
      </w:r>
      <w:proofErr w:type="spellStart"/>
      <w:r>
        <w:rPr>
          <w:sz w:val="28"/>
          <w:szCs w:val="28"/>
        </w:rPr>
        <w:t>Евдаково</w:t>
      </w:r>
      <w:proofErr w:type="spellEnd"/>
      <w:r>
        <w:rPr>
          <w:sz w:val="28"/>
          <w:szCs w:val="28"/>
        </w:rPr>
        <w:t xml:space="preserve">» в 2017 году было приобретено оборудования на 2,9 </w:t>
      </w:r>
      <w:proofErr w:type="spellStart"/>
      <w:r>
        <w:rPr>
          <w:sz w:val="28"/>
          <w:szCs w:val="28"/>
        </w:rPr>
        <w:t>мрд</w:t>
      </w:r>
      <w:proofErr w:type="gramStart"/>
      <w:r>
        <w:rPr>
          <w:sz w:val="28"/>
          <w:szCs w:val="28"/>
        </w:rPr>
        <w:t>.р</w:t>
      </w:r>
      <w:proofErr w:type="gramEnd"/>
      <w:r>
        <w:rPr>
          <w:sz w:val="28"/>
          <w:szCs w:val="28"/>
        </w:rPr>
        <w:t>уб</w:t>
      </w:r>
      <w:proofErr w:type="spellEnd"/>
      <w:r>
        <w:rPr>
          <w:sz w:val="28"/>
          <w:szCs w:val="28"/>
        </w:rPr>
        <w:t xml:space="preserve">., в 2018г – 135 </w:t>
      </w:r>
      <w:proofErr w:type="spellStart"/>
      <w:r>
        <w:rPr>
          <w:sz w:val="28"/>
          <w:szCs w:val="28"/>
        </w:rPr>
        <w:t>млн.руб</w:t>
      </w:r>
      <w:proofErr w:type="spellEnd"/>
      <w:r>
        <w:rPr>
          <w:sz w:val="28"/>
          <w:szCs w:val="28"/>
        </w:rPr>
        <w:t xml:space="preserve">., а в 2019 году – 54,8 </w:t>
      </w:r>
      <w:proofErr w:type="spellStart"/>
      <w:r>
        <w:rPr>
          <w:sz w:val="28"/>
          <w:szCs w:val="28"/>
        </w:rPr>
        <w:t>млн.руб</w:t>
      </w:r>
      <w:proofErr w:type="spellEnd"/>
      <w:r>
        <w:rPr>
          <w:sz w:val="28"/>
          <w:szCs w:val="28"/>
        </w:rPr>
        <w:t>.</w:t>
      </w:r>
      <w:r w:rsidRPr="003600B9">
        <w:rPr>
          <w:sz w:val="28"/>
          <w:szCs w:val="28"/>
        </w:rPr>
        <w:t xml:space="preserve">  </w:t>
      </w:r>
    </w:p>
    <w:p w:rsidR="004424D3" w:rsidRDefault="004424D3" w:rsidP="004424D3">
      <w:pPr>
        <w:spacing w:line="360" w:lineRule="auto"/>
        <w:ind w:firstLine="708"/>
        <w:jc w:val="both"/>
        <w:rPr>
          <w:bCs/>
          <w:spacing w:val="3"/>
          <w:sz w:val="28"/>
          <w:szCs w:val="28"/>
        </w:rPr>
      </w:pPr>
      <w:proofErr w:type="gramStart"/>
      <w:r>
        <w:rPr>
          <w:bCs/>
          <w:spacing w:val="3"/>
          <w:sz w:val="28"/>
          <w:szCs w:val="28"/>
        </w:rPr>
        <w:t xml:space="preserve">В текущем году важнейшей задачей остается повышение инвестиционной привлекательности района, привлечение инвестиций и поддержка в реализации </w:t>
      </w:r>
      <w:proofErr w:type="spellStart"/>
      <w:r>
        <w:rPr>
          <w:bCs/>
          <w:spacing w:val="3"/>
          <w:sz w:val="28"/>
          <w:szCs w:val="28"/>
        </w:rPr>
        <w:t>инвестпроектов</w:t>
      </w:r>
      <w:proofErr w:type="spellEnd"/>
      <w:r>
        <w:rPr>
          <w:bCs/>
          <w:spacing w:val="3"/>
          <w:sz w:val="28"/>
          <w:szCs w:val="28"/>
        </w:rPr>
        <w:t>.</w:t>
      </w:r>
      <w:proofErr w:type="gramEnd"/>
      <w:r>
        <w:rPr>
          <w:bCs/>
          <w:spacing w:val="3"/>
          <w:sz w:val="28"/>
          <w:szCs w:val="28"/>
        </w:rPr>
        <w:t xml:space="preserve"> Район располагает возможностями для привлечения инвестиций</w:t>
      </w:r>
      <w:r w:rsidR="00A73E23">
        <w:rPr>
          <w:bCs/>
          <w:spacing w:val="3"/>
          <w:sz w:val="28"/>
          <w:szCs w:val="28"/>
        </w:rPr>
        <w:t xml:space="preserve">, имеются в наличии инвестиционные площадки с развитой инженерной инфраструктурой для размещения промышленных объектов. Информация об инвестиционных площадках размещена на сайте администрации Каменского муниципального района. </w:t>
      </w:r>
      <w:r>
        <w:rPr>
          <w:bCs/>
          <w:spacing w:val="3"/>
          <w:sz w:val="28"/>
          <w:szCs w:val="28"/>
        </w:rPr>
        <w:t xml:space="preserve"> </w:t>
      </w:r>
    </w:p>
    <w:p w:rsidR="004424D3" w:rsidRDefault="004424D3" w:rsidP="004424D3">
      <w:pPr>
        <w:spacing w:line="360" w:lineRule="auto"/>
        <w:ind w:firstLine="709"/>
        <w:jc w:val="both"/>
        <w:rPr>
          <w:b/>
          <w:sz w:val="28"/>
          <w:szCs w:val="28"/>
        </w:rPr>
      </w:pPr>
    </w:p>
    <w:p w:rsidR="004424D3" w:rsidRPr="00B31E65" w:rsidRDefault="004424D3" w:rsidP="004424D3">
      <w:pPr>
        <w:spacing w:line="360" w:lineRule="auto"/>
        <w:ind w:firstLine="709"/>
        <w:jc w:val="both"/>
        <w:rPr>
          <w:sz w:val="28"/>
          <w:szCs w:val="28"/>
        </w:rPr>
      </w:pPr>
      <w:r w:rsidRPr="00B31E65">
        <w:rPr>
          <w:sz w:val="28"/>
          <w:szCs w:val="28"/>
        </w:rPr>
        <w:t xml:space="preserve">Промышленность </w:t>
      </w:r>
    </w:p>
    <w:p w:rsidR="00B31E65" w:rsidRPr="00B31E65" w:rsidRDefault="00663927" w:rsidP="00663927">
      <w:pPr>
        <w:spacing w:line="360" w:lineRule="auto"/>
        <w:ind w:firstLine="709"/>
        <w:jc w:val="both"/>
        <w:rPr>
          <w:sz w:val="28"/>
          <w:szCs w:val="28"/>
        </w:rPr>
      </w:pPr>
      <w:r w:rsidRPr="00B31E65">
        <w:rPr>
          <w:sz w:val="28"/>
          <w:szCs w:val="28"/>
        </w:rPr>
        <w:t>Каменский муниципальный район относится к числу агропромышленных районов.</w:t>
      </w:r>
    </w:p>
    <w:p w:rsidR="00B31E65" w:rsidRPr="00B31E65" w:rsidRDefault="00B31E65" w:rsidP="00B31E65">
      <w:pPr>
        <w:pStyle w:val="a5"/>
        <w:spacing w:line="360" w:lineRule="auto"/>
        <w:ind w:firstLine="708"/>
        <w:jc w:val="both"/>
        <w:rPr>
          <w:b w:val="0"/>
          <w:color w:val="FF0000"/>
          <w:szCs w:val="28"/>
        </w:rPr>
      </w:pPr>
      <w:r w:rsidRPr="00B31E65">
        <w:rPr>
          <w:b w:val="0"/>
          <w:szCs w:val="28"/>
        </w:rPr>
        <w:t xml:space="preserve">В промышленном секторе по </w:t>
      </w:r>
      <w:proofErr w:type="gramStart"/>
      <w:r w:rsidRPr="00B31E65">
        <w:rPr>
          <w:b w:val="0"/>
          <w:szCs w:val="28"/>
        </w:rPr>
        <w:t>прежнему</w:t>
      </w:r>
      <w:proofErr w:type="gramEnd"/>
      <w:r w:rsidRPr="00B31E65">
        <w:rPr>
          <w:b w:val="0"/>
          <w:szCs w:val="28"/>
        </w:rPr>
        <w:t xml:space="preserve"> стабильно работает  общество с ограниченной ответственностью  «</w:t>
      </w:r>
      <w:proofErr w:type="spellStart"/>
      <w:r w:rsidRPr="00B31E65">
        <w:rPr>
          <w:b w:val="0"/>
          <w:szCs w:val="28"/>
        </w:rPr>
        <w:t>Евдаково</w:t>
      </w:r>
      <w:proofErr w:type="spellEnd"/>
      <w:r w:rsidRPr="00B31E65">
        <w:rPr>
          <w:b w:val="0"/>
          <w:szCs w:val="28"/>
        </w:rPr>
        <w:t xml:space="preserve">». Основным видом выпускаемой </w:t>
      </w:r>
      <w:r w:rsidRPr="00B31E65">
        <w:rPr>
          <w:b w:val="0"/>
          <w:szCs w:val="28"/>
        </w:rPr>
        <w:lastRenderedPageBreak/>
        <w:t xml:space="preserve">продукции – остается весовой маргарин (монолит) и масло подсолнечное.  </w:t>
      </w:r>
      <w:r w:rsidR="00720687">
        <w:rPr>
          <w:b w:val="0"/>
          <w:szCs w:val="28"/>
        </w:rPr>
        <w:t xml:space="preserve">За </w:t>
      </w:r>
      <w:proofErr w:type="spellStart"/>
      <w:r w:rsidR="00720687">
        <w:rPr>
          <w:b w:val="0"/>
          <w:szCs w:val="28"/>
        </w:rPr>
        <w:t>истекщий</w:t>
      </w:r>
      <w:proofErr w:type="spellEnd"/>
      <w:r w:rsidR="00720687">
        <w:rPr>
          <w:b w:val="0"/>
          <w:szCs w:val="28"/>
        </w:rPr>
        <w:t xml:space="preserve"> год предприятием произведено и отгружено продукции на сумму более 4,8 </w:t>
      </w:r>
      <w:proofErr w:type="spellStart"/>
      <w:r w:rsidR="00720687">
        <w:rPr>
          <w:b w:val="0"/>
          <w:szCs w:val="28"/>
        </w:rPr>
        <w:t>мрд</w:t>
      </w:r>
      <w:proofErr w:type="gramStart"/>
      <w:r w:rsidR="00720687">
        <w:rPr>
          <w:b w:val="0"/>
          <w:szCs w:val="28"/>
        </w:rPr>
        <w:t>.р</w:t>
      </w:r>
      <w:proofErr w:type="gramEnd"/>
      <w:r w:rsidR="00720687">
        <w:rPr>
          <w:b w:val="0"/>
          <w:szCs w:val="28"/>
        </w:rPr>
        <w:t>ублей</w:t>
      </w:r>
      <w:proofErr w:type="spellEnd"/>
      <w:r w:rsidR="00720687">
        <w:rPr>
          <w:b w:val="0"/>
          <w:szCs w:val="28"/>
        </w:rPr>
        <w:t xml:space="preserve">. </w:t>
      </w:r>
      <w:r w:rsidRPr="00B31E65">
        <w:rPr>
          <w:b w:val="0"/>
          <w:szCs w:val="28"/>
        </w:rPr>
        <w:t xml:space="preserve">На предприятии за  2019 год произведено 94 </w:t>
      </w:r>
      <w:proofErr w:type="spellStart"/>
      <w:r w:rsidRPr="00B31E65">
        <w:rPr>
          <w:b w:val="0"/>
          <w:szCs w:val="28"/>
        </w:rPr>
        <w:t>тыс</w:t>
      </w:r>
      <w:proofErr w:type="gramStart"/>
      <w:r w:rsidRPr="00B31E65">
        <w:rPr>
          <w:b w:val="0"/>
          <w:szCs w:val="28"/>
        </w:rPr>
        <w:t>.т</w:t>
      </w:r>
      <w:proofErr w:type="gramEnd"/>
      <w:r w:rsidRPr="00B31E65">
        <w:rPr>
          <w:b w:val="0"/>
          <w:szCs w:val="28"/>
        </w:rPr>
        <w:t>онн</w:t>
      </w:r>
      <w:proofErr w:type="spellEnd"/>
      <w:r w:rsidRPr="00B31E65">
        <w:rPr>
          <w:b w:val="0"/>
          <w:szCs w:val="28"/>
        </w:rPr>
        <w:t xml:space="preserve"> </w:t>
      </w:r>
      <w:r w:rsidR="00720687">
        <w:rPr>
          <w:b w:val="0"/>
          <w:szCs w:val="28"/>
        </w:rPr>
        <w:t xml:space="preserve"> </w:t>
      </w:r>
      <w:proofErr w:type="spellStart"/>
      <w:r w:rsidRPr="00B31E65">
        <w:rPr>
          <w:b w:val="0"/>
          <w:szCs w:val="28"/>
        </w:rPr>
        <w:t>маргпродукции</w:t>
      </w:r>
      <w:proofErr w:type="spellEnd"/>
      <w:r w:rsidRPr="00B31E65">
        <w:rPr>
          <w:b w:val="0"/>
          <w:szCs w:val="28"/>
        </w:rPr>
        <w:t xml:space="preserve"> , что составляет 84% к уровню прошлого года, более 7 тыс. тонны  масла подсолнечного рафинированного дезодорированного отбеленного, 2,7 тыс. тонн жира растительного сухого и 514 тонн жира гидрогенизированного.  Снижение объемов производства </w:t>
      </w:r>
      <w:proofErr w:type="spellStart"/>
      <w:r w:rsidRPr="00B31E65">
        <w:rPr>
          <w:b w:val="0"/>
          <w:szCs w:val="28"/>
        </w:rPr>
        <w:t>маргпродукции</w:t>
      </w:r>
      <w:proofErr w:type="spellEnd"/>
      <w:r w:rsidRPr="00B31E65">
        <w:rPr>
          <w:b w:val="0"/>
          <w:szCs w:val="28"/>
        </w:rPr>
        <w:t xml:space="preserve"> связано, в первую очередь, </w:t>
      </w:r>
      <w:proofErr w:type="gramStart"/>
      <w:r w:rsidRPr="00B31E65">
        <w:rPr>
          <w:b w:val="0"/>
          <w:szCs w:val="28"/>
        </w:rPr>
        <w:t>с</w:t>
      </w:r>
      <w:proofErr w:type="gramEnd"/>
      <w:r w:rsidRPr="00B31E65">
        <w:rPr>
          <w:b w:val="0"/>
          <w:szCs w:val="28"/>
        </w:rPr>
        <w:t xml:space="preserve"> низким спросам на продукцию. Собственниками предприятия предпринимаются меры по расширению ассортимента выпускаемых товаров, так на предприятии в 2019 году приступили к выпуску нового вида  - жира растительного сухого,  который идет на корм крупного рогатого скота.</w:t>
      </w:r>
    </w:p>
    <w:p w:rsidR="00B31E65" w:rsidRPr="00B31E65" w:rsidRDefault="00B31E65" w:rsidP="00B31E65">
      <w:pPr>
        <w:pStyle w:val="a5"/>
        <w:spacing w:line="360" w:lineRule="auto"/>
        <w:ind w:firstLine="708"/>
        <w:jc w:val="both"/>
        <w:rPr>
          <w:b w:val="0"/>
          <w:szCs w:val="28"/>
        </w:rPr>
      </w:pPr>
      <w:r w:rsidRPr="00B31E65">
        <w:rPr>
          <w:b w:val="0"/>
          <w:szCs w:val="28"/>
        </w:rPr>
        <w:t xml:space="preserve"> Продолжается модернизация производства,  за 2019 год вложено  около 55 </w:t>
      </w:r>
      <w:proofErr w:type="spellStart"/>
      <w:r w:rsidRPr="00B31E65">
        <w:rPr>
          <w:b w:val="0"/>
          <w:szCs w:val="28"/>
        </w:rPr>
        <w:t>млн</w:t>
      </w:r>
      <w:proofErr w:type="gramStart"/>
      <w:r w:rsidRPr="00B31E65">
        <w:rPr>
          <w:b w:val="0"/>
          <w:szCs w:val="28"/>
        </w:rPr>
        <w:t>.р</w:t>
      </w:r>
      <w:proofErr w:type="gramEnd"/>
      <w:r w:rsidRPr="00B31E65">
        <w:rPr>
          <w:b w:val="0"/>
          <w:szCs w:val="28"/>
        </w:rPr>
        <w:t>ублей</w:t>
      </w:r>
      <w:proofErr w:type="spellEnd"/>
      <w:r w:rsidRPr="00B31E65">
        <w:rPr>
          <w:b w:val="0"/>
          <w:szCs w:val="28"/>
        </w:rPr>
        <w:t xml:space="preserve"> инвестиций  - это  реконструкция  технологических продуктопроводов и  приобретение оборудования для производственных цехов.</w:t>
      </w:r>
    </w:p>
    <w:p w:rsidR="00B31E65" w:rsidRPr="00B31E65" w:rsidRDefault="00720687" w:rsidP="00B31E65">
      <w:pPr>
        <w:pStyle w:val="a5"/>
        <w:spacing w:line="360" w:lineRule="auto"/>
        <w:ind w:firstLine="708"/>
        <w:jc w:val="both"/>
        <w:rPr>
          <w:b w:val="0"/>
          <w:szCs w:val="28"/>
        </w:rPr>
      </w:pPr>
      <w:r>
        <w:rPr>
          <w:b w:val="0"/>
          <w:szCs w:val="28"/>
        </w:rPr>
        <w:t>Н</w:t>
      </w:r>
      <w:r w:rsidR="00B31E65" w:rsidRPr="00B31E65">
        <w:rPr>
          <w:b w:val="0"/>
          <w:szCs w:val="28"/>
        </w:rPr>
        <w:t xml:space="preserve">а предприятии трудятся  683 человека, среднемесячная заработная плата возросла на 10% и составила почти 30 </w:t>
      </w:r>
      <w:proofErr w:type="spellStart"/>
      <w:r w:rsidR="00B31E65" w:rsidRPr="00B31E65">
        <w:rPr>
          <w:b w:val="0"/>
          <w:szCs w:val="28"/>
        </w:rPr>
        <w:t>тыс</w:t>
      </w:r>
      <w:proofErr w:type="gramStart"/>
      <w:r w:rsidR="00B31E65" w:rsidRPr="00B31E65">
        <w:rPr>
          <w:b w:val="0"/>
          <w:szCs w:val="28"/>
        </w:rPr>
        <w:t>.р</w:t>
      </w:r>
      <w:proofErr w:type="gramEnd"/>
      <w:r w:rsidR="00B31E65" w:rsidRPr="00B31E65">
        <w:rPr>
          <w:b w:val="0"/>
          <w:szCs w:val="28"/>
        </w:rPr>
        <w:t>уб</w:t>
      </w:r>
      <w:proofErr w:type="spellEnd"/>
      <w:r w:rsidR="00B31E65" w:rsidRPr="00B31E65">
        <w:rPr>
          <w:b w:val="0"/>
          <w:szCs w:val="28"/>
        </w:rPr>
        <w:t xml:space="preserve">. </w:t>
      </w:r>
    </w:p>
    <w:p w:rsidR="00B31E65" w:rsidRPr="00B31E65" w:rsidRDefault="00B31E65" w:rsidP="00B31E65">
      <w:pPr>
        <w:pStyle w:val="a5"/>
        <w:spacing w:line="360" w:lineRule="auto"/>
        <w:ind w:firstLine="708"/>
        <w:jc w:val="both"/>
        <w:rPr>
          <w:b w:val="0"/>
          <w:szCs w:val="28"/>
        </w:rPr>
      </w:pPr>
      <w:r w:rsidRPr="00B31E65">
        <w:rPr>
          <w:b w:val="0"/>
          <w:szCs w:val="28"/>
        </w:rPr>
        <w:t>С октября прошлого года, на базе бывшего предприятие ООО ЗРМ «</w:t>
      </w:r>
      <w:proofErr w:type="spellStart"/>
      <w:r w:rsidRPr="00B31E65">
        <w:rPr>
          <w:b w:val="0"/>
          <w:szCs w:val="28"/>
        </w:rPr>
        <w:t>Атлам</w:t>
      </w:r>
      <w:proofErr w:type="spellEnd"/>
      <w:r w:rsidRPr="00B31E65">
        <w:rPr>
          <w:b w:val="0"/>
          <w:szCs w:val="28"/>
        </w:rPr>
        <w:t xml:space="preserve">»,  возобновило работу предприятие  по производству и розливу подсолнечного  масла -   ООО «РУСБЕЛ».  </w:t>
      </w:r>
      <w:r w:rsidR="00720687">
        <w:rPr>
          <w:b w:val="0"/>
          <w:szCs w:val="28"/>
        </w:rPr>
        <w:t>Ч</w:t>
      </w:r>
      <w:r w:rsidRPr="00B31E65">
        <w:rPr>
          <w:b w:val="0"/>
          <w:szCs w:val="28"/>
        </w:rPr>
        <w:t xml:space="preserve">исленность работников предприятия составляет 51 человек, среднемесячная заработная плата – 25 тыс. рублей. </w:t>
      </w:r>
    </w:p>
    <w:p w:rsidR="00B31E65" w:rsidRPr="00B31E65" w:rsidRDefault="00B31E65" w:rsidP="00B31E65">
      <w:pPr>
        <w:pStyle w:val="a5"/>
        <w:spacing w:line="360" w:lineRule="auto"/>
        <w:ind w:firstLine="708"/>
        <w:jc w:val="both"/>
        <w:rPr>
          <w:b w:val="0"/>
          <w:szCs w:val="28"/>
        </w:rPr>
      </w:pPr>
      <w:r w:rsidRPr="00B31E65">
        <w:rPr>
          <w:b w:val="0"/>
          <w:szCs w:val="28"/>
        </w:rPr>
        <w:t>За истекший период  произведено более 800 тонн масла подсолнечного не рафинированного  и 800 тонн жмыха.</w:t>
      </w:r>
    </w:p>
    <w:p w:rsidR="00B31E65" w:rsidRPr="00B31E65" w:rsidRDefault="00B31E65" w:rsidP="00B31E65">
      <w:pPr>
        <w:pStyle w:val="a5"/>
        <w:spacing w:line="360" w:lineRule="auto"/>
        <w:ind w:firstLine="709"/>
        <w:jc w:val="both"/>
        <w:rPr>
          <w:b w:val="0"/>
          <w:szCs w:val="28"/>
        </w:rPr>
      </w:pPr>
      <w:r w:rsidRPr="00B31E65">
        <w:rPr>
          <w:b w:val="0"/>
          <w:szCs w:val="28"/>
        </w:rPr>
        <w:t xml:space="preserve">Уже не один год в отрасли АПК успешно работает ООО «Каменка-Хлеб». Сменная производительность 700 кг хлебобулочных изделий. Вся продукция </w:t>
      </w:r>
      <w:proofErr w:type="gramStart"/>
      <w:r w:rsidRPr="00B31E65">
        <w:rPr>
          <w:b w:val="0"/>
          <w:szCs w:val="28"/>
        </w:rPr>
        <w:t>производится в соответствие с ГОСТом и поставляется</w:t>
      </w:r>
      <w:proofErr w:type="gramEnd"/>
      <w:r w:rsidRPr="00B31E65">
        <w:rPr>
          <w:b w:val="0"/>
          <w:szCs w:val="28"/>
        </w:rPr>
        <w:t xml:space="preserve"> в розничную торговую сеть, в школы и детские сады района. В ближайших </w:t>
      </w:r>
      <w:proofErr w:type="gramStart"/>
      <w:r w:rsidRPr="00B31E65">
        <w:rPr>
          <w:b w:val="0"/>
          <w:szCs w:val="28"/>
        </w:rPr>
        <w:lastRenderedPageBreak/>
        <w:t>планах</w:t>
      </w:r>
      <w:proofErr w:type="gramEnd"/>
      <w:r w:rsidRPr="00B31E65">
        <w:rPr>
          <w:b w:val="0"/>
          <w:szCs w:val="28"/>
        </w:rPr>
        <w:t xml:space="preserve"> предприятия - существенное расширение ассортимента выпускаемой продукции.</w:t>
      </w:r>
    </w:p>
    <w:p w:rsidR="00663927" w:rsidRDefault="00663927" w:rsidP="00B31E65">
      <w:pPr>
        <w:spacing w:line="360" w:lineRule="auto"/>
        <w:ind w:firstLine="709"/>
        <w:jc w:val="both"/>
        <w:rPr>
          <w:sz w:val="28"/>
          <w:szCs w:val="28"/>
        </w:rPr>
      </w:pPr>
      <w:r w:rsidRPr="002C2203">
        <w:rPr>
          <w:sz w:val="28"/>
          <w:szCs w:val="28"/>
        </w:rPr>
        <w:t xml:space="preserve"> </w:t>
      </w:r>
    </w:p>
    <w:p w:rsidR="004424D3" w:rsidRPr="004424D3" w:rsidRDefault="004424D3" w:rsidP="00425F26">
      <w:pPr>
        <w:spacing w:line="360" w:lineRule="auto"/>
        <w:ind w:firstLine="708"/>
        <w:rPr>
          <w:b/>
          <w:bCs/>
          <w:sz w:val="28"/>
          <w:szCs w:val="28"/>
        </w:rPr>
      </w:pPr>
      <w:r w:rsidRPr="004424D3">
        <w:rPr>
          <w:b/>
          <w:bCs/>
          <w:sz w:val="28"/>
          <w:szCs w:val="28"/>
        </w:rPr>
        <w:t>Сельское хозяйство</w:t>
      </w:r>
    </w:p>
    <w:p w:rsidR="00425F26" w:rsidRDefault="00425F26" w:rsidP="00425F26">
      <w:pPr>
        <w:spacing w:line="360" w:lineRule="auto"/>
        <w:ind w:firstLine="708"/>
        <w:rPr>
          <w:sz w:val="28"/>
          <w:szCs w:val="28"/>
        </w:rPr>
      </w:pPr>
      <w:r>
        <w:rPr>
          <w:bCs/>
          <w:sz w:val="28"/>
          <w:szCs w:val="28"/>
        </w:rPr>
        <w:t xml:space="preserve">Район имеет равнонаправленную специализацию как растениеводство так и животноводство.  </w:t>
      </w:r>
      <w:r>
        <w:rPr>
          <w:sz w:val="28"/>
          <w:szCs w:val="28"/>
        </w:rPr>
        <w:t xml:space="preserve">На территории района осуществляют деятельность  - 5 </w:t>
      </w:r>
      <w:r w:rsidR="006F1462">
        <w:rPr>
          <w:sz w:val="28"/>
          <w:szCs w:val="28"/>
        </w:rPr>
        <w:t>сельхозпредприятий  и  4</w:t>
      </w:r>
      <w:r>
        <w:rPr>
          <w:sz w:val="28"/>
          <w:szCs w:val="28"/>
        </w:rPr>
        <w:t xml:space="preserve"> крупных инвесторов (ООО «</w:t>
      </w:r>
      <w:proofErr w:type="spellStart"/>
      <w:r>
        <w:rPr>
          <w:sz w:val="28"/>
          <w:szCs w:val="28"/>
        </w:rPr>
        <w:t>ЭкоНиваАгро</w:t>
      </w:r>
      <w:proofErr w:type="spellEnd"/>
      <w:r>
        <w:rPr>
          <w:sz w:val="28"/>
          <w:szCs w:val="28"/>
        </w:rPr>
        <w:t>», ООО «Заречное», ООО «ЦЧ АПК»,  ООО «Авангард АГРО-Воронеж</w:t>
      </w:r>
      <w:proofErr w:type="gramStart"/>
      <w:r>
        <w:rPr>
          <w:sz w:val="28"/>
          <w:szCs w:val="28"/>
        </w:rPr>
        <w:t xml:space="preserve">»,) </w:t>
      </w:r>
      <w:proofErr w:type="gramEnd"/>
      <w:r>
        <w:rPr>
          <w:sz w:val="28"/>
          <w:szCs w:val="28"/>
        </w:rPr>
        <w:t xml:space="preserve">и в 2017 году в район вошел новый инвестор ООО Специализированное Хозяйство  «Каменка», которое реализует проект по развитию свиноводства на 2600 основных свиноматок. </w:t>
      </w:r>
    </w:p>
    <w:p w:rsidR="00425F26" w:rsidRDefault="00425F26" w:rsidP="00425F26">
      <w:pPr>
        <w:spacing w:line="360" w:lineRule="auto"/>
        <w:ind w:firstLine="709"/>
        <w:jc w:val="both"/>
        <w:rPr>
          <w:sz w:val="28"/>
          <w:szCs w:val="28"/>
        </w:rPr>
      </w:pPr>
      <w:r w:rsidRPr="00425F26">
        <w:rPr>
          <w:sz w:val="28"/>
          <w:szCs w:val="28"/>
        </w:rPr>
        <w:t>Площадь сельскохозя</w:t>
      </w:r>
      <w:r w:rsidR="00346253">
        <w:rPr>
          <w:sz w:val="28"/>
          <w:szCs w:val="28"/>
        </w:rPr>
        <w:t>йственных угодий составляет 88,9</w:t>
      </w:r>
      <w:r w:rsidRPr="00425F26">
        <w:rPr>
          <w:sz w:val="28"/>
          <w:szCs w:val="28"/>
        </w:rPr>
        <w:t xml:space="preserve"> тыс. га, из них пашни – 57,7 тыс. га.</w:t>
      </w:r>
    </w:p>
    <w:p w:rsidR="00425F26" w:rsidRPr="00DB2904" w:rsidRDefault="006F1462" w:rsidP="00425F26">
      <w:pPr>
        <w:spacing w:line="360" w:lineRule="auto"/>
        <w:ind w:firstLine="709"/>
        <w:jc w:val="both"/>
        <w:rPr>
          <w:b/>
        </w:rPr>
      </w:pPr>
      <w:r>
        <w:rPr>
          <w:noProof/>
        </w:rPr>
        <w:drawing>
          <wp:anchor distT="0" distB="0" distL="114300" distR="114300" simplePos="0" relativeHeight="251663360" behindDoc="1" locked="0" layoutInCell="1" allowOverlap="1" wp14:anchorId="0BE21B70" wp14:editId="7C434CD0">
            <wp:simplePos x="0" y="0"/>
            <wp:positionH relativeFrom="column">
              <wp:posOffset>3297555</wp:posOffset>
            </wp:positionH>
            <wp:positionV relativeFrom="paragraph">
              <wp:posOffset>80645</wp:posOffset>
            </wp:positionV>
            <wp:extent cx="2644140" cy="3131820"/>
            <wp:effectExtent l="0" t="0" r="3810" b="0"/>
            <wp:wrapTight wrapText="bothSides">
              <wp:wrapPolygon edited="0">
                <wp:start x="0" y="0"/>
                <wp:lineTo x="0" y="21416"/>
                <wp:lineTo x="21476" y="21416"/>
                <wp:lineTo x="21476" y="0"/>
                <wp:lineTo x="0" y="0"/>
              </wp:wrapPolygon>
            </wp:wrapTight>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44140" cy="3131820"/>
                    </a:xfrm>
                    <a:prstGeom prst="rect">
                      <a:avLst/>
                    </a:prstGeom>
                    <a:noFill/>
                    <a:ln>
                      <a:noFill/>
                    </a:ln>
                  </pic:spPr>
                </pic:pic>
              </a:graphicData>
            </a:graphic>
            <wp14:sizeRelH relativeFrom="page">
              <wp14:pctWidth>0</wp14:pctWidth>
            </wp14:sizeRelH>
            <wp14:sizeRelV relativeFrom="page">
              <wp14:pctHeight>0</wp14:pctHeight>
            </wp14:sizeRelV>
          </wp:anchor>
        </w:drawing>
      </w:r>
      <w:r w:rsidR="00425F26">
        <w:rPr>
          <w:b/>
        </w:rPr>
        <w:t xml:space="preserve">Структура </w:t>
      </w:r>
      <w:r w:rsidR="00425F26" w:rsidRPr="00DB2904">
        <w:rPr>
          <w:b/>
        </w:rPr>
        <w:t xml:space="preserve">сельскохозяйственных угодий Каменского муниципального района  </w:t>
      </w:r>
    </w:p>
    <w:p w:rsidR="00425F26" w:rsidRDefault="00425F26" w:rsidP="00425F26">
      <w:pPr>
        <w:spacing w:line="360" w:lineRule="auto"/>
        <w:ind w:firstLine="708"/>
        <w:rPr>
          <w:sz w:val="28"/>
          <w:szCs w:val="28"/>
        </w:rPr>
      </w:pPr>
      <w:r>
        <w:rPr>
          <w:noProof/>
        </w:rPr>
        <w:drawing>
          <wp:inline distT="0" distB="0" distL="0" distR="0">
            <wp:extent cx="2651760" cy="2628900"/>
            <wp:effectExtent l="0" t="0" r="0" b="0"/>
            <wp:docPr id="7" name="Рисунок 7" descr="ДИАГРАМ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ИАГРАММА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51760" cy="2628900"/>
                    </a:xfrm>
                    <a:prstGeom prst="rect">
                      <a:avLst/>
                    </a:prstGeom>
                    <a:noFill/>
                    <a:ln>
                      <a:noFill/>
                    </a:ln>
                  </pic:spPr>
                </pic:pic>
              </a:graphicData>
            </a:graphic>
          </wp:inline>
        </w:drawing>
      </w:r>
      <w:r>
        <w:rPr>
          <w:sz w:val="28"/>
          <w:szCs w:val="28"/>
        </w:rPr>
        <w:t xml:space="preserve">   </w:t>
      </w:r>
    </w:p>
    <w:p w:rsidR="006F1462" w:rsidRDefault="006F1462" w:rsidP="00425F26">
      <w:pPr>
        <w:spacing w:line="360" w:lineRule="auto"/>
        <w:ind w:firstLine="708"/>
        <w:rPr>
          <w:sz w:val="28"/>
          <w:szCs w:val="28"/>
        </w:rPr>
      </w:pPr>
    </w:p>
    <w:p w:rsidR="002A0A6E" w:rsidRPr="00B939B5" w:rsidRDefault="00425F26" w:rsidP="0025403C">
      <w:pPr>
        <w:spacing w:line="360" w:lineRule="auto"/>
        <w:ind w:firstLine="708"/>
        <w:jc w:val="both"/>
        <w:rPr>
          <w:sz w:val="28"/>
          <w:szCs w:val="28"/>
        </w:rPr>
      </w:pPr>
      <w:r>
        <w:rPr>
          <w:sz w:val="28"/>
          <w:szCs w:val="28"/>
        </w:rPr>
        <w:t>П</w:t>
      </w:r>
      <w:r w:rsidRPr="00086D4E">
        <w:rPr>
          <w:sz w:val="28"/>
          <w:szCs w:val="28"/>
        </w:rPr>
        <w:t>оголовье крупного рогатого скота</w:t>
      </w:r>
      <w:r>
        <w:rPr>
          <w:sz w:val="28"/>
          <w:szCs w:val="28"/>
        </w:rPr>
        <w:t xml:space="preserve"> в районе </w:t>
      </w:r>
      <w:r w:rsidRPr="00086D4E">
        <w:rPr>
          <w:sz w:val="28"/>
          <w:szCs w:val="28"/>
        </w:rPr>
        <w:t xml:space="preserve"> </w:t>
      </w:r>
      <w:r>
        <w:rPr>
          <w:sz w:val="28"/>
          <w:szCs w:val="28"/>
        </w:rPr>
        <w:t>на 1 январ</w:t>
      </w:r>
      <w:r w:rsidR="00B939B5">
        <w:rPr>
          <w:sz w:val="28"/>
          <w:szCs w:val="28"/>
        </w:rPr>
        <w:t>я текущего года составляло 9807</w:t>
      </w:r>
      <w:r>
        <w:rPr>
          <w:sz w:val="28"/>
          <w:szCs w:val="28"/>
        </w:rPr>
        <w:t xml:space="preserve"> голов,  </w:t>
      </w:r>
      <w:r w:rsidRPr="00086D4E">
        <w:rPr>
          <w:sz w:val="28"/>
          <w:szCs w:val="28"/>
        </w:rPr>
        <w:t xml:space="preserve"> </w:t>
      </w:r>
      <w:r w:rsidRPr="00B939B5">
        <w:rPr>
          <w:sz w:val="28"/>
          <w:szCs w:val="28"/>
        </w:rPr>
        <w:t>в том числе поголовье коров</w:t>
      </w:r>
      <w:r w:rsidR="00B939B5" w:rsidRPr="00B939B5">
        <w:rPr>
          <w:sz w:val="28"/>
          <w:szCs w:val="28"/>
        </w:rPr>
        <w:t xml:space="preserve"> 5682</w:t>
      </w:r>
      <w:r w:rsidRPr="00B939B5">
        <w:rPr>
          <w:sz w:val="28"/>
          <w:szCs w:val="28"/>
        </w:rPr>
        <w:t xml:space="preserve"> голов</w:t>
      </w:r>
      <w:r w:rsidR="00B939B5" w:rsidRPr="00B939B5">
        <w:rPr>
          <w:sz w:val="28"/>
          <w:szCs w:val="28"/>
        </w:rPr>
        <w:t xml:space="preserve">, более 34 </w:t>
      </w:r>
      <w:proofErr w:type="spellStart"/>
      <w:r w:rsidR="00B939B5" w:rsidRPr="00B939B5">
        <w:rPr>
          <w:sz w:val="28"/>
          <w:szCs w:val="28"/>
        </w:rPr>
        <w:t>тыс</w:t>
      </w:r>
      <w:proofErr w:type="gramStart"/>
      <w:r w:rsidR="00B939B5" w:rsidRPr="00B939B5">
        <w:rPr>
          <w:sz w:val="28"/>
          <w:szCs w:val="28"/>
        </w:rPr>
        <w:t>.г</w:t>
      </w:r>
      <w:proofErr w:type="gramEnd"/>
      <w:r w:rsidR="00B939B5" w:rsidRPr="00B939B5">
        <w:rPr>
          <w:sz w:val="28"/>
          <w:szCs w:val="28"/>
        </w:rPr>
        <w:t>олов</w:t>
      </w:r>
      <w:proofErr w:type="spellEnd"/>
      <w:r w:rsidR="00B939B5" w:rsidRPr="00B939B5">
        <w:rPr>
          <w:sz w:val="28"/>
          <w:szCs w:val="28"/>
        </w:rPr>
        <w:t xml:space="preserve"> свиней.</w:t>
      </w:r>
      <w:r w:rsidRPr="00B939B5">
        <w:rPr>
          <w:sz w:val="28"/>
          <w:szCs w:val="28"/>
        </w:rPr>
        <w:t xml:space="preserve"> </w:t>
      </w:r>
      <w:r w:rsidR="00B939B5">
        <w:rPr>
          <w:sz w:val="28"/>
          <w:szCs w:val="28"/>
        </w:rPr>
        <w:t>Отрасль животноводства функционирует в 6 сельхозпредприятиях и 4 КФХ.</w:t>
      </w:r>
    </w:p>
    <w:p w:rsidR="004424D3" w:rsidRDefault="004424D3" w:rsidP="0025403C">
      <w:pPr>
        <w:spacing w:line="360" w:lineRule="auto"/>
        <w:ind w:firstLine="708"/>
        <w:jc w:val="both"/>
        <w:rPr>
          <w:sz w:val="28"/>
          <w:szCs w:val="28"/>
        </w:rPr>
      </w:pPr>
      <w:r w:rsidRPr="004424D3">
        <w:rPr>
          <w:noProof/>
          <w:sz w:val="28"/>
          <w:szCs w:val="28"/>
        </w:rPr>
        <w:lastRenderedPageBreak/>
        <w:drawing>
          <wp:inline distT="0" distB="0" distL="0" distR="0" wp14:anchorId="52C19DF6" wp14:editId="68D5B650">
            <wp:extent cx="4572000" cy="2057400"/>
            <wp:effectExtent l="0" t="0" r="19050" b="19050"/>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2A0A6E" w:rsidRDefault="002A0A6E" w:rsidP="0025403C">
      <w:pPr>
        <w:spacing w:line="360" w:lineRule="auto"/>
        <w:ind w:firstLine="708"/>
        <w:jc w:val="both"/>
        <w:rPr>
          <w:sz w:val="28"/>
          <w:szCs w:val="28"/>
        </w:rPr>
      </w:pPr>
    </w:p>
    <w:p w:rsidR="0079671D" w:rsidRPr="00A1496D" w:rsidRDefault="0079671D" w:rsidP="0079671D">
      <w:pPr>
        <w:pStyle w:val="af1"/>
        <w:spacing w:after="0" w:line="360" w:lineRule="auto"/>
        <w:ind w:firstLine="709"/>
        <w:jc w:val="both"/>
        <w:rPr>
          <w:sz w:val="28"/>
          <w:szCs w:val="28"/>
        </w:rPr>
      </w:pPr>
      <w:r>
        <w:rPr>
          <w:sz w:val="28"/>
          <w:szCs w:val="28"/>
        </w:rPr>
        <w:t xml:space="preserve">В </w:t>
      </w:r>
      <w:proofErr w:type="gramStart"/>
      <w:r>
        <w:rPr>
          <w:sz w:val="28"/>
          <w:szCs w:val="28"/>
        </w:rPr>
        <w:t>этом</w:t>
      </w:r>
      <w:proofErr w:type="gramEnd"/>
      <w:r>
        <w:rPr>
          <w:sz w:val="28"/>
          <w:szCs w:val="28"/>
        </w:rPr>
        <w:t xml:space="preserve"> году </w:t>
      </w:r>
      <w:r w:rsidRPr="00A1496D">
        <w:rPr>
          <w:sz w:val="28"/>
          <w:szCs w:val="28"/>
        </w:rPr>
        <w:t xml:space="preserve"> собра</w:t>
      </w:r>
      <w:r>
        <w:rPr>
          <w:sz w:val="28"/>
          <w:szCs w:val="28"/>
        </w:rPr>
        <w:t>но более 86</w:t>
      </w:r>
      <w:r w:rsidRPr="00A1496D">
        <w:rPr>
          <w:sz w:val="28"/>
          <w:szCs w:val="28"/>
        </w:rPr>
        <w:t xml:space="preserve"> тысяч тонн зерна, при средней урожайности 38,7 ц/га, </w:t>
      </w:r>
      <w:r w:rsidRPr="00A1496D">
        <w:rPr>
          <w:b/>
          <w:sz w:val="28"/>
          <w:szCs w:val="28"/>
        </w:rPr>
        <w:t xml:space="preserve">что выше </w:t>
      </w:r>
      <w:r w:rsidRPr="00A1496D">
        <w:rPr>
          <w:sz w:val="28"/>
          <w:szCs w:val="28"/>
        </w:rPr>
        <w:t>показателя 2018</w:t>
      </w:r>
      <w:r>
        <w:rPr>
          <w:sz w:val="28"/>
          <w:szCs w:val="28"/>
        </w:rPr>
        <w:t xml:space="preserve"> </w:t>
      </w:r>
      <w:r w:rsidRPr="00A1496D">
        <w:rPr>
          <w:sz w:val="28"/>
          <w:szCs w:val="28"/>
        </w:rPr>
        <w:t xml:space="preserve">года, когда было получено по 32,4 ц/га. </w:t>
      </w:r>
    </w:p>
    <w:p w:rsidR="0079671D" w:rsidRDefault="0079671D" w:rsidP="0079671D">
      <w:pPr>
        <w:pStyle w:val="af1"/>
        <w:spacing w:after="0" w:line="360" w:lineRule="auto"/>
        <w:ind w:firstLine="709"/>
        <w:jc w:val="both"/>
        <w:rPr>
          <w:sz w:val="28"/>
          <w:szCs w:val="28"/>
        </w:rPr>
      </w:pPr>
      <w:r w:rsidRPr="00A1496D">
        <w:rPr>
          <w:sz w:val="28"/>
          <w:szCs w:val="28"/>
        </w:rPr>
        <w:t>Собрано 20,2 тысяч тонн семян подсолнечника</w:t>
      </w:r>
      <w:r>
        <w:rPr>
          <w:sz w:val="28"/>
          <w:szCs w:val="28"/>
        </w:rPr>
        <w:t>, что на  6</w:t>
      </w:r>
      <w:r w:rsidRPr="00A1496D">
        <w:rPr>
          <w:sz w:val="28"/>
          <w:szCs w:val="28"/>
        </w:rPr>
        <w:t xml:space="preserve"> тысяч тонн больше чем в </w:t>
      </w:r>
      <w:r>
        <w:rPr>
          <w:sz w:val="28"/>
          <w:szCs w:val="28"/>
        </w:rPr>
        <w:t>2018</w:t>
      </w:r>
      <w:r w:rsidRPr="00A1496D">
        <w:rPr>
          <w:sz w:val="28"/>
          <w:szCs w:val="28"/>
        </w:rPr>
        <w:t xml:space="preserve"> году. Урожайность подсолнечника по району </w:t>
      </w:r>
      <w:proofErr w:type="gramStart"/>
      <w:r>
        <w:rPr>
          <w:sz w:val="28"/>
          <w:szCs w:val="28"/>
        </w:rPr>
        <w:t>возросла  на 3,6 ц/га и составляет</w:t>
      </w:r>
      <w:proofErr w:type="gramEnd"/>
      <w:r>
        <w:rPr>
          <w:sz w:val="28"/>
          <w:szCs w:val="28"/>
        </w:rPr>
        <w:t xml:space="preserve"> 32,2 ц/га.</w:t>
      </w:r>
      <w:r w:rsidRPr="00A1496D">
        <w:rPr>
          <w:sz w:val="28"/>
          <w:szCs w:val="28"/>
        </w:rPr>
        <w:t xml:space="preserve"> </w:t>
      </w:r>
    </w:p>
    <w:p w:rsidR="0079671D" w:rsidRPr="00A1496D" w:rsidRDefault="0079671D" w:rsidP="0079671D">
      <w:pPr>
        <w:pStyle w:val="af1"/>
        <w:spacing w:after="0" w:line="360" w:lineRule="auto"/>
        <w:ind w:firstLine="709"/>
        <w:jc w:val="both"/>
        <w:rPr>
          <w:b/>
          <w:sz w:val="28"/>
          <w:szCs w:val="28"/>
        </w:rPr>
      </w:pPr>
      <w:r w:rsidRPr="00A1496D">
        <w:rPr>
          <w:sz w:val="28"/>
          <w:szCs w:val="28"/>
        </w:rPr>
        <w:t xml:space="preserve">В </w:t>
      </w:r>
      <w:proofErr w:type="gramStart"/>
      <w:r w:rsidRPr="00A1496D">
        <w:rPr>
          <w:sz w:val="28"/>
          <w:szCs w:val="28"/>
        </w:rPr>
        <w:t>рейтинге</w:t>
      </w:r>
      <w:proofErr w:type="gramEnd"/>
      <w:r w:rsidRPr="00A1496D">
        <w:rPr>
          <w:sz w:val="28"/>
          <w:szCs w:val="28"/>
        </w:rPr>
        <w:t xml:space="preserve"> муниципальных районов нашей зоны Каменский район занимает </w:t>
      </w:r>
      <w:r w:rsidRPr="00A1496D">
        <w:rPr>
          <w:b/>
          <w:sz w:val="28"/>
          <w:szCs w:val="28"/>
        </w:rPr>
        <w:t xml:space="preserve"> первое место по урожайности зерновых культур </w:t>
      </w:r>
      <w:r>
        <w:rPr>
          <w:b/>
          <w:sz w:val="28"/>
          <w:szCs w:val="28"/>
        </w:rPr>
        <w:t xml:space="preserve">и </w:t>
      </w:r>
      <w:r w:rsidRPr="00A1496D">
        <w:rPr>
          <w:b/>
          <w:sz w:val="28"/>
          <w:szCs w:val="28"/>
        </w:rPr>
        <w:t xml:space="preserve"> подсолнечника.</w:t>
      </w:r>
    </w:p>
    <w:p w:rsidR="0079671D" w:rsidRDefault="0079671D" w:rsidP="0079671D">
      <w:pPr>
        <w:spacing w:line="360" w:lineRule="auto"/>
        <w:ind w:firstLine="709"/>
        <w:jc w:val="both"/>
        <w:rPr>
          <w:sz w:val="28"/>
          <w:szCs w:val="28"/>
        </w:rPr>
      </w:pPr>
      <w:r w:rsidRPr="00A1496D">
        <w:rPr>
          <w:sz w:val="28"/>
          <w:szCs w:val="28"/>
        </w:rPr>
        <w:t xml:space="preserve">В ООО «ЦЧ АПК», </w:t>
      </w:r>
      <w:r>
        <w:rPr>
          <w:sz w:val="28"/>
          <w:szCs w:val="28"/>
        </w:rPr>
        <w:t xml:space="preserve">в </w:t>
      </w:r>
      <w:r w:rsidRPr="00A1496D">
        <w:rPr>
          <w:sz w:val="28"/>
          <w:szCs w:val="28"/>
        </w:rPr>
        <w:t>единственном хозяйстве</w:t>
      </w:r>
      <w:r>
        <w:rPr>
          <w:sz w:val="28"/>
          <w:szCs w:val="28"/>
        </w:rPr>
        <w:t>,</w:t>
      </w:r>
      <w:r w:rsidRPr="00A1496D">
        <w:rPr>
          <w:sz w:val="28"/>
          <w:szCs w:val="28"/>
        </w:rPr>
        <w:t xml:space="preserve"> выращивающем сахарную свеклу, валовый сбор </w:t>
      </w:r>
      <w:r>
        <w:rPr>
          <w:sz w:val="28"/>
          <w:szCs w:val="28"/>
        </w:rPr>
        <w:t>-</w:t>
      </w:r>
      <w:r w:rsidRPr="00A1496D">
        <w:rPr>
          <w:sz w:val="28"/>
          <w:szCs w:val="28"/>
        </w:rPr>
        <w:t xml:space="preserve"> составил 97</w:t>
      </w:r>
      <w:r>
        <w:rPr>
          <w:sz w:val="28"/>
          <w:szCs w:val="28"/>
        </w:rPr>
        <w:t xml:space="preserve">,5 тыс. тонн. Урожайность - </w:t>
      </w:r>
      <w:r w:rsidRPr="00A1496D">
        <w:rPr>
          <w:sz w:val="28"/>
          <w:szCs w:val="28"/>
        </w:rPr>
        <w:t xml:space="preserve"> более 520</w:t>
      </w:r>
      <w:r>
        <w:rPr>
          <w:sz w:val="28"/>
          <w:szCs w:val="28"/>
        </w:rPr>
        <w:t xml:space="preserve"> </w:t>
      </w:r>
      <w:r w:rsidRPr="00A1496D">
        <w:rPr>
          <w:sz w:val="28"/>
          <w:szCs w:val="28"/>
        </w:rPr>
        <w:t xml:space="preserve"> ц/га, что практически в 2 раза выше уровня прошлого года (</w:t>
      </w:r>
      <w:r w:rsidRPr="00A1496D">
        <w:rPr>
          <w:i/>
          <w:sz w:val="28"/>
          <w:szCs w:val="28"/>
        </w:rPr>
        <w:t>в прошлом году 264 ц/га)</w:t>
      </w:r>
      <w:r w:rsidRPr="00A1496D">
        <w:rPr>
          <w:sz w:val="28"/>
          <w:szCs w:val="28"/>
        </w:rPr>
        <w:t>.</w:t>
      </w:r>
    </w:p>
    <w:p w:rsidR="0079671D" w:rsidRDefault="0079671D" w:rsidP="0079671D">
      <w:pPr>
        <w:spacing w:line="360" w:lineRule="auto"/>
        <w:ind w:firstLine="709"/>
        <w:jc w:val="both"/>
        <w:rPr>
          <w:sz w:val="28"/>
          <w:szCs w:val="28"/>
        </w:rPr>
      </w:pPr>
      <w:r>
        <w:rPr>
          <w:sz w:val="28"/>
          <w:szCs w:val="28"/>
        </w:rPr>
        <w:t>В динамике 2018 и 2019 годы</w:t>
      </w:r>
    </w:p>
    <w:p w:rsidR="0079671D" w:rsidRDefault="0079671D" w:rsidP="0079671D">
      <w:pPr>
        <w:spacing w:line="360" w:lineRule="auto"/>
        <w:ind w:firstLine="709"/>
        <w:jc w:val="both"/>
        <w:rPr>
          <w:sz w:val="28"/>
          <w:szCs w:val="28"/>
        </w:rPr>
      </w:pPr>
      <w:r>
        <w:rPr>
          <w:noProof/>
          <w:sz w:val="28"/>
          <w:szCs w:val="28"/>
        </w:rPr>
        <w:drawing>
          <wp:anchor distT="0" distB="0" distL="114300" distR="114300" simplePos="0" relativeHeight="251684864" behindDoc="0" locked="0" layoutInCell="1" allowOverlap="1" wp14:anchorId="7C410A58" wp14:editId="6636C73B">
            <wp:simplePos x="0" y="0"/>
            <wp:positionH relativeFrom="column">
              <wp:posOffset>577215</wp:posOffset>
            </wp:positionH>
            <wp:positionV relativeFrom="paragraph">
              <wp:posOffset>170815</wp:posOffset>
            </wp:positionV>
            <wp:extent cx="4606290" cy="2526030"/>
            <wp:effectExtent l="0" t="0" r="0" b="0"/>
            <wp:wrapNone/>
            <wp:docPr id="28" name="Диаграмма 2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p w:rsidR="0079671D" w:rsidRDefault="0079671D" w:rsidP="0079671D">
      <w:pPr>
        <w:spacing w:line="360" w:lineRule="auto"/>
        <w:ind w:firstLine="709"/>
        <w:jc w:val="both"/>
        <w:rPr>
          <w:sz w:val="28"/>
          <w:szCs w:val="28"/>
        </w:rPr>
      </w:pPr>
    </w:p>
    <w:p w:rsidR="0079671D" w:rsidRDefault="0079671D" w:rsidP="0079671D">
      <w:pPr>
        <w:spacing w:line="360" w:lineRule="auto"/>
        <w:ind w:firstLine="709"/>
        <w:jc w:val="both"/>
        <w:rPr>
          <w:sz w:val="28"/>
          <w:szCs w:val="28"/>
        </w:rPr>
      </w:pPr>
    </w:p>
    <w:p w:rsidR="0079671D" w:rsidRDefault="0079671D" w:rsidP="0079671D">
      <w:pPr>
        <w:spacing w:line="360" w:lineRule="auto"/>
        <w:ind w:firstLine="709"/>
        <w:jc w:val="both"/>
        <w:rPr>
          <w:sz w:val="28"/>
          <w:szCs w:val="28"/>
        </w:rPr>
      </w:pPr>
    </w:p>
    <w:p w:rsidR="0079671D" w:rsidRDefault="0079671D" w:rsidP="0079671D">
      <w:pPr>
        <w:spacing w:line="360" w:lineRule="auto"/>
        <w:ind w:firstLine="709"/>
        <w:jc w:val="both"/>
        <w:rPr>
          <w:sz w:val="28"/>
          <w:szCs w:val="28"/>
        </w:rPr>
      </w:pPr>
    </w:p>
    <w:p w:rsidR="0079671D" w:rsidRDefault="0079671D" w:rsidP="0079671D">
      <w:pPr>
        <w:spacing w:line="360" w:lineRule="auto"/>
        <w:ind w:firstLine="709"/>
        <w:jc w:val="both"/>
        <w:rPr>
          <w:sz w:val="28"/>
          <w:szCs w:val="28"/>
        </w:rPr>
      </w:pPr>
    </w:p>
    <w:p w:rsidR="0079671D" w:rsidRPr="00A1496D" w:rsidRDefault="0079671D" w:rsidP="0079671D">
      <w:pPr>
        <w:spacing w:line="360" w:lineRule="auto"/>
        <w:ind w:firstLine="709"/>
        <w:jc w:val="both"/>
        <w:rPr>
          <w:sz w:val="28"/>
          <w:szCs w:val="28"/>
        </w:rPr>
      </w:pPr>
    </w:p>
    <w:p w:rsidR="0079671D" w:rsidRPr="00A1496D" w:rsidRDefault="0079671D" w:rsidP="0079671D">
      <w:pPr>
        <w:spacing w:line="360" w:lineRule="auto"/>
        <w:ind w:firstLine="709"/>
        <w:jc w:val="both"/>
        <w:rPr>
          <w:sz w:val="28"/>
          <w:szCs w:val="28"/>
        </w:rPr>
      </w:pPr>
      <w:r w:rsidRPr="00A1496D">
        <w:rPr>
          <w:sz w:val="28"/>
          <w:szCs w:val="28"/>
        </w:rPr>
        <w:lastRenderedPageBreak/>
        <w:t xml:space="preserve">Высокие результаты в </w:t>
      </w:r>
      <w:proofErr w:type="gramStart"/>
      <w:r w:rsidRPr="00A1496D">
        <w:rPr>
          <w:sz w:val="28"/>
          <w:szCs w:val="28"/>
        </w:rPr>
        <w:t>растениеводстве</w:t>
      </w:r>
      <w:proofErr w:type="gramEnd"/>
      <w:r w:rsidRPr="00A1496D">
        <w:rPr>
          <w:sz w:val="28"/>
          <w:szCs w:val="28"/>
        </w:rPr>
        <w:t xml:space="preserve"> позволяют хозяйствам уделять больше внимания развитию производственной базы - приобретать минеральные удобрения, современную технику, элитные семена.</w:t>
      </w:r>
    </w:p>
    <w:p w:rsidR="0079671D" w:rsidRPr="00A1496D" w:rsidRDefault="0079671D" w:rsidP="0079671D">
      <w:pPr>
        <w:pStyle w:val="af1"/>
        <w:spacing w:after="0" w:line="360" w:lineRule="auto"/>
        <w:ind w:firstLine="709"/>
        <w:jc w:val="both"/>
        <w:rPr>
          <w:sz w:val="28"/>
          <w:szCs w:val="28"/>
        </w:rPr>
      </w:pPr>
      <w:r w:rsidRPr="00A1496D">
        <w:rPr>
          <w:sz w:val="28"/>
          <w:szCs w:val="28"/>
        </w:rPr>
        <w:t xml:space="preserve"> Механизаторами района выполнен хороший задел под урожай 2020 года. </w:t>
      </w:r>
      <w:r>
        <w:rPr>
          <w:sz w:val="28"/>
          <w:szCs w:val="28"/>
        </w:rPr>
        <w:t xml:space="preserve"> </w:t>
      </w:r>
      <w:r w:rsidRPr="00A1496D">
        <w:rPr>
          <w:sz w:val="28"/>
          <w:szCs w:val="28"/>
        </w:rPr>
        <w:t xml:space="preserve">Вспахано зяби на площади более 18-ти тысяч гектаров. </w:t>
      </w:r>
      <w:r>
        <w:rPr>
          <w:sz w:val="28"/>
          <w:szCs w:val="28"/>
        </w:rPr>
        <w:t xml:space="preserve"> </w:t>
      </w:r>
      <w:r w:rsidRPr="00A1496D">
        <w:rPr>
          <w:sz w:val="28"/>
          <w:szCs w:val="28"/>
        </w:rPr>
        <w:t xml:space="preserve">Озимый клин составил </w:t>
      </w:r>
      <w:r>
        <w:rPr>
          <w:sz w:val="28"/>
          <w:szCs w:val="28"/>
        </w:rPr>
        <w:t>почти 12</w:t>
      </w:r>
      <w:r w:rsidRPr="00A1496D">
        <w:rPr>
          <w:sz w:val="28"/>
          <w:szCs w:val="28"/>
        </w:rPr>
        <w:t xml:space="preserve"> тысяч гектаров. Засыпано 100 % семян к общей потребности для сева яровых культур на 2020 год. </w:t>
      </w:r>
      <w:r>
        <w:rPr>
          <w:sz w:val="28"/>
          <w:szCs w:val="28"/>
        </w:rPr>
        <w:t xml:space="preserve"> </w:t>
      </w:r>
      <w:r w:rsidRPr="00A1496D">
        <w:rPr>
          <w:sz w:val="28"/>
          <w:szCs w:val="28"/>
        </w:rPr>
        <w:t xml:space="preserve">Сельхозпредприятия заготовили </w:t>
      </w:r>
      <w:r>
        <w:rPr>
          <w:sz w:val="28"/>
          <w:szCs w:val="28"/>
        </w:rPr>
        <w:t>почти 24</w:t>
      </w:r>
      <w:r w:rsidRPr="00A1496D">
        <w:rPr>
          <w:sz w:val="28"/>
          <w:szCs w:val="28"/>
        </w:rPr>
        <w:t xml:space="preserve"> тыс. тонн сена, 15 тыс. тонн сенажа, свыше 27 </w:t>
      </w:r>
      <w:r>
        <w:rPr>
          <w:sz w:val="28"/>
          <w:szCs w:val="28"/>
        </w:rPr>
        <w:t>тыс. тонн силоса, что  обеспечило</w:t>
      </w:r>
      <w:r w:rsidRPr="00A1496D">
        <w:rPr>
          <w:sz w:val="28"/>
          <w:szCs w:val="28"/>
        </w:rPr>
        <w:t xml:space="preserve"> благополучную зимовку крупного рогатого скота. </w:t>
      </w:r>
    </w:p>
    <w:p w:rsidR="0079671D" w:rsidRDefault="0079671D" w:rsidP="0079671D">
      <w:pPr>
        <w:pStyle w:val="af1"/>
        <w:spacing w:after="0" w:line="360" w:lineRule="auto"/>
        <w:ind w:firstLine="709"/>
        <w:jc w:val="both"/>
        <w:rPr>
          <w:sz w:val="28"/>
          <w:szCs w:val="28"/>
        </w:rPr>
      </w:pPr>
      <w:r w:rsidRPr="00A1496D">
        <w:rPr>
          <w:sz w:val="28"/>
          <w:szCs w:val="28"/>
        </w:rPr>
        <w:t xml:space="preserve">Обновляется парк техники. </w:t>
      </w:r>
      <w:r w:rsidR="00720687">
        <w:rPr>
          <w:sz w:val="28"/>
          <w:szCs w:val="28"/>
        </w:rPr>
        <w:t>З</w:t>
      </w:r>
      <w:r w:rsidRPr="00A1496D">
        <w:rPr>
          <w:sz w:val="28"/>
          <w:szCs w:val="28"/>
        </w:rPr>
        <w:t>а текущий год хозяйства района приобрели 5 единиц почвообрабатывающей техники, 4 трактора и 1 зерноуборочный комбайн.</w:t>
      </w:r>
      <w:r>
        <w:rPr>
          <w:sz w:val="28"/>
          <w:szCs w:val="28"/>
        </w:rPr>
        <w:t xml:space="preserve"> Всего в  развитие сельскохозяйственной отрасли вложено более 900 </w:t>
      </w:r>
      <w:proofErr w:type="spellStart"/>
      <w:r>
        <w:rPr>
          <w:sz w:val="28"/>
          <w:szCs w:val="28"/>
        </w:rPr>
        <w:t>млн</w:t>
      </w:r>
      <w:proofErr w:type="gramStart"/>
      <w:r>
        <w:rPr>
          <w:sz w:val="28"/>
          <w:szCs w:val="28"/>
        </w:rPr>
        <w:t>.р</w:t>
      </w:r>
      <w:proofErr w:type="gramEnd"/>
      <w:r>
        <w:rPr>
          <w:sz w:val="28"/>
          <w:szCs w:val="28"/>
        </w:rPr>
        <w:t>ублей</w:t>
      </w:r>
      <w:proofErr w:type="spellEnd"/>
      <w:r>
        <w:rPr>
          <w:sz w:val="28"/>
          <w:szCs w:val="28"/>
        </w:rPr>
        <w:t xml:space="preserve"> инвестиций. </w:t>
      </w:r>
    </w:p>
    <w:p w:rsidR="0079671D" w:rsidRPr="00A1496D" w:rsidRDefault="0079671D" w:rsidP="0079671D">
      <w:pPr>
        <w:pStyle w:val="af1"/>
        <w:spacing w:after="0" w:line="360" w:lineRule="auto"/>
        <w:ind w:firstLine="709"/>
        <w:jc w:val="both"/>
        <w:rPr>
          <w:color w:val="00FF00"/>
          <w:sz w:val="28"/>
          <w:szCs w:val="28"/>
        </w:rPr>
      </w:pPr>
      <w:r w:rsidRPr="00A1496D">
        <w:rPr>
          <w:sz w:val="28"/>
          <w:szCs w:val="28"/>
        </w:rPr>
        <w:t xml:space="preserve">Весомую роль в </w:t>
      </w:r>
      <w:proofErr w:type="gramStart"/>
      <w:r w:rsidRPr="00A1496D">
        <w:rPr>
          <w:sz w:val="28"/>
          <w:szCs w:val="28"/>
        </w:rPr>
        <w:t>развитии</w:t>
      </w:r>
      <w:proofErr w:type="gramEnd"/>
      <w:r w:rsidRPr="00A1496D">
        <w:rPr>
          <w:sz w:val="28"/>
          <w:szCs w:val="28"/>
        </w:rPr>
        <w:t xml:space="preserve"> экономики хозяйств играет развитие  отрасли </w:t>
      </w:r>
      <w:r w:rsidRPr="00A1496D">
        <w:rPr>
          <w:b/>
          <w:sz w:val="28"/>
          <w:szCs w:val="28"/>
        </w:rPr>
        <w:t>животноводства</w:t>
      </w:r>
      <w:r w:rsidRPr="00A1496D">
        <w:rPr>
          <w:sz w:val="28"/>
          <w:szCs w:val="28"/>
        </w:rPr>
        <w:t xml:space="preserve">. </w:t>
      </w:r>
    </w:p>
    <w:p w:rsidR="0079671D" w:rsidRPr="00A1496D" w:rsidRDefault="0079671D" w:rsidP="0079671D">
      <w:pPr>
        <w:pStyle w:val="af1"/>
        <w:spacing w:after="0" w:line="360" w:lineRule="auto"/>
        <w:ind w:firstLine="709"/>
        <w:jc w:val="both"/>
        <w:rPr>
          <w:sz w:val="28"/>
          <w:szCs w:val="28"/>
        </w:rPr>
      </w:pPr>
      <w:r w:rsidRPr="00A1496D">
        <w:rPr>
          <w:sz w:val="28"/>
          <w:szCs w:val="28"/>
        </w:rPr>
        <w:t xml:space="preserve">На </w:t>
      </w:r>
      <w:r>
        <w:rPr>
          <w:sz w:val="28"/>
          <w:szCs w:val="28"/>
        </w:rPr>
        <w:t xml:space="preserve">начало года </w:t>
      </w:r>
      <w:r w:rsidRPr="00A1496D">
        <w:rPr>
          <w:sz w:val="28"/>
          <w:szCs w:val="28"/>
        </w:rPr>
        <w:t xml:space="preserve">в </w:t>
      </w:r>
      <w:proofErr w:type="gramStart"/>
      <w:r w:rsidRPr="00A1496D">
        <w:rPr>
          <w:sz w:val="28"/>
          <w:szCs w:val="28"/>
        </w:rPr>
        <w:t>сельхозпредприятиях</w:t>
      </w:r>
      <w:proofErr w:type="gramEnd"/>
      <w:r w:rsidRPr="00A1496D">
        <w:rPr>
          <w:sz w:val="28"/>
          <w:szCs w:val="28"/>
        </w:rPr>
        <w:t xml:space="preserve"> и фермерских хозяйствах района насчитывается 8</w:t>
      </w:r>
      <w:r>
        <w:rPr>
          <w:sz w:val="28"/>
          <w:szCs w:val="28"/>
        </w:rPr>
        <w:t xml:space="preserve"> тысяч </w:t>
      </w:r>
      <w:r w:rsidRPr="00A1496D">
        <w:rPr>
          <w:sz w:val="28"/>
          <w:szCs w:val="28"/>
        </w:rPr>
        <w:t xml:space="preserve">597 голов крупного рогатого скота, в том числе коров молочного направления </w:t>
      </w:r>
      <w:r>
        <w:rPr>
          <w:sz w:val="28"/>
          <w:szCs w:val="28"/>
        </w:rPr>
        <w:t xml:space="preserve">- </w:t>
      </w:r>
      <w:r w:rsidRPr="00A1496D">
        <w:rPr>
          <w:sz w:val="28"/>
          <w:szCs w:val="28"/>
        </w:rPr>
        <w:t>2</w:t>
      </w:r>
      <w:r>
        <w:rPr>
          <w:sz w:val="28"/>
          <w:szCs w:val="28"/>
        </w:rPr>
        <w:t xml:space="preserve"> тыс. </w:t>
      </w:r>
      <w:r w:rsidRPr="00A1496D">
        <w:rPr>
          <w:sz w:val="28"/>
          <w:szCs w:val="28"/>
        </w:rPr>
        <w:t>639 , коров мясного направления – 2</w:t>
      </w:r>
      <w:r>
        <w:rPr>
          <w:sz w:val="28"/>
          <w:szCs w:val="28"/>
        </w:rPr>
        <w:t xml:space="preserve"> тысячи </w:t>
      </w:r>
      <w:r w:rsidRPr="00A1496D">
        <w:rPr>
          <w:sz w:val="28"/>
          <w:szCs w:val="28"/>
        </w:rPr>
        <w:t xml:space="preserve">407 </w:t>
      </w:r>
      <w:r>
        <w:rPr>
          <w:sz w:val="28"/>
          <w:szCs w:val="28"/>
        </w:rPr>
        <w:t>голов</w:t>
      </w:r>
      <w:r w:rsidRPr="00A1496D">
        <w:rPr>
          <w:sz w:val="28"/>
          <w:szCs w:val="28"/>
        </w:rPr>
        <w:t xml:space="preserve">. </w:t>
      </w:r>
      <w:proofErr w:type="spellStart"/>
      <w:r>
        <w:rPr>
          <w:sz w:val="28"/>
          <w:szCs w:val="28"/>
        </w:rPr>
        <w:t>Свинопоголовье</w:t>
      </w:r>
      <w:proofErr w:type="spellEnd"/>
      <w:r>
        <w:rPr>
          <w:sz w:val="28"/>
          <w:szCs w:val="28"/>
        </w:rPr>
        <w:t xml:space="preserve">  в</w:t>
      </w:r>
      <w:r w:rsidRPr="00A1496D">
        <w:rPr>
          <w:sz w:val="28"/>
          <w:szCs w:val="28"/>
        </w:rPr>
        <w:t xml:space="preserve"> ООО «Специализированное хозяйство Каменка» в настоящее время составляет </w:t>
      </w:r>
      <w:r>
        <w:rPr>
          <w:sz w:val="28"/>
          <w:szCs w:val="28"/>
        </w:rPr>
        <w:t xml:space="preserve">более  </w:t>
      </w:r>
      <w:r w:rsidRPr="00A1496D">
        <w:rPr>
          <w:sz w:val="28"/>
          <w:szCs w:val="28"/>
        </w:rPr>
        <w:t>43</w:t>
      </w:r>
      <w:r>
        <w:rPr>
          <w:sz w:val="28"/>
          <w:szCs w:val="28"/>
        </w:rPr>
        <w:t xml:space="preserve"> тысяч </w:t>
      </w:r>
      <w:r w:rsidRPr="00A1496D">
        <w:rPr>
          <w:sz w:val="28"/>
          <w:szCs w:val="28"/>
        </w:rPr>
        <w:t xml:space="preserve"> голов.</w:t>
      </w:r>
    </w:p>
    <w:p w:rsidR="0079671D" w:rsidRPr="00A1496D" w:rsidRDefault="0079671D" w:rsidP="0079671D">
      <w:pPr>
        <w:pStyle w:val="af1"/>
        <w:spacing w:after="0" w:line="360" w:lineRule="auto"/>
        <w:ind w:firstLine="709"/>
        <w:jc w:val="both"/>
        <w:rPr>
          <w:sz w:val="28"/>
          <w:szCs w:val="28"/>
        </w:rPr>
      </w:pPr>
      <w:r w:rsidRPr="00A1496D">
        <w:rPr>
          <w:sz w:val="28"/>
          <w:szCs w:val="28"/>
        </w:rPr>
        <w:t xml:space="preserve">Сельхозпредприятиями  и КФХ выращено </w:t>
      </w:r>
      <w:r>
        <w:rPr>
          <w:sz w:val="28"/>
          <w:szCs w:val="28"/>
        </w:rPr>
        <w:t xml:space="preserve">более 9 </w:t>
      </w:r>
      <w:proofErr w:type="spellStart"/>
      <w:r>
        <w:rPr>
          <w:sz w:val="28"/>
          <w:szCs w:val="28"/>
        </w:rPr>
        <w:t>тыс</w:t>
      </w:r>
      <w:proofErr w:type="gramStart"/>
      <w:r>
        <w:rPr>
          <w:sz w:val="28"/>
          <w:szCs w:val="28"/>
        </w:rPr>
        <w:t>.т</w:t>
      </w:r>
      <w:proofErr w:type="gramEnd"/>
      <w:r>
        <w:rPr>
          <w:sz w:val="28"/>
          <w:szCs w:val="28"/>
        </w:rPr>
        <w:t>онн</w:t>
      </w:r>
      <w:proofErr w:type="spellEnd"/>
      <w:r>
        <w:rPr>
          <w:sz w:val="28"/>
          <w:szCs w:val="28"/>
        </w:rPr>
        <w:t xml:space="preserve"> </w:t>
      </w:r>
      <w:r w:rsidRPr="00A1496D">
        <w:rPr>
          <w:sz w:val="28"/>
          <w:szCs w:val="28"/>
        </w:rPr>
        <w:t>скота в живом весе,</w:t>
      </w:r>
      <w:r w:rsidRPr="00A1496D">
        <w:rPr>
          <w:sz w:val="28"/>
          <w:szCs w:val="28"/>
          <w:lang w:eastAsia="x-none"/>
        </w:rPr>
        <w:t xml:space="preserve"> что </w:t>
      </w:r>
      <w:r w:rsidRPr="00A1496D">
        <w:rPr>
          <w:b/>
          <w:sz w:val="28"/>
          <w:szCs w:val="28"/>
          <w:lang w:eastAsia="x-none"/>
        </w:rPr>
        <w:t xml:space="preserve">выше </w:t>
      </w:r>
      <w:r>
        <w:rPr>
          <w:b/>
          <w:sz w:val="28"/>
          <w:szCs w:val="28"/>
          <w:lang w:eastAsia="x-none"/>
        </w:rPr>
        <w:t>уровня</w:t>
      </w:r>
      <w:r w:rsidRPr="00A1496D">
        <w:rPr>
          <w:b/>
          <w:sz w:val="28"/>
          <w:szCs w:val="28"/>
          <w:lang w:eastAsia="x-none"/>
        </w:rPr>
        <w:t xml:space="preserve"> прошлого года на 10%</w:t>
      </w:r>
      <w:r w:rsidRPr="00A1496D">
        <w:rPr>
          <w:sz w:val="28"/>
          <w:szCs w:val="28"/>
        </w:rPr>
        <w:t xml:space="preserve">. Хороших результатов добились в выращивании скота ООО «Специализированное хозяйство Каменка» </w:t>
      </w:r>
      <w:r>
        <w:rPr>
          <w:sz w:val="28"/>
          <w:szCs w:val="28"/>
        </w:rPr>
        <w:t xml:space="preserve"> 8 </w:t>
      </w:r>
      <w:proofErr w:type="spellStart"/>
      <w:r>
        <w:rPr>
          <w:sz w:val="28"/>
          <w:szCs w:val="28"/>
        </w:rPr>
        <w:t>тыс.тонн</w:t>
      </w:r>
      <w:proofErr w:type="spellEnd"/>
      <w:r>
        <w:rPr>
          <w:sz w:val="28"/>
          <w:szCs w:val="28"/>
        </w:rPr>
        <w:t>.</w:t>
      </w:r>
    </w:p>
    <w:p w:rsidR="0079671D" w:rsidRPr="00A1496D" w:rsidRDefault="0079671D" w:rsidP="0079671D">
      <w:pPr>
        <w:pStyle w:val="af1"/>
        <w:spacing w:after="0" w:line="360" w:lineRule="auto"/>
        <w:ind w:firstLine="709"/>
        <w:jc w:val="both"/>
        <w:rPr>
          <w:sz w:val="28"/>
          <w:szCs w:val="28"/>
        </w:rPr>
      </w:pPr>
      <w:r w:rsidRPr="00A1496D">
        <w:rPr>
          <w:sz w:val="28"/>
          <w:szCs w:val="28"/>
        </w:rPr>
        <w:t>Валовое производство молока составило 24,4 тысяч тонн</w:t>
      </w:r>
      <w:r>
        <w:rPr>
          <w:sz w:val="28"/>
          <w:szCs w:val="28"/>
        </w:rPr>
        <w:t xml:space="preserve">. </w:t>
      </w:r>
      <w:r w:rsidRPr="00A1496D">
        <w:rPr>
          <w:sz w:val="28"/>
          <w:szCs w:val="28"/>
        </w:rPr>
        <w:t xml:space="preserve">Надой молока на 1 фуражную корову </w:t>
      </w:r>
      <w:r>
        <w:rPr>
          <w:sz w:val="28"/>
          <w:szCs w:val="28"/>
        </w:rPr>
        <w:t xml:space="preserve">- </w:t>
      </w:r>
      <w:r w:rsidRPr="00A1496D">
        <w:rPr>
          <w:sz w:val="28"/>
          <w:szCs w:val="28"/>
        </w:rPr>
        <w:t xml:space="preserve"> 8</w:t>
      </w:r>
      <w:r>
        <w:rPr>
          <w:sz w:val="28"/>
          <w:szCs w:val="28"/>
        </w:rPr>
        <w:t xml:space="preserve"> тыс. </w:t>
      </w:r>
      <w:r w:rsidRPr="00A1496D">
        <w:rPr>
          <w:sz w:val="28"/>
          <w:szCs w:val="28"/>
        </w:rPr>
        <w:t xml:space="preserve">286 кг. </w:t>
      </w:r>
    </w:p>
    <w:p w:rsidR="0079671D" w:rsidRPr="00D440F0" w:rsidRDefault="0079671D" w:rsidP="0079671D">
      <w:pPr>
        <w:pStyle w:val="af1"/>
        <w:spacing w:after="0" w:line="360" w:lineRule="auto"/>
        <w:ind w:firstLine="709"/>
        <w:jc w:val="both"/>
        <w:rPr>
          <w:sz w:val="28"/>
          <w:szCs w:val="28"/>
        </w:rPr>
      </w:pPr>
      <w:r w:rsidRPr="00D440F0">
        <w:rPr>
          <w:sz w:val="28"/>
          <w:szCs w:val="28"/>
        </w:rPr>
        <w:t>По итогам 2019 года сельскохозяйственными предприятиями по предварительным данным  получено прибыли в сумме 1</w:t>
      </w:r>
      <w:r>
        <w:rPr>
          <w:sz w:val="28"/>
          <w:szCs w:val="28"/>
        </w:rPr>
        <w:t>2</w:t>
      </w:r>
      <w:r w:rsidRPr="00D440F0">
        <w:rPr>
          <w:sz w:val="28"/>
          <w:szCs w:val="28"/>
        </w:rPr>
        <w:t>3  млн. рублей.</w:t>
      </w:r>
    </w:p>
    <w:p w:rsidR="0079671D" w:rsidRPr="0064308E" w:rsidRDefault="0079671D" w:rsidP="0079671D">
      <w:pPr>
        <w:spacing w:line="360" w:lineRule="auto"/>
        <w:ind w:firstLine="709"/>
        <w:jc w:val="both"/>
        <w:rPr>
          <w:sz w:val="28"/>
          <w:szCs w:val="28"/>
        </w:rPr>
      </w:pPr>
      <w:r w:rsidRPr="0064308E">
        <w:rPr>
          <w:sz w:val="28"/>
          <w:szCs w:val="28"/>
        </w:rPr>
        <w:lastRenderedPageBreak/>
        <w:t xml:space="preserve">Среднемесячная заработная плата одного работника в сельском </w:t>
      </w:r>
      <w:proofErr w:type="gramStart"/>
      <w:r w:rsidRPr="0064308E">
        <w:rPr>
          <w:sz w:val="28"/>
          <w:szCs w:val="28"/>
        </w:rPr>
        <w:t>хозяйстве</w:t>
      </w:r>
      <w:proofErr w:type="gramEnd"/>
      <w:r w:rsidRPr="0064308E">
        <w:rPr>
          <w:sz w:val="28"/>
          <w:szCs w:val="28"/>
        </w:rPr>
        <w:t xml:space="preserve">  в  2019 году </w:t>
      </w:r>
      <w:r w:rsidRPr="0064308E">
        <w:rPr>
          <w:b/>
          <w:sz w:val="28"/>
          <w:szCs w:val="28"/>
        </w:rPr>
        <w:t>выросла  на 6 %</w:t>
      </w:r>
      <w:r w:rsidRPr="0064308E">
        <w:rPr>
          <w:sz w:val="28"/>
          <w:szCs w:val="28"/>
        </w:rPr>
        <w:t xml:space="preserve"> и достигла</w:t>
      </w:r>
      <w:r>
        <w:rPr>
          <w:sz w:val="28"/>
          <w:szCs w:val="28"/>
        </w:rPr>
        <w:t xml:space="preserve"> </w:t>
      </w:r>
      <w:r w:rsidRPr="0064308E">
        <w:rPr>
          <w:sz w:val="28"/>
          <w:szCs w:val="28"/>
        </w:rPr>
        <w:t xml:space="preserve"> 25</w:t>
      </w:r>
      <w:r>
        <w:rPr>
          <w:sz w:val="28"/>
          <w:szCs w:val="28"/>
        </w:rPr>
        <w:t xml:space="preserve"> тыс. </w:t>
      </w:r>
      <w:r w:rsidRPr="0064308E">
        <w:rPr>
          <w:sz w:val="28"/>
          <w:szCs w:val="28"/>
        </w:rPr>
        <w:t>87</w:t>
      </w:r>
      <w:r>
        <w:rPr>
          <w:sz w:val="28"/>
          <w:szCs w:val="28"/>
        </w:rPr>
        <w:t>0</w:t>
      </w:r>
      <w:r w:rsidRPr="0064308E">
        <w:rPr>
          <w:sz w:val="28"/>
          <w:szCs w:val="28"/>
        </w:rPr>
        <w:t xml:space="preserve"> рублей. Самая высокая заработная плата в ООО «</w:t>
      </w:r>
      <w:proofErr w:type="spellStart"/>
      <w:r w:rsidRPr="0064308E">
        <w:rPr>
          <w:sz w:val="28"/>
          <w:szCs w:val="28"/>
        </w:rPr>
        <w:t>ЭкоНиваАгро</w:t>
      </w:r>
      <w:proofErr w:type="spellEnd"/>
      <w:r w:rsidRPr="0064308E">
        <w:rPr>
          <w:sz w:val="28"/>
          <w:szCs w:val="28"/>
        </w:rPr>
        <w:t xml:space="preserve">» - </w:t>
      </w:r>
      <w:r>
        <w:rPr>
          <w:sz w:val="28"/>
          <w:szCs w:val="28"/>
        </w:rPr>
        <w:t xml:space="preserve"> почти </w:t>
      </w:r>
      <w:r w:rsidRPr="0064308E">
        <w:rPr>
          <w:sz w:val="28"/>
          <w:szCs w:val="28"/>
        </w:rPr>
        <w:t>4</w:t>
      </w:r>
      <w:r>
        <w:rPr>
          <w:sz w:val="28"/>
          <w:szCs w:val="28"/>
        </w:rPr>
        <w:t>3 тыс.</w:t>
      </w:r>
      <w:r w:rsidRPr="0064308E">
        <w:rPr>
          <w:sz w:val="28"/>
          <w:szCs w:val="28"/>
        </w:rPr>
        <w:t xml:space="preserve"> рублей.</w:t>
      </w:r>
    </w:p>
    <w:p w:rsidR="0079671D" w:rsidRPr="00A1496D" w:rsidRDefault="0079671D" w:rsidP="0079671D">
      <w:pPr>
        <w:pStyle w:val="af1"/>
        <w:spacing w:after="0" w:line="360" w:lineRule="auto"/>
        <w:ind w:left="0" w:firstLine="992"/>
        <w:jc w:val="both"/>
        <w:rPr>
          <w:sz w:val="28"/>
          <w:szCs w:val="28"/>
        </w:rPr>
      </w:pPr>
      <w:r w:rsidRPr="00A1496D">
        <w:rPr>
          <w:rStyle w:val="FontStyle11"/>
        </w:rPr>
        <w:t xml:space="preserve">Поддержка </w:t>
      </w:r>
      <w:proofErr w:type="gramStart"/>
      <w:r w:rsidRPr="00A1496D">
        <w:rPr>
          <w:rStyle w:val="FontStyle11"/>
        </w:rPr>
        <w:t>сельского</w:t>
      </w:r>
      <w:proofErr w:type="gramEnd"/>
      <w:r w:rsidRPr="00A1496D">
        <w:rPr>
          <w:rStyle w:val="FontStyle11"/>
        </w:rPr>
        <w:t xml:space="preserve"> хозяйства всегда являлась одним из важнейших направлений государственной политики. </w:t>
      </w:r>
      <w:proofErr w:type="gramStart"/>
      <w:r w:rsidRPr="00A1496D">
        <w:rPr>
          <w:rStyle w:val="FontStyle11"/>
        </w:rPr>
        <w:t>В текущем году предприятиями агропромышленного комплекса Каменского муниципального района получено субсидий из федерального и областного бюджета на сумму 5 миллионов 945 тысяч рублей</w:t>
      </w:r>
      <w:r>
        <w:rPr>
          <w:rStyle w:val="FontStyle11"/>
        </w:rPr>
        <w:t>.</w:t>
      </w:r>
      <w:proofErr w:type="gramEnd"/>
      <w:r>
        <w:rPr>
          <w:rStyle w:val="FontStyle11"/>
        </w:rPr>
        <w:t xml:space="preserve"> </w:t>
      </w:r>
      <w:r w:rsidRPr="00A1496D">
        <w:rPr>
          <w:rStyle w:val="FontStyle11"/>
        </w:rPr>
        <w:t xml:space="preserve">Владельцы личных подсобных хозяйств получают субсидии </w:t>
      </w:r>
      <w:r w:rsidRPr="00A1496D">
        <w:rPr>
          <w:sz w:val="28"/>
          <w:szCs w:val="28"/>
        </w:rPr>
        <w:t xml:space="preserve">на приобретение КРС по перепрофилированию </w:t>
      </w:r>
      <w:r>
        <w:rPr>
          <w:sz w:val="28"/>
          <w:szCs w:val="28"/>
        </w:rPr>
        <w:t>личных подсобных хозяйств</w:t>
      </w:r>
      <w:r w:rsidRPr="00A1496D">
        <w:rPr>
          <w:sz w:val="28"/>
          <w:szCs w:val="28"/>
        </w:rPr>
        <w:t xml:space="preserve"> со свиноводства на аль</w:t>
      </w:r>
      <w:r>
        <w:rPr>
          <w:sz w:val="28"/>
          <w:szCs w:val="28"/>
        </w:rPr>
        <w:t>тернативные виды животноводства.</w:t>
      </w:r>
      <w:r w:rsidRPr="00A1496D">
        <w:rPr>
          <w:sz w:val="28"/>
          <w:szCs w:val="28"/>
        </w:rPr>
        <w:t xml:space="preserve"> </w:t>
      </w:r>
      <w:r>
        <w:rPr>
          <w:sz w:val="28"/>
          <w:szCs w:val="28"/>
        </w:rPr>
        <w:t>З</w:t>
      </w:r>
      <w:r w:rsidRPr="00A1496D">
        <w:rPr>
          <w:sz w:val="28"/>
          <w:szCs w:val="28"/>
        </w:rPr>
        <w:t>а 2019 год по этой программе куплено 39 голов скота, сумма полученных средств – 895 тысяч рублей.</w:t>
      </w:r>
    </w:p>
    <w:p w:rsidR="0079671D" w:rsidRDefault="0079671D" w:rsidP="0079671D">
      <w:pPr>
        <w:spacing w:line="360" w:lineRule="auto"/>
        <w:ind w:firstLine="708"/>
        <w:jc w:val="both"/>
        <w:rPr>
          <w:sz w:val="28"/>
          <w:szCs w:val="28"/>
        </w:rPr>
      </w:pPr>
      <w:r w:rsidRPr="00EE0245">
        <w:rPr>
          <w:rStyle w:val="Bodytext"/>
          <w:sz w:val="28"/>
          <w:szCs w:val="28"/>
        </w:rPr>
        <w:t xml:space="preserve">Второй год в нашем район развивается новая отрасль в сельском хозяйстве – это выращивание   многолетних насаждений.  </w:t>
      </w:r>
      <w:proofErr w:type="gramStart"/>
      <w:r w:rsidRPr="00EE0245">
        <w:rPr>
          <w:rStyle w:val="Bodytext"/>
          <w:sz w:val="28"/>
          <w:szCs w:val="28"/>
        </w:rPr>
        <w:t xml:space="preserve">Высажено  </w:t>
      </w:r>
      <w:r>
        <w:rPr>
          <w:sz w:val="28"/>
          <w:szCs w:val="28"/>
        </w:rPr>
        <w:t>более 4 тыс. саженцев фундука, 960 саженцев грецкого ореха, около тысячи саженцев плодовых деревьев  - черешни, яблони, груши, абрикоса, ежевики, малины и смородины.</w:t>
      </w:r>
      <w:proofErr w:type="gramEnd"/>
    </w:p>
    <w:p w:rsidR="00A73E23" w:rsidRPr="00284280" w:rsidRDefault="00A73E23" w:rsidP="00A40EE0">
      <w:pPr>
        <w:spacing w:line="360" w:lineRule="auto"/>
        <w:ind w:firstLine="708"/>
        <w:jc w:val="both"/>
        <w:rPr>
          <w:b/>
          <w:sz w:val="28"/>
          <w:szCs w:val="28"/>
        </w:rPr>
      </w:pPr>
      <w:r w:rsidRPr="00284280">
        <w:rPr>
          <w:b/>
          <w:sz w:val="28"/>
          <w:szCs w:val="28"/>
        </w:rPr>
        <w:t>Дорожное хозяйство</w:t>
      </w:r>
    </w:p>
    <w:p w:rsidR="0079671D" w:rsidRPr="00C5525B" w:rsidRDefault="0079671D" w:rsidP="0079671D">
      <w:pPr>
        <w:pStyle w:val="consplusnormal0"/>
        <w:spacing w:before="0" w:beforeAutospacing="0" w:after="0" w:afterAutospacing="0" w:line="360" w:lineRule="auto"/>
        <w:ind w:firstLine="567"/>
        <w:jc w:val="both"/>
        <w:rPr>
          <w:sz w:val="28"/>
          <w:szCs w:val="28"/>
        </w:rPr>
      </w:pPr>
      <w:r w:rsidRPr="00C5525B">
        <w:rPr>
          <w:sz w:val="28"/>
          <w:szCs w:val="28"/>
        </w:rPr>
        <w:t>Автомобильные дороги - один из важнейших элементов транспортно-коммуникационной системы, оказывающих огромное влияние на развитие экономики и социальной сферы.</w:t>
      </w:r>
    </w:p>
    <w:p w:rsidR="0079671D" w:rsidRPr="00C5525B" w:rsidRDefault="0079671D" w:rsidP="0079671D">
      <w:pPr>
        <w:pStyle w:val="consplusnormal0"/>
        <w:spacing w:before="0" w:beforeAutospacing="0" w:after="0" w:afterAutospacing="0" w:line="360" w:lineRule="auto"/>
        <w:ind w:firstLine="567"/>
        <w:jc w:val="both"/>
        <w:rPr>
          <w:sz w:val="28"/>
          <w:szCs w:val="28"/>
        </w:rPr>
      </w:pPr>
      <w:r w:rsidRPr="00C5525B">
        <w:rPr>
          <w:sz w:val="28"/>
          <w:szCs w:val="28"/>
        </w:rPr>
        <w:t xml:space="preserve">Между тем, состояние дорожной сети Каменского </w:t>
      </w:r>
      <w:proofErr w:type="gramStart"/>
      <w:r w:rsidRPr="00C5525B">
        <w:rPr>
          <w:sz w:val="28"/>
          <w:szCs w:val="28"/>
        </w:rPr>
        <w:t>муниципального</w:t>
      </w:r>
      <w:proofErr w:type="gramEnd"/>
      <w:r w:rsidRPr="00C5525B">
        <w:rPr>
          <w:sz w:val="28"/>
          <w:szCs w:val="28"/>
        </w:rPr>
        <w:t xml:space="preserve">  района не в полной мере соответствует экономическим и социальным потребностям. </w:t>
      </w:r>
    </w:p>
    <w:p w:rsidR="0079671D" w:rsidRDefault="0079671D" w:rsidP="0079671D">
      <w:pPr>
        <w:autoSpaceDE w:val="0"/>
        <w:autoSpaceDN w:val="0"/>
        <w:adjustRightInd w:val="0"/>
        <w:spacing w:line="360" w:lineRule="auto"/>
        <w:ind w:firstLine="567"/>
        <w:jc w:val="both"/>
        <w:rPr>
          <w:sz w:val="28"/>
          <w:szCs w:val="28"/>
        </w:rPr>
      </w:pPr>
      <w:r w:rsidRPr="00C5525B">
        <w:rPr>
          <w:sz w:val="28"/>
          <w:szCs w:val="28"/>
        </w:rPr>
        <w:t>Протяжённость дорожной сети по Каменскому  муници</w:t>
      </w:r>
      <w:r>
        <w:rPr>
          <w:sz w:val="28"/>
          <w:szCs w:val="28"/>
        </w:rPr>
        <w:t>пальному району в ходе проведенной инвентаризации  составляет 534,621 км, из которых 95,3</w:t>
      </w:r>
      <w:r w:rsidRPr="00C5525B">
        <w:rPr>
          <w:sz w:val="28"/>
          <w:szCs w:val="28"/>
        </w:rPr>
        <w:t xml:space="preserve"> % не соответствуют нормативным требованиям, требуют </w:t>
      </w:r>
      <w:r>
        <w:rPr>
          <w:sz w:val="28"/>
          <w:szCs w:val="28"/>
        </w:rPr>
        <w:t>капитального и текущего ремонта</w:t>
      </w:r>
      <w:r w:rsidRPr="00C5525B">
        <w:rPr>
          <w:sz w:val="28"/>
          <w:szCs w:val="28"/>
        </w:rPr>
        <w:t>.</w:t>
      </w:r>
      <w:r>
        <w:rPr>
          <w:sz w:val="28"/>
          <w:szCs w:val="28"/>
        </w:rPr>
        <w:t xml:space="preserve"> </w:t>
      </w:r>
    </w:p>
    <w:p w:rsidR="0079671D" w:rsidRPr="00C5525B" w:rsidRDefault="0079671D" w:rsidP="0079671D">
      <w:pPr>
        <w:autoSpaceDE w:val="0"/>
        <w:autoSpaceDN w:val="0"/>
        <w:adjustRightInd w:val="0"/>
        <w:spacing w:line="360" w:lineRule="auto"/>
        <w:ind w:firstLine="567"/>
        <w:jc w:val="both"/>
        <w:rPr>
          <w:sz w:val="28"/>
          <w:szCs w:val="28"/>
        </w:rPr>
      </w:pPr>
      <w:r w:rsidRPr="00C5525B">
        <w:rPr>
          <w:sz w:val="28"/>
          <w:szCs w:val="28"/>
        </w:rPr>
        <w:lastRenderedPageBreak/>
        <w:t xml:space="preserve">Особенно актуален ремонт дорог в сельских населенных </w:t>
      </w:r>
      <w:proofErr w:type="gramStart"/>
      <w:r w:rsidRPr="00C5525B">
        <w:rPr>
          <w:sz w:val="28"/>
          <w:szCs w:val="28"/>
        </w:rPr>
        <w:t>пунктах</w:t>
      </w:r>
      <w:proofErr w:type="gramEnd"/>
      <w:r w:rsidRPr="00C5525B">
        <w:rPr>
          <w:sz w:val="28"/>
          <w:szCs w:val="28"/>
        </w:rPr>
        <w:t xml:space="preserve">. Плохое состояние дорог, а порой и само их отсутствие, является серьёзной проблемой. </w:t>
      </w:r>
    </w:p>
    <w:p w:rsidR="0079671D" w:rsidRPr="00C5525B" w:rsidRDefault="0079671D" w:rsidP="0079671D">
      <w:pPr>
        <w:autoSpaceDE w:val="0"/>
        <w:autoSpaceDN w:val="0"/>
        <w:adjustRightInd w:val="0"/>
        <w:spacing w:line="360" w:lineRule="auto"/>
        <w:ind w:firstLine="567"/>
        <w:jc w:val="both"/>
        <w:rPr>
          <w:sz w:val="28"/>
          <w:szCs w:val="28"/>
        </w:rPr>
      </w:pPr>
      <w:r w:rsidRPr="00C5525B">
        <w:rPr>
          <w:sz w:val="28"/>
          <w:szCs w:val="28"/>
        </w:rPr>
        <w:t xml:space="preserve">Начиная с 2014 года в </w:t>
      </w:r>
      <w:proofErr w:type="gramStart"/>
      <w:r w:rsidRPr="00C5525B">
        <w:rPr>
          <w:sz w:val="28"/>
          <w:szCs w:val="28"/>
        </w:rPr>
        <w:t>районе</w:t>
      </w:r>
      <w:proofErr w:type="gramEnd"/>
      <w:r w:rsidRPr="00C5525B">
        <w:rPr>
          <w:sz w:val="28"/>
          <w:szCs w:val="28"/>
        </w:rPr>
        <w:t xml:space="preserve"> используются средства дорожного фонда. </w:t>
      </w:r>
    </w:p>
    <w:p w:rsidR="0079671D" w:rsidRDefault="0079671D" w:rsidP="0079671D">
      <w:pPr>
        <w:suppressAutoHyphens/>
        <w:spacing w:line="360" w:lineRule="auto"/>
        <w:jc w:val="both"/>
        <w:rPr>
          <w:sz w:val="28"/>
          <w:szCs w:val="28"/>
        </w:rPr>
      </w:pPr>
      <w:r>
        <w:rPr>
          <w:sz w:val="28"/>
          <w:szCs w:val="28"/>
        </w:rPr>
        <w:t>В 2018</w:t>
      </w:r>
      <w:r w:rsidRPr="00C5525B">
        <w:rPr>
          <w:sz w:val="28"/>
          <w:szCs w:val="28"/>
        </w:rPr>
        <w:t xml:space="preserve"> году на содержание и ремонт муниципальных автомобильных дорог городского и сельских поселений – израсходовано средств в сумме </w:t>
      </w:r>
      <w:r>
        <w:rPr>
          <w:sz w:val="28"/>
          <w:szCs w:val="28"/>
        </w:rPr>
        <w:t>более 60</w:t>
      </w:r>
      <w:r w:rsidRPr="00C5525B">
        <w:rPr>
          <w:sz w:val="28"/>
          <w:szCs w:val="28"/>
        </w:rPr>
        <w:t xml:space="preserve"> </w:t>
      </w:r>
      <w:proofErr w:type="spellStart"/>
      <w:r w:rsidRPr="00C5525B">
        <w:rPr>
          <w:sz w:val="28"/>
          <w:szCs w:val="28"/>
        </w:rPr>
        <w:t>млн</w:t>
      </w:r>
      <w:proofErr w:type="gramStart"/>
      <w:r w:rsidRPr="00C5525B">
        <w:rPr>
          <w:sz w:val="28"/>
          <w:szCs w:val="28"/>
        </w:rPr>
        <w:t>.р</w:t>
      </w:r>
      <w:proofErr w:type="gramEnd"/>
      <w:r w:rsidRPr="00C5525B">
        <w:rPr>
          <w:sz w:val="28"/>
          <w:szCs w:val="28"/>
        </w:rPr>
        <w:t>уб</w:t>
      </w:r>
      <w:proofErr w:type="spellEnd"/>
      <w:r w:rsidRPr="00C5525B">
        <w:rPr>
          <w:sz w:val="28"/>
          <w:szCs w:val="28"/>
        </w:rPr>
        <w:t>.</w:t>
      </w:r>
      <w:r>
        <w:rPr>
          <w:sz w:val="28"/>
          <w:szCs w:val="28"/>
        </w:rPr>
        <w:t xml:space="preserve"> За год произведен ремонт 10</w:t>
      </w:r>
      <w:r w:rsidRPr="00C5525B">
        <w:rPr>
          <w:sz w:val="28"/>
          <w:szCs w:val="28"/>
        </w:rPr>
        <w:t xml:space="preserve"> </w:t>
      </w:r>
      <w:proofErr w:type="spellStart"/>
      <w:r w:rsidRPr="00C5525B">
        <w:rPr>
          <w:sz w:val="28"/>
          <w:szCs w:val="28"/>
        </w:rPr>
        <w:t>кв.м</w:t>
      </w:r>
      <w:proofErr w:type="spellEnd"/>
      <w:r w:rsidRPr="00C5525B">
        <w:rPr>
          <w:sz w:val="28"/>
          <w:szCs w:val="28"/>
        </w:rPr>
        <w:t xml:space="preserve"> </w:t>
      </w:r>
      <w:r>
        <w:rPr>
          <w:sz w:val="28"/>
          <w:szCs w:val="28"/>
        </w:rPr>
        <w:t>асфальтового покрытия  и отсыпано щебнем 32,5</w:t>
      </w:r>
      <w:r w:rsidRPr="00C5525B">
        <w:rPr>
          <w:sz w:val="28"/>
          <w:szCs w:val="28"/>
        </w:rPr>
        <w:t xml:space="preserve"> </w:t>
      </w:r>
      <w:proofErr w:type="spellStart"/>
      <w:r w:rsidRPr="00C5525B">
        <w:rPr>
          <w:sz w:val="28"/>
          <w:szCs w:val="28"/>
        </w:rPr>
        <w:t>кв.м</w:t>
      </w:r>
      <w:proofErr w:type="spellEnd"/>
      <w:r w:rsidRPr="00C5525B">
        <w:rPr>
          <w:sz w:val="28"/>
          <w:szCs w:val="28"/>
        </w:rPr>
        <w:t>. дорог.</w:t>
      </w:r>
    </w:p>
    <w:p w:rsidR="0079671D" w:rsidRDefault="0079671D" w:rsidP="0079671D">
      <w:pPr>
        <w:spacing w:line="360" w:lineRule="auto"/>
        <w:ind w:firstLine="708"/>
        <w:jc w:val="both"/>
        <w:rPr>
          <w:rFonts w:eastAsia="Calibri"/>
          <w:sz w:val="28"/>
          <w:szCs w:val="28"/>
        </w:rPr>
      </w:pPr>
      <w:r>
        <w:rPr>
          <w:sz w:val="28"/>
          <w:szCs w:val="28"/>
        </w:rPr>
        <w:t xml:space="preserve">В 2019  году с привлечением субсидии из областного бюджета, в сумме 52 </w:t>
      </w:r>
      <w:proofErr w:type="spellStart"/>
      <w:r>
        <w:rPr>
          <w:sz w:val="28"/>
          <w:szCs w:val="28"/>
        </w:rPr>
        <w:t>млн</w:t>
      </w:r>
      <w:proofErr w:type="gramStart"/>
      <w:r>
        <w:rPr>
          <w:sz w:val="28"/>
          <w:szCs w:val="28"/>
        </w:rPr>
        <w:t>.р</w:t>
      </w:r>
      <w:proofErr w:type="gramEnd"/>
      <w:r>
        <w:rPr>
          <w:sz w:val="28"/>
          <w:szCs w:val="28"/>
        </w:rPr>
        <w:t>ублей</w:t>
      </w:r>
      <w:proofErr w:type="spellEnd"/>
      <w:r>
        <w:rPr>
          <w:sz w:val="28"/>
          <w:szCs w:val="28"/>
        </w:rPr>
        <w:t xml:space="preserve">   и средств дорожного фонда, 11 </w:t>
      </w:r>
      <w:proofErr w:type="spellStart"/>
      <w:r>
        <w:rPr>
          <w:sz w:val="28"/>
          <w:szCs w:val="28"/>
        </w:rPr>
        <w:t>млн.рублей</w:t>
      </w:r>
      <w:proofErr w:type="spellEnd"/>
      <w:r>
        <w:rPr>
          <w:sz w:val="28"/>
          <w:szCs w:val="28"/>
        </w:rPr>
        <w:t>,</w:t>
      </w:r>
      <w:r>
        <w:rPr>
          <w:rFonts w:eastAsia="Calibri"/>
          <w:sz w:val="28"/>
          <w:szCs w:val="28"/>
        </w:rPr>
        <w:t xml:space="preserve"> отремонтированы </w:t>
      </w:r>
      <w:r w:rsidRPr="005654AA">
        <w:rPr>
          <w:rFonts w:eastAsia="Calibri"/>
          <w:sz w:val="28"/>
          <w:szCs w:val="28"/>
        </w:rPr>
        <w:t xml:space="preserve"> более 27</w:t>
      </w:r>
      <w:r>
        <w:rPr>
          <w:rFonts w:eastAsia="Calibri"/>
          <w:sz w:val="28"/>
          <w:szCs w:val="28"/>
        </w:rPr>
        <w:t xml:space="preserve"> </w:t>
      </w:r>
      <w:r w:rsidRPr="005654AA">
        <w:rPr>
          <w:rFonts w:eastAsia="Calibri"/>
          <w:sz w:val="28"/>
          <w:szCs w:val="28"/>
        </w:rPr>
        <w:t>км дорог из них более 17</w:t>
      </w:r>
      <w:r>
        <w:rPr>
          <w:rFonts w:eastAsia="Calibri"/>
          <w:sz w:val="28"/>
          <w:szCs w:val="28"/>
        </w:rPr>
        <w:t xml:space="preserve"> км в сельских поселениях</w:t>
      </w:r>
      <w:r w:rsidRPr="005654AA">
        <w:rPr>
          <w:rFonts w:eastAsia="Calibri"/>
          <w:sz w:val="28"/>
          <w:szCs w:val="28"/>
        </w:rPr>
        <w:t>. Р</w:t>
      </w:r>
      <w:r>
        <w:rPr>
          <w:rFonts w:eastAsia="Calibri"/>
          <w:sz w:val="28"/>
          <w:szCs w:val="28"/>
        </w:rPr>
        <w:t>емонт асфальтового покрытия был</w:t>
      </w:r>
      <w:r w:rsidRPr="005654AA">
        <w:rPr>
          <w:rFonts w:eastAsia="Calibri"/>
          <w:sz w:val="28"/>
          <w:szCs w:val="28"/>
        </w:rPr>
        <w:t xml:space="preserve"> выполнен только в </w:t>
      </w:r>
      <w:proofErr w:type="spellStart"/>
      <w:r w:rsidRPr="005654AA">
        <w:rPr>
          <w:rFonts w:eastAsia="Calibri"/>
          <w:sz w:val="28"/>
          <w:szCs w:val="28"/>
        </w:rPr>
        <w:t>Евдаковском</w:t>
      </w:r>
      <w:proofErr w:type="spellEnd"/>
      <w:r w:rsidRPr="005654AA">
        <w:rPr>
          <w:rFonts w:eastAsia="Calibri"/>
          <w:sz w:val="28"/>
          <w:szCs w:val="28"/>
        </w:rPr>
        <w:t xml:space="preserve"> и </w:t>
      </w:r>
      <w:proofErr w:type="spellStart"/>
      <w:r w:rsidRPr="005654AA">
        <w:rPr>
          <w:rFonts w:eastAsia="Calibri"/>
          <w:sz w:val="28"/>
          <w:szCs w:val="28"/>
        </w:rPr>
        <w:t>Сончинском</w:t>
      </w:r>
      <w:proofErr w:type="spellEnd"/>
      <w:r w:rsidRPr="005654AA">
        <w:rPr>
          <w:rFonts w:eastAsia="Calibri"/>
          <w:sz w:val="28"/>
          <w:szCs w:val="28"/>
        </w:rPr>
        <w:t xml:space="preserve"> </w:t>
      </w:r>
      <w:proofErr w:type="gramStart"/>
      <w:r w:rsidRPr="005654AA">
        <w:rPr>
          <w:rFonts w:eastAsia="Calibri"/>
          <w:sz w:val="28"/>
          <w:szCs w:val="28"/>
        </w:rPr>
        <w:t>поселениях</w:t>
      </w:r>
      <w:proofErr w:type="gramEnd"/>
      <w:r w:rsidRPr="005654AA">
        <w:rPr>
          <w:rFonts w:eastAsia="Calibri"/>
          <w:sz w:val="28"/>
          <w:szCs w:val="28"/>
        </w:rPr>
        <w:t xml:space="preserve">. А вот в </w:t>
      </w:r>
      <w:proofErr w:type="gramStart"/>
      <w:r w:rsidRPr="005654AA">
        <w:rPr>
          <w:rFonts w:eastAsia="Calibri"/>
          <w:sz w:val="28"/>
          <w:szCs w:val="28"/>
        </w:rPr>
        <w:t>поселке</w:t>
      </w:r>
      <w:proofErr w:type="gramEnd"/>
      <w:r w:rsidRPr="005654AA">
        <w:rPr>
          <w:rFonts w:eastAsia="Calibri"/>
          <w:sz w:val="28"/>
          <w:szCs w:val="28"/>
        </w:rPr>
        <w:t xml:space="preserve"> в этом году были заасфальтированы 13 улиц,</w:t>
      </w:r>
      <w:r>
        <w:rPr>
          <w:rFonts w:eastAsia="Calibri"/>
          <w:sz w:val="28"/>
          <w:szCs w:val="28"/>
        </w:rPr>
        <w:t xml:space="preserve"> протяженностью 4,5 км.,</w:t>
      </w:r>
      <w:r w:rsidRPr="005654AA">
        <w:rPr>
          <w:rFonts w:eastAsia="Calibri"/>
          <w:sz w:val="28"/>
          <w:szCs w:val="28"/>
        </w:rPr>
        <w:t xml:space="preserve"> на которых в </w:t>
      </w:r>
      <w:r>
        <w:rPr>
          <w:rFonts w:eastAsia="Calibri"/>
          <w:sz w:val="28"/>
          <w:szCs w:val="28"/>
        </w:rPr>
        <w:t>20</w:t>
      </w:r>
      <w:r w:rsidRPr="005654AA">
        <w:rPr>
          <w:rFonts w:eastAsia="Calibri"/>
          <w:sz w:val="28"/>
          <w:szCs w:val="28"/>
        </w:rPr>
        <w:t>17-</w:t>
      </w:r>
      <w:r>
        <w:rPr>
          <w:rFonts w:eastAsia="Calibri"/>
          <w:sz w:val="28"/>
          <w:szCs w:val="28"/>
        </w:rPr>
        <w:t xml:space="preserve">2018 годах был уложен щебень. </w:t>
      </w:r>
    </w:p>
    <w:p w:rsidR="0079671D" w:rsidRDefault="0079671D" w:rsidP="0079671D">
      <w:pPr>
        <w:spacing w:line="360" w:lineRule="auto"/>
        <w:ind w:firstLine="708"/>
        <w:jc w:val="both"/>
        <w:rPr>
          <w:rFonts w:eastAsia="Calibri"/>
          <w:sz w:val="28"/>
          <w:szCs w:val="28"/>
        </w:rPr>
      </w:pPr>
      <w:r w:rsidRPr="005654AA">
        <w:rPr>
          <w:rFonts w:eastAsia="Calibri"/>
          <w:sz w:val="28"/>
          <w:szCs w:val="28"/>
        </w:rPr>
        <w:t>На 2020</w:t>
      </w:r>
      <w:r>
        <w:rPr>
          <w:rFonts w:eastAsia="Calibri"/>
          <w:sz w:val="28"/>
          <w:szCs w:val="28"/>
        </w:rPr>
        <w:t xml:space="preserve"> </w:t>
      </w:r>
      <w:r w:rsidRPr="005654AA">
        <w:rPr>
          <w:rFonts w:eastAsia="Calibri"/>
          <w:sz w:val="28"/>
          <w:szCs w:val="28"/>
        </w:rPr>
        <w:t>г</w:t>
      </w:r>
      <w:r>
        <w:rPr>
          <w:rFonts w:eastAsia="Calibri"/>
          <w:sz w:val="28"/>
          <w:szCs w:val="28"/>
        </w:rPr>
        <w:t>од</w:t>
      </w:r>
      <w:r w:rsidRPr="005654AA">
        <w:rPr>
          <w:rFonts w:eastAsia="Calibri"/>
          <w:sz w:val="28"/>
          <w:szCs w:val="28"/>
        </w:rPr>
        <w:t xml:space="preserve"> департаментом </w:t>
      </w:r>
      <w:r>
        <w:rPr>
          <w:rFonts w:eastAsia="Calibri"/>
          <w:sz w:val="28"/>
          <w:szCs w:val="28"/>
        </w:rPr>
        <w:t>ЖКХ принято решение о выделении субсидии на ремонт дорожного покрытия</w:t>
      </w:r>
      <w:proofErr w:type="gramStart"/>
      <w:r>
        <w:rPr>
          <w:rFonts w:eastAsia="Calibri"/>
          <w:sz w:val="28"/>
          <w:szCs w:val="28"/>
        </w:rPr>
        <w:t xml:space="preserve"> ,</w:t>
      </w:r>
      <w:proofErr w:type="gramEnd"/>
      <w:r>
        <w:rPr>
          <w:rFonts w:eastAsia="Calibri"/>
          <w:sz w:val="28"/>
          <w:szCs w:val="28"/>
        </w:rPr>
        <w:t xml:space="preserve"> в размере 54 </w:t>
      </w:r>
      <w:proofErr w:type="spellStart"/>
      <w:r>
        <w:rPr>
          <w:rFonts w:eastAsia="Calibri"/>
          <w:sz w:val="28"/>
          <w:szCs w:val="28"/>
        </w:rPr>
        <w:t>млн.руб</w:t>
      </w:r>
      <w:proofErr w:type="spellEnd"/>
      <w:r>
        <w:rPr>
          <w:rFonts w:eastAsia="Calibri"/>
          <w:sz w:val="28"/>
          <w:szCs w:val="28"/>
        </w:rPr>
        <w:t>.</w:t>
      </w:r>
    </w:p>
    <w:p w:rsidR="001B2A2A" w:rsidRDefault="00A73E23" w:rsidP="00A73E23">
      <w:pPr>
        <w:suppressAutoHyphens/>
        <w:spacing w:line="360" w:lineRule="auto"/>
        <w:ind w:firstLine="708"/>
        <w:jc w:val="both"/>
        <w:rPr>
          <w:sz w:val="28"/>
          <w:szCs w:val="28"/>
        </w:rPr>
      </w:pPr>
      <w:r>
        <w:rPr>
          <w:sz w:val="28"/>
          <w:szCs w:val="28"/>
        </w:rPr>
        <w:t xml:space="preserve">Транспортное обслуживание в </w:t>
      </w:r>
      <w:proofErr w:type="gramStart"/>
      <w:r>
        <w:rPr>
          <w:sz w:val="28"/>
          <w:szCs w:val="28"/>
        </w:rPr>
        <w:t>районе</w:t>
      </w:r>
      <w:proofErr w:type="gramEnd"/>
      <w:r>
        <w:rPr>
          <w:sz w:val="28"/>
          <w:szCs w:val="28"/>
        </w:rPr>
        <w:t xml:space="preserve"> обеспечивает предприятие МУП «Каменский транспортник»  Вся маршрутная сеть сохранена, автобусное сообщение поддерживается со всеми населенными пунктами. Администрацией района проводится работа по укреплению материально-технической базы предприятия. </w:t>
      </w:r>
    </w:p>
    <w:p w:rsidR="00284280" w:rsidRPr="00C5525B" w:rsidRDefault="00284280" w:rsidP="00A73E23">
      <w:pPr>
        <w:suppressAutoHyphens/>
        <w:spacing w:line="360" w:lineRule="auto"/>
        <w:ind w:firstLine="708"/>
        <w:jc w:val="both"/>
        <w:rPr>
          <w:sz w:val="28"/>
          <w:szCs w:val="28"/>
        </w:rPr>
      </w:pPr>
    </w:p>
    <w:p w:rsidR="004424D3" w:rsidRDefault="004424D3" w:rsidP="004424D3">
      <w:pPr>
        <w:pStyle w:val="a7"/>
        <w:numPr>
          <w:ilvl w:val="0"/>
          <w:numId w:val="10"/>
        </w:numPr>
        <w:spacing w:line="360" w:lineRule="auto"/>
        <w:jc w:val="center"/>
        <w:rPr>
          <w:b/>
          <w:sz w:val="28"/>
          <w:szCs w:val="28"/>
        </w:rPr>
      </w:pPr>
      <w:r w:rsidRPr="004424D3">
        <w:rPr>
          <w:b/>
          <w:sz w:val="28"/>
          <w:szCs w:val="28"/>
        </w:rPr>
        <w:t>Образование</w:t>
      </w:r>
    </w:p>
    <w:p w:rsidR="00C346C2" w:rsidRPr="00C346C2" w:rsidRDefault="00C346C2" w:rsidP="001614B9">
      <w:pPr>
        <w:spacing w:line="360" w:lineRule="auto"/>
        <w:ind w:firstLine="708"/>
        <w:jc w:val="both"/>
        <w:rPr>
          <w:b/>
          <w:sz w:val="28"/>
          <w:szCs w:val="28"/>
        </w:rPr>
      </w:pPr>
      <w:r w:rsidRPr="00C346C2">
        <w:rPr>
          <w:b/>
          <w:sz w:val="28"/>
          <w:szCs w:val="28"/>
        </w:rPr>
        <w:t xml:space="preserve">Дошкольное образование </w:t>
      </w:r>
    </w:p>
    <w:p w:rsidR="0079671D" w:rsidRDefault="0079671D" w:rsidP="0079671D">
      <w:pPr>
        <w:spacing w:line="360" w:lineRule="auto"/>
        <w:ind w:firstLine="708"/>
        <w:jc w:val="both"/>
        <w:rPr>
          <w:sz w:val="28"/>
          <w:szCs w:val="28"/>
        </w:rPr>
      </w:pPr>
      <w:r>
        <w:rPr>
          <w:sz w:val="28"/>
          <w:szCs w:val="28"/>
        </w:rPr>
        <w:t xml:space="preserve">В Каменском муниципальном районе функционируют 2 </w:t>
      </w:r>
      <w:proofErr w:type="gramStart"/>
      <w:r>
        <w:rPr>
          <w:sz w:val="28"/>
          <w:szCs w:val="28"/>
        </w:rPr>
        <w:t>дошкольных</w:t>
      </w:r>
      <w:proofErr w:type="gramEnd"/>
      <w:r>
        <w:rPr>
          <w:sz w:val="28"/>
          <w:szCs w:val="28"/>
        </w:rPr>
        <w:t xml:space="preserve"> образовательных учреждения: МБДОУ «Детский сад  «Колокольчик», МКДОУ «Детский сад «Теремок»,  а также функционируют 4 дошкольные группы при МКОУ «</w:t>
      </w:r>
      <w:proofErr w:type="spellStart"/>
      <w:r>
        <w:rPr>
          <w:sz w:val="28"/>
          <w:szCs w:val="28"/>
        </w:rPr>
        <w:t>Татаринская</w:t>
      </w:r>
      <w:proofErr w:type="spellEnd"/>
      <w:r>
        <w:rPr>
          <w:sz w:val="28"/>
          <w:szCs w:val="28"/>
        </w:rPr>
        <w:t xml:space="preserve"> СОШ»,  МКОУ «</w:t>
      </w:r>
      <w:proofErr w:type="spellStart"/>
      <w:r>
        <w:rPr>
          <w:sz w:val="28"/>
          <w:szCs w:val="28"/>
        </w:rPr>
        <w:t>Тхоревская</w:t>
      </w:r>
      <w:proofErr w:type="spellEnd"/>
      <w:r>
        <w:rPr>
          <w:sz w:val="28"/>
          <w:szCs w:val="28"/>
        </w:rPr>
        <w:t xml:space="preserve"> ООШ», МКОУ «</w:t>
      </w:r>
      <w:proofErr w:type="spellStart"/>
      <w:r>
        <w:rPr>
          <w:sz w:val="28"/>
          <w:szCs w:val="28"/>
        </w:rPr>
        <w:t>Крутчанская</w:t>
      </w:r>
      <w:proofErr w:type="spellEnd"/>
      <w:r>
        <w:rPr>
          <w:sz w:val="28"/>
          <w:szCs w:val="28"/>
        </w:rPr>
        <w:t xml:space="preserve"> ООШ» и МКОУ «</w:t>
      </w:r>
      <w:proofErr w:type="spellStart"/>
      <w:r>
        <w:rPr>
          <w:sz w:val="28"/>
          <w:szCs w:val="28"/>
        </w:rPr>
        <w:t>Сончинская</w:t>
      </w:r>
      <w:proofErr w:type="spellEnd"/>
      <w:r>
        <w:rPr>
          <w:sz w:val="28"/>
          <w:szCs w:val="28"/>
        </w:rPr>
        <w:t xml:space="preserve"> ООШ». </w:t>
      </w:r>
    </w:p>
    <w:p w:rsidR="0079671D" w:rsidRDefault="0079671D" w:rsidP="0079671D">
      <w:pPr>
        <w:spacing w:line="360" w:lineRule="auto"/>
        <w:jc w:val="both"/>
        <w:rPr>
          <w:sz w:val="28"/>
          <w:szCs w:val="28"/>
        </w:rPr>
      </w:pPr>
      <w:r>
        <w:rPr>
          <w:sz w:val="28"/>
          <w:szCs w:val="28"/>
        </w:rPr>
        <w:lastRenderedPageBreak/>
        <w:tab/>
      </w:r>
    </w:p>
    <w:p w:rsidR="0079671D" w:rsidRDefault="0079671D" w:rsidP="0079671D">
      <w:pPr>
        <w:spacing w:line="360" w:lineRule="auto"/>
        <w:ind w:firstLine="708"/>
        <w:jc w:val="both"/>
        <w:rPr>
          <w:sz w:val="28"/>
          <w:szCs w:val="28"/>
        </w:rPr>
      </w:pPr>
      <w:r>
        <w:rPr>
          <w:sz w:val="28"/>
          <w:szCs w:val="28"/>
        </w:rPr>
        <w:t>Общее количество мест 595, общий охват услугами дошкольного образования по состоянию на 01.01.2020г. составляет 484</w:t>
      </w:r>
      <w:r w:rsidR="00720687">
        <w:rPr>
          <w:sz w:val="28"/>
          <w:szCs w:val="28"/>
        </w:rPr>
        <w:t xml:space="preserve"> </w:t>
      </w:r>
      <w:r>
        <w:rPr>
          <w:sz w:val="28"/>
          <w:szCs w:val="28"/>
        </w:rPr>
        <w:t>ребенка, т.е. 100% от числа поданных заявлений.</w:t>
      </w:r>
    </w:p>
    <w:p w:rsidR="0079671D" w:rsidRDefault="0079671D" w:rsidP="0079671D">
      <w:pPr>
        <w:autoSpaceDE w:val="0"/>
        <w:autoSpaceDN w:val="0"/>
        <w:adjustRightInd w:val="0"/>
        <w:spacing w:line="360" w:lineRule="auto"/>
        <w:ind w:firstLine="708"/>
        <w:jc w:val="both"/>
        <w:rPr>
          <w:sz w:val="28"/>
          <w:szCs w:val="28"/>
        </w:rPr>
      </w:pPr>
      <w:r>
        <w:rPr>
          <w:sz w:val="28"/>
          <w:szCs w:val="28"/>
        </w:rPr>
        <w:t xml:space="preserve">Численность детей в </w:t>
      </w:r>
      <w:proofErr w:type="gramStart"/>
      <w:r>
        <w:rPr>
          <w:sz w:val="28"/>
          <w:szCs w:val="28"/>
        </w:rPr>
        <w:t>возрасте</w:t>
      </w:r>
      <w:proofErr w:type="gramEnd"/>
      <w:r>
        <w:rPr>
          <w:sz w:val="28"/>
          <w:szCs w:val="28"/>
        </w:rPr>
        <w:t xml:space="preserve"> 1-6 лет на территории района по данным Росстата  составляет 1065 чел., но фактически многие дети на территории района не проживают.</w:t>
      </w:r>
    </w:p>
    <w:p w:rsidR="00720687" w:rsidRPr="008F1A52" w:rsidRDefault="00720687" w:rsidP="00720687">
      <w:pPr>
        <w:spacing w:line="360" w:lineRule="auto"/>
        <w:ind w:firstLine="567"/>
        <w:jc w:val="both"/>
        <w:rPr>
          <w:bCs/>
          <w:sz w:val="28"/>
          <w:szCs w:val="28"/>
        </w:rPr>
      </w:pPr>
      <w:r w:rsidRPr="008F1A52">
        <w:rPr>
          <w:bCs/>
          <w:sz w:val="28"/>
          <w:szCs w:val="28"/>
        </w:rPr>
        <w:t xml:space="preserve">Сегодня все дети в возрасте от 1,5 до 3-х лет имеют возможность посещать детский сад. Отсутствует очередность в дошкольных образовательных </w:t>
      </w:r>
      <w:proofErr w:type="gramStart"/>
      <w:r w:rsidRPr="008F1A52">
        <w:rPr>
          <w:bCs/>
          <w:sz w:val="28"/>
          <w:szCs w:val="28"/>
        </w:rPr>
        <w:t>учреждениях</w:t>
      </w:r>
      <w:proofErr w:type="gramEnd"/>
      <w:r w:rsidRPr="008F1A52">
        <w:rPr>
          <w:bCs/>
          <w:sz w:val="28"/>
          <w:szCs w:val="28"/>
        </w:rPr>
        <w:t xml:space="preserve"> детей от 3-х до 7-ми лет.</w:t>
      </w:r>
    </w:p>
    <w:p w:rsidR="00720687" w:rsidRDefault="00720687" w:rsidP="00720687">
      <w:pPr>
        <w:pStyle w:val="af1"/>
        <w:pBdr>
          <w:bottom w:val="single" w:sz="6" w:space="31" w:color="FFFFFF"/>
        </w:pBdr>
        <w:shd w:val="clear" w:color="auto" w:fill="FFFFFF"/>
        <w:spacing w:after="0" w:line="360" w:lineRule="auto"/>
        <w:ind w:firstLine="705"/>
        <w:jc w:val="both"/>
        <w:rPr>
          <w:sz w:val="28"/>
          <w:szCs w:val="28"/>
        </w:rPr>
      </w:pPr>
      <w:r>
        <w:rPr>
          <w:sz w:val="28"/>
          <w:szCs w:val="28"/>
        </w:rPr>
        <w:t xml:space="preserve">По итогам </w:t>
      </w:r>
      <w:proofErr w:type="spellStart"/>
      <w:r>
        <w:rPr>
          <w:sz w:val="28"/>
          <w:szCs w:val="28"/>
        </w:rPr>
        <w:t>рейтингования</w:t>
      </w:r>
      <w:proofErr w:type="spellEnd"/>
      <w:r>
        <w:rPr>
          <w:sz w:val="28"/>
          <w:szCs w:val="28"/>
        </w:rPr>
        <w:t xml:space="preserve">, проводимого в 2019 году,  детский сад «Колокольчик» вошел в топ-30 лучших детских садов Воронежской области, заняв </w:t>
      </w:r>
      <w:r w:rsidRPr="00693EAE">
        <w:rPr>
          <w:b/>
          <w:sz w:val="28"/>
          <w:szCs w:val="28"/>
        </w:rPr>
        <w:t>9 место</w:t>
      </w:r>
      <w:r>
        <w:rPr>
          <w:sz w:val="28"/>
          <w:szCs w:val="28"/>
        </w:rPr>
        <w:t xml:space="preserve">.                                                                     </w:t>
      </w:r>
    </w:p>
    <w:p w:rsidR="00720687" w:rsidRDefault="0079671D" w:rsidP="00720687">
      <w:pPr>
        <w:pStyle w:val="af1"/>
        <w:pBdr>
          <w:bottom w:val="single" w:sz="6" w:space="31" w:color="FFFFFF"/>
        </w:pBdr>
        <w:shd w:val="clear" w:color="auto" w:fill="FFFFFF"/>
        <w:spacing w:after="0" w:line="360" w:lineRule="auto"/>
        <w:ind w:firstLine="705"/>
        <w:jc w:val="both"/>
        <w:rPr>
          <w:sz w:val="28"/>
          <w:szCs w:val="28"/>
        </w:rPr>
      </w:pPr>
      <w:r>
        <w:rPr>
          <w:sz w:val="28"/>
          <w:szCs w:val="28"/>
        </w:rPr>
        <w:t xml:space="preserve">Учитывая, что дошкольное образование является основой дальнейшего процесса обучения ребенка, его физического, нравственного и интеллектуального развития, отдел  продолжит работу по повышению качества дошкольного образования, сохранению и улучшению условий  для развития детей. </w:t>
      </w:r>
    </w:p>
    <w:p w:rsidR="00A73E23" w:rsidRPr="00A73E23" w:rsidRDefault="00284280" w:rsidP="00720687">
      <w:pPr>
        <w:pStyle w:val="af1"/>
        <w:pBdr>
          <w:bottom w:val="single" w:sz="6" w:space="31" w:color="FFFFFF"/>
        </w:pBdr>
        <w:shd w:val="clear" w:color="auto" w:fill="FFFFFF"/>
        <w:spacing w:after="0" w:line="360" w:lineRule="auto"/>
        <w:ind w:firstLine="705"/>
        <w:jc w:val="both"/>
        <w:rPr>
          <w:sz w:val="28"/>
          <w:szCs w:val="28"/>
        </w:rPr>
      </w:pPr>
      <w:r w:rsidRPr="00995B03">
        <w:rPr>
          <w:sz w:val="28"/>
          <w:szCs w:val="28"/>
        </w:rPr>
        <w:t>На сегодняшний день аварийных</w:t>
      </w:r>
      <w:r>
        <w:rPr>
          <w:sz w:val="28"/>
          <w:szCs w:val="28"/>
        </w:rPr>
        <w:t xml:space="preserve"> зданий</w:t>
      </w:r>
      <w:r w:rsidRPr="00995B03">
        <w:rPr>
          <w:sz w:val="28"/>
          <w:szCs w:val="28"/>
        </w:rPr>
        <w:t xml:space="preserve"> муниципальных дошкольных образовательных учреждений в </w:t>
      </w:r>
      <w:proofErr w:type="gramStart"/>
      <w:r w:rsidRPr="00995B03">
        <w:rPr>
          <w:sz w:val="28"/>
          <w:szCs w:val="28"/>
        </w:rPr>
        <w:t>районе</w:t>
      </w:r>
      <w:proofErr w:type="gramEnd"/>
      <w:r w:rsidR="00720687">
        <w:rPr>
          <w:sz w:val="28"/>
          <w:szCs w:val="28"/>
        </w:rPr>
        <w:t>, как и очередности в</w:t>
      </w:r>
      <w:r w:rsidR="00A73E23" w:rsidRPr="00A73E23">
        <w:rPr>
          <w:sz w:val="28"/>
          <w:szCs w:val="28"/>
        </w:rPr>
        <w:t xml:space="preserve"> дошкольных образовательных учреждениях в Каменском муниципальном районе нет.</w:t>
      </w:r>
    </w:p>
    <w:p w:rsidR="00C346C2" w:rsidRPr="00C346C2" w:rsidRDefault="00C346C2" w:rsidP="001614B9">
      <w:pPr>
        <w:spacing w:line="360" w:lineRule="auto"/>
        <w:ind w:firstLine="708"/>
        <w:jc w:val="both"/>
        <w:rPr>
          <w:b/>
          <w:sz w:val="28"/>
          <w:szCs w:val="28"/>
          <w:u w:val="single"/>
        </w:rPr>
      </w:pPr>
      <w:r w:rsidRPr="00C346C2">
        <w:rPr>
          <w:b/>
          <w:sz w:val="28"/>
          <w:szCs w:val="28"/>
        </w:rPr>
        <w:t>Общее образование</w:t>
      </w:r>
    </w:p>
    <w:p w:rsidR="003E5F3B" w:rsidRPr="00E52C27" w:rsidRDefault="003E5F3B" w:rsidP="003E5F3B">
      <w:pPr>
        <w:spacing w:line="360" w:lineRule="auto"/>
        <w:ind w:firstLine="567"/>
        <w:jc w:val="both"/>
        <w:rPr>
          <w:bCs/>
          <w:sz w:val="28"/>
          <w:szCs w:val="28"/>
        </w:rPr>
      </w:pPr>
      <w:r w:rsidRPr="00E52C27">
        <w:rPr>
          <w:bCs/>
          <w:sz w:val="28"/>
          <w:szCs w:val="28"/>
        </w:rPr>
        <w:t xml:space="preserve">В текущем году предметом особой заботы была поддержка системы </w:t>
      </w:r>
      <w:r w:rsidRPr="0027255E">
        <w:rPr>
          <w:b/>
          <w:bCs/>
          <w:sz w:val="28"/>
          <w:szCs w:val="28"/>
        </w:rPr>
        <w:t>образования</w:t>
      </w:r>
      <w:r w:rsidRPr="00E52C27">
        <w:rPr>
          <w:bCs/>
          <w:sz w:val="28"/>
          <w:szCs w:val="28"/>
        </w:rPr>
        <w:t xml:space="preserve"> в районе. Обеспечение качественных условий для всестороннего развития детей, независимо от места их проживания и состояния их здоровья.  </w:t>
      </w:r>
    </w:p>
    <w:p w:rsidR="003E5F3B" w:rsidRPr="00DD72CD" w:rsidRDefault="003E5F3B" w:rsidP="003E5F3B">
      <w:pPr>
        <w:pStyle w:val="af1"/>
        <w:pBdr>
          <w:bottom w:val="single" w:sz="6" w:space="31" w:color="FFFFFF"/>
        </w:pBdr>
        <w:shd w:val="clear" w:color="auto" w:fill="FFFFFF"/>
        <w:spacing w:after="0" w:line="360" w:lineRule="auto"/>
        <w:ind w:firstLine="705"/>
        <w:jc w:val="both"/>
        <w:rPr>
          <w:bCs/>
          <w:sz w:val="28"/>
          <w:szCs w:val="28"/>
        </w:rPr>
      </w:pPr>
      <w:r w:rsidRPr="00DD72CD">
        <w:rPr>
          <w:bCs/>
          <w:sz w:val="28"/>
          <w:szCs w:val="28"/>
        </w:rPr>
        <w:lastRenderedPageBreak/>
        <w:t xml:space="preserve">В </w:t>
      </w:r>
      <w:proofErr w:type="gramStart"/>
      <w:r w:rsidRPr="00DD72CD">
        <w:rPr>
          <w:bCs/>
          <w:sz w:val="28"/>
          <w:szCs w:val="28"/>
        </w:rPr>
        <w:t>школах</w:t>
      </w:r>
      <w:proofErr w:type="gramEnd"/>
      <w:r w:rsidRPr="00DD72CD">
        <w:rPr>
          <w:bCs/>
          <w:sz w:val="28"/>
          <w:szCs w:val="28"/>
        </w:rPr>
        <w:t xml:space="preserve"> района обучаются 1410 учащихся, процесс обучения </w:t>
      </w:r>
      <w:r>
        <w:rPr>
          <w:bCs/>
          <w:sz w:val="28"/>
          <w:szCs w:val="28"/>
        </w:rPr>
        <w:t xml:space="preserve"> повсеместно </w:t>
      </w:r>
      <w:r w:rsidRPr="00DD72CD">
        <w:rPr>
          <w:bCs/>
          <w:sz w:val="28"/>
          <w:szCs w:val="28"/>
        </w:rPr>
        <w:t xml:space="preserve">проходит в одну смену.   </w:t>
      </w:r>
    </w:p>
    <w:p w:rsidR="00720687" w:rsidRDefault="003E5F3B" w:rsidP="003E5F3B">
      <w:pPr>
        <w:pStyle w:val="af1"/>
        <w:pBdr>
          <w:bottom w:val="single" w:sz="6" w:space="31" w:color="FFFFFF"/>
        </w:pBdr>
        <w:shd w:val="clear" w:color="auto" w:fill="FFFFFF"/>
        <w:spacing w:after="0" w:line="360" w:lineRule="auto"/>
        <w:ind w:firstLine="705"/>
        <w:jc w:val="both"/>
        <w:rPr>
          <w:sz w:val="28"/>
          <w:szCs w:val="28"/>
        </w:rPr>
      </w:pPr>
      <w:r w:rsidRPr="008001DC">
        <w:rPr>
          <w:sz w:val="28"/>
          <w:szCs w:val="28"/>
        </w:rPr>
        <w:t xml:space="preserve">В 2019 году на укрепление материально-технической базы, обеспечение безопасности в образовательных учреждениях </w:t>
      </w:r>
      <w:r>
        <w:rPr>
          <w:sz w:val="28"/>
          <w:szCs w:val="28"/>
        </w:rPr>
        <w:t>района</w:t>
      </w:r>
      <w:r w:rsidRPr="008001DC">
        <w:rPr>
          <w:sz w:val="28"/>
          <w:szCs w:val="28"/>
        </w:rPr>
        <w:t xml:space="preserve">, </w:t>
      </w:r>
      <w:r>
        <w:rPr>
          <w:sz w:val="28"/>
          <w:szCs w:val="28"/>
        </w:rPr>
        <w:t>израсходовано</w:t>
      </w:r>
      <w:r w:rsidRPr="008001DC">
        <w:rPr>
          <w:sz w:val="28"/>
          <w:szCs w:val="28"/>
        </w:rPr>
        <w:t xml:space="preserve"> более </w:t>
      </w:r>
      <w:r>
        <w:rPr>
          <w:b/>
          <w:sz w:val="28"/>
          <w:szCs w:val="28"/>
        </w:rPr>
        <w:t>45,0</w:t>
      </w:r>
      <w:r w:rsidRPr="00B17E8D">
        <w:rPr>
          <w:b/>
          <w:sz w:val="28"/>
          <w:szCs w:val="28"/>
        </w:rPr>
        <w:t xml:space="preserve"> млн</w:t>
      </w:r>
      <w:r>
        <w:rPr>
          <w:b/>
          <w:sz w:val="28"/>
          <w:szCs w:val="28"/>
        </w:rPr>
        <w:t>.</w:t>
      </w:r>
      <w:r w:rsidRPr="008001DC">
        <w:rPr>
          <w:sz w:val="28"/>
          <w:szCs w:val="28"/>
        </w:rPr>
        <w:t xml:space="preserve"> рублей. </w:t>
      </w:r>
    </w:p>
    <w:p w:rsidR="003E5F3B" w:rsidRDefault="003E5F3B" w:rsidP="003E5F3B">
      <w:pPr>
        <w:pStyle w:val="af1"/>
        <w:pBdr>
          <w:bottom w:val="single" w:sz="6" w:space="31" w:color="FFFFFF"/>
        </w:pBdr>
        <w:shd w:val="clear" w:color="auto" w:fill="FFFFFF"/>
        <w:spacing w:after="0" w:line="360" w:lineRule="auto"/>
        <w:ind w:firstLine="705"/>
        <w:jc w:val="both"/>
        <w:rPr>
          <w:sz w:val="28"/>
          <w:szCs w:val="28"/>
        </w:rPr>
      </w:pPr>
      <w:r w:rsidRPr="008001DC">
        <w:rPr>
          <w:sz w:val="28"/>
          <w:szCs w:val="28"/>
        </w:rPr>
        <w:t xml:space="preserve">В </w:t>
      </w:r>
      <w:proofErr w:type="spellStart"/>
      <w:r>
        <w:rPr>
          <w:sz w:val="28"/>
          <w:szCs w:val="28"/>
        </w:rPr>
        <w:t>Евдаковской</w:t>
      </w:r>
      <w:proofErr w:type="spellEnd"/>
      <w:r>
        <w:rPr>
          <w:sz w:val="28"/>
          <w:szCs w:val="28"/>
        </w:rPr>
        <w:t xml:space="preserve"> школе  в рамках национального проекта </w:t>
      </w:r>
      <w:r w:rsidRPr="00E52C27">
        <w:rPr>
          <w:color w:val="FF0000"/>
          <w:sz w:val="28"/>
          <w:szCs w:val="28"/>
        </w:rPr>
        <w:t xml:space="preserve">«Современная школа» </w:t>
      </w:r>
      <w:r>
        <w:rPr>
          <w:sz w:val="28"/>
          <w:szCs w:val="28"/>
        </w:rPr>
        <w:t xml:space="preserve"> </w:t>
      </w:r>
      <w:r w:rsidRPr="008001DC">
        <w:rPr>
          <w:sz w:val="28"/>
          <w:szCs w:val="28"/>
        </w:rPr>
        <w:t>открыт Центр цифрового</w:t>
      </w:r>
      <w:r>
        <w:rPr>
          <w:sz w:val="28"/>
          <w:szCs w:val="28"/>
        </w:rPr>
        <w:t xml:space="preserve"> и гуманитарного профилей «Точка</w:t>
      </w:r>
      <w:r w:rsidRPr="008001DC">
        <w:rPr>
          <w:sz w:val="28"/>
          <w:szCs w:val="28"/>
        </w:rPr>
        <w:t xml:space="preserve"> роста». Современные кабинеты технологии, информатики и ОБЖ</w:t>
      </w:r>
      <w:r>
        <w:rPr>
          <w:sz w:val="28"/>
          <w:szCs w:val="28"/>
        </w:rPr>
        <w:t xml:space="preserve">, </w:t>
      </w:r>
      <w:proofErr w:type="spellStart"/>
      <w:r>
        <w:rPr>
          <w:sz w:val="28"/>
          <w:szCs w:val="28"/>
        </w:rPr>
        <w:t>медиацентр</w:t>
      </w:r>
      <w:proofErr w:type="spellEnd"/>
      <w:r>
        <w:rPr>
          <w:sz w:val="28"/>
          <w:szCs w:val="28"/>
        </w:rPr>
        <w:t xml:space="preserve">, </w:t>
      </w:r>
      <w:proofErr w:type="spellStart"/>
      <w:r>
        <w:rPr>
          <w:sz w:val="28"/>
          <w:szCs w:val="28"/>
        </w:rPr>
        <w:t>коворкинг</w:t>
      </w:r>
      <w:proofErr w:type="spellEnd"/>
      <w:r>
        <w:rPr>
          <w:sz w:val="28"/>
          <w:szCs w:val="28"/>
        </w:rPr>
        <w:t xml:space="preserve"> и шахматная зона</w:t>
      </w:r>
      <w:r w:rsidRPr="008001DC">
        <w:rPr>
          <w:sz w:val="28"/>
          <w:szCs w:val="28"/>
        </w:rPr>
        <w:t xml:space="preserve"> оснащены новым высокотехнологичным оборудованием.</w:t>
      </w:r>
      <w:r>
        <w:rPr>
          <w:sz w:val="28"/>
          <w:szCs w:val="28"/>
        </w:rPr>
        <w:t xml:space="preserve"> На реализацию данного проекта потрачено в общей сложности более </w:t>
      </w:r>
      <w:r>
        <w:rPr>
          <w:b/>
          <w:sz w:val="28"/>
          <w:szCs w:val="28"/>
        </w:rPr>
        <w:t xml:space="preserve">2,4 </w:t>
      </w:r>
      <w:r w:rsidRPr="00A3349A">
        <w:rPr>
          <w:b/>
          <w:sz w:val="28"/>
          <w:szCs w:val="28"/>
        </w:rPr>
        <w:t>млн.</w:t>
      </w:r>
      <w:r>
        <w:rPr>
          <w:b/>
          <w:sz w:val="28"/>
          <w:szCs w:val="28"/>
        </w:rPr>
        <w:t xml:space="preserve"> </w:t>
      </w:r>
      <w:r w:rsidRPr="00A3349A">
        <w:rPr>
          <w:sz w:val="28"/>
          <w:szCs w:val="28"/>
        </w:rPr>
        <w:t>рублей.</w:t>
      </w:r>
      <w:r>
        <w:rPr>
          <w:sz w:val="28"/>
          <w:szCs w:val="28"/>
        </w:rPr>
        <w:t xml:space="preserve">  В 2020 году запланировано создание подобного центра в Каменской школе №2.</w:t>
      </w:r>
    </w:p>
    <w:p w:rsidR="003E5F3B" w:rsidRDefault="003E5F3B" w:rsidP="003E5F3B">
      <w:pPr>
        <w:pStyle w:val="af1"/>
        <w:pBdr>
          <w:bottom w:val="single" w:sz="6" w:space="31" w:color="FFFFFF"/>
        </w:pBdr>
        <w:shd w:val="clear" w:color="auto" w:fill="FFFFFF"/>
        <w:spacing w:after="0" w:line="360" w:lineRule="auto"/>
        <w:ind w:firstLine="705"/>
        <w:jc w:val="both"/>
        <w:rPr>
          <w:sz w:val="28"/>
          <w:szCs w:val="28"/>
        </w:rPr>
      </w:pPr>
      <w:r w:rsidRPr="008001DC">
        <w:rPr>
          <w:sz w:val="28"/>
          <w:szCs w:val="28"/>
        </w:rPr>
        <w:t xml:space="preserve">Продолжаются мероприятия по </w:t>
      </w:r>
      <w:r>
        <w:rPr>
          <w:sz w:val="28"/>
          <w:szCs w:val="28"/>
        </w:rPr>
        <w:t>укреплению материально-технической базы образовательных учреждений с привлечением не только средств регионального и муниципального бюджетов, но и внебюджетных средств.</w:t>
      </w:r>
    </w:p>
    <w:p w:rsidR="003E5F3B" w:rsidRDefault="003E5F3B" w:rsidP="003E5F3B">
      <w:pPr>
        <w:pStyle w:val="af1"/>
        <w:pBdr>
          <w:bottom w:val="single" w:sz="6" w:space="31" w:color="FFFFFF"/>
        </w:pBdr>
        <w:shd w:val="clear" w:color="auto" w:fill="FFFFFF"/>
        <w:spacing w:after="0" w:line="360" w:lineRule="auto"/>
        <w:ind w:firstLine="705"/>
        <w:jc w:val="both"/>
        <w:rPr>
          <w:sz w:val="28"/>
          <w:szCs w:val="28"/>
        </w:rPr>
      </w:pPr>
      <w:r>
        <w:rPr>
          <w:sz w:val="28"/>
          <w:szCs w:val="28"/>
        </w:rPr>
        <w:t xml:space="preserve"> 10 школ были отремонтированы по программе </w:t>
      </w:r>
      <w:proofErr w:type="spellStart"/>
      <w:r>
        <w:rPr>
          <w:sz w:val="28"/>
          <w:szCs w:val="28"/>
        </w:rPr>
        <w:t>софинансирования</w:t>
      </w:r>
      <w:proofErr w:type="spellEnd"/>
      <w:r>
        <w:rPr>
          <w:sz w:val="28"/>
          <w:szCs w:val="28"/>
        </w:rPr>
        <w:t xml:space="preserve"> ремонтных работ 50х50: произведена заменена окон, дверей</w:t>
      </w:r>
      <w:proofErr w:type="gramStart"/>
      <w:r>
        <w:rPr>
          <w:sz w:val="28"/>
          <w:szCs w:val="28"/>
        </w:rPr>
        <w:t xml:space="preserve"> ,</w:t>
      </w:r>
      <w:proofErr w:type="gramEnd"/>
      <w:r>
        <w:rPr>
          <w:sz w:val="28"/>
          <w:szCs w:val="28"/>
        </w:rPr>
        <w:t xml:space="preserve"> светильников и ремонт  системы водоотведения и  водоснабжения в семи школах. Отремонтирован фасад здания </w:t>
      </w:r>
      <w:proofErr w:type="spellStart"/>
      <w:r>
        <w:rPr>
          <w:sz w:val="28"/>
          <w:szCs w:val="28"/>
        </w:rPr>
        <w:t>Крутчанского</w:t>
      </w:r>
      <w:proofErr w:type="spellEnd"/>
      <w:r>
        <w:rPr>
          <w:sz w:val="28"/>
          <w:szCs w:val="28"/>
        </w:rPr>
        <w:t xml:space="preserve"> детского сада и кровля в </w:t>
      </w:r>
      <w:proofErr w:type="spellStart"/>
      <w:r>
        <w:rPr>
          <w:sz w:val="28"/>
          <w:szCs w:val="28"/>
        </w:rPr>
        <w:t>Сончинской</w:t>
      </w:r>
      <w:proofErr w:type="spellEnd"/>
      <w:r>
        <w:rPr>
          <w:sz w:val="28"/>
          <w:szCs w:val="28"/>
        </w:rPr>
        <w:t xml:space="preserve"> и </w:t>
      </w:r>
      <w:proofErr w:type="spellStart"/>
      <w:r>
        <w:rPr>
          <w:sz w:val="28"/>
          <w:szCs w:val="28"/>
        </w:rPr>
        <w:t>Дегтяренской</w:t>
      </w:r>
      <w:proofErr w:type="spellEnd"/>
      <w:r>
        <w:rPr>
          <w:sz w:val="28"/>
          <w:szCs w:val="28"/>
        </w:rPr>
        <w:t xml:space="preserve"> </w:t>
      </w:r>
      <w:proofErr w:type="gramStart"/>
      <w:r>
        <w:rPr>
          <w:sz w:val="28"/>
          <w:szCs w:val="28"/>
        </w:rPr>
        <w:t>школах</w:t>
      </w:r>
      <w:proofErr w:type="gramEnd"/>
      <w:r>
        <w:rPr>
          <w:sz w:val="28"/>
          <w:szCs w:val="28"/>
        </w:rPr>
        <w:t xml:space="preserve">. </w:t>
      </w:r>
    </w:p>
    <w:p w:rsidR="003E5F3B" w:rsidRDefault="003E5F3B" w:rsidP="003E5F3B">
      <w:pPr>
        <w:pStyle w:val="af1"/>
        <w:pBdr>
          <w:bottom w:val="single" w:sz="6" w:space="31" w:color="FFFFFF"/>
        </w:pBdr>
        <w:shd w:val="clear" w:color="auto" w:fill="FFFFFF"/>
        <w:spacing w:after="0" w:line="360" w:lineRule="auto"/>
        <w:ind w:firstLine="705"/>
        <w:jc w:val="both"/>
        <w:rPr>
          <w:sz w:val="28"/>
          <w:szCs w:val="28"/>
        </w:rPr>
      </w:pPr>
      <w:r w:rsidRPr="008001DC">
        <w:rPr>
          <w:sz w:val="28"/>
          <w:szCs w:val="28"/>
        </w:rPr>
        <w:t xml:space="preserve">На эти цели в 2019 году было выделено </w:t>
      </w:r>
      <w:r w:rsidRPr="002542AA">
        <w:rPr>
          <w:b/>
          <w:sz w:val="28"/>
          <w:szCs w:val="28"/>
        </w:rPr>
        <w:t>2</w:t>
      </w:r>
      <w:r>
        <w:rPr>
          <w:b/>
          <w:sz w:val="28"/>
          <w:szCs w:val="28"/>
        </w:rPr>
        <w:t xml:space="preserve">,7 </w:t>
      </w:r>
      <w:r w:rsidRPr="002542AA">
        <w:rPr>
          <w:b/>
          <w:sz w:val="28"/>
          <w:szCs w:val="28"/>
        </w:rPr>
        <w:t>млн.</w:t>
      </w:r>
      <w:r w:rsidRPr="00A577EC">
        <w:rPr>
          <w:sz w:val="28"/>
          <w:szCs w:val="28"/>
        </w:rPr>
        <w:t xml:space="preserve"> </w:t>
      </w:r>
      <w:r>
        <w:rPr>
          <w:sz w:val="28"/>
          <w:szCs w:val="28"/>
        </w:rPr>
        <w:t>рублей.</w:t>
      </w:r>
    </w:p>
    <w:p w:rsidR="00720687" w:rsidRDefault="003E5F3B" w:rsidP="00720687">
      <w:pPr>
        <w:pStyle w:val="af1"/>
        <w:pBdr>
          <w:bottom w:val="single" w:sz="6" w:space="31" w:color="FFFFFF"/>
        </w:pBdr>
        <w:shd w:val="clear" w:color="auto" w:fill="FFFFFF"/>
        <w:spacing w:after="0" w:line="360" w:lineRule="auto"/>
        <w:ind w:firstLine="705"/>
        <w:jc w:val="both"/>
        <w:rPr>
          <w:b/>
          <w:sz w:val="28"/>
          <w:szCs w:val="28"/>
        </w:rPr>
      </w:pPr>
      <w:proofErr w:type="gramStart"/>
      <w:r>
        <w:rPr>
          <w:sz w:val="28"/>
          <w:szCs w:val="28"/>
        </w:rPr>
        <w:t xml:space="preserve">В текущем году  по данной </w:t>
      </w:r>
      <w:r w:rsidRPr="008001DC">
        <w:rPr>
          <w:sz w:val="28"/>
          <w:szCs w:val="28"/>
        </w:rPr>
        <w:t>программ</w:t>
      </w:r>
      <w:r>
        <w:rPr>
          <w:sz w:val="28"/>
          <w:szCs w:val="28"/>
        </w:rPr>
        <w:t>е</w:t>
      </w:r>
      <w:r w:rsidRPr="008001DC">
        <w:rPr>
          <w:sz w:val="28"/>
          <w:szCs w:val="28"/>
        </w:rPr>
        <w:t xml:space="preserve">  </w:t>
      </w:r>
      <w:r>
        <w:rPr>
          <w:sz w:val="28"/>
          <w:szCs w:val="28"/>
        </w:rPr>
        <w:t xml:space="preserve">запланировано освоить  </w:t>
      </w:r>
      <w:r w:rsidRPr="008001DC">
        <w:rPr>
          <w:sz w:val="28"/>
          <w:szCs w:val="28"/>
        </w:rPr>
        <w:t xml:space="preserve"> </w:t>
      </w:r>
      <w:r>
        <w:rPr>
          <w:sz w:val="28"/>
          <w:szCs w:val="28"/>
        </w:rPr>
        <w:t>около 2,5</w:t>
      </w:r>
      <w:r w:rsidRPr="00B17E8D">
        <w:rPr>
          <w:b/>
          <w:sz w:val="28"/>
          <w:szCs w:val="28"/>
        </w:rPr>
        <w:t xml:space="preserve"> млн. рублей.</w:t>
      </w:r>
      <w:proofErr w:type="gramEnd"/>
    </w:p>
    <w:p w:rsidR="00720687" w:rsidRDefault="003E5F3B" w:rsidP="00720687">
      <w:pPr>
        <w:pStyle w:val="af1"/>
        <w:pBdr>
          <w:bottom w:val="single" w:sz="6" w:space="31" w:color="FFFFFF"/>
        </w:pBdr>
        <w:shd w:val="clear" w:color="auto" w:fill="FFFFFF"/>
        <w:spacing w:after="0" w:line="360" w:lineRule="auto"/>
        <w:ind w:left="0" w:firstLine="988"/>
        <w:jc w:val="both"/>
        <w:rPr>
          <w:sz w:val="28"/>
          <w:szCs w:val="28"/>
        </w:rPr>
      </w:pPr>
      <w:r w:rsidRPr="00E52C27">
        <w:rPr>
          <w:sz w:val="28"/>
          <w:szCs w:val="28"/>
        </w:rPr>
        <w:t xml:space="preserve">В </w:t>
      </w:r>
      <w:r>
        <w:rPr>
          <w:sz w:val="28"/>
          <w:szCs w:val="28"/>
        </w:rPr>
        <w:t>прошедшем</w:t>
      </w:r>
      <w:r w:rsidRPr="00E52C27">
        <w:rPr>
          <w:sz w:val="28"/>
          <w:szCs w:val="28"/>
        </w:rPr>
        <w:t xml:space="preserve"> году  был </w:t>
      </w:r>
      <w:r>
        <w:rPr>
          <w:sz w:val="28"/>
          <w:szCs w:val="28"/>
        </w:rPr>
        <w:t xml:space="preserve"> </w:t>
      </w:r>
      <w:r w:rsidRPr="00E52C27">
        <w:rPr>
          <w:sz w:val="28"/>
          <w:szCs w:val="28"/>
        </w:rPr>
        <w:t>произведен первый этап капиталь</w:t>
      </w:r>
      <w:r>
        <w:rPr>
          <w:sz w:val="28"/>
          <w:szCs w:val="28"/>
        </w:rPr>
        <w:t>ного ремонта Каменской школы №2</w:t>
      </w:r>
      <w:r w:rsidRPr="00E52C27">
        <w:rPr>
          <w:sz w:val="28"/>
          <w:szCs w:val="28"/>
        </w:rPr>
        <w:t>, н</w:t>
      </w:r>
      <w:r>
        <w:rPr>
          <w:sz w:val="28"/>
          <w:szCs w:val="28"/>
        </w:rPr>
        <w:t>а сумму свыше 4</w:t>
      </w:r>
      <w:r w:rsidRPr="00E52C27">
        <w:rPr>
          <w:sz w:val="28"/>
          <w:szCs w:val="28"/>
        </w:rPr>
        <w:t xml:space="preserve">0 </w:t>
      </w:r>
      <w:proofErr w:type="spellStart"/>
      <w:r w:rsidRPr="00E52C27">
        <w:rPr>
          <w:sz w:val="28"/>
          <w:szCs w:val="28"/>
        </w:rPr>
        <w:t>млн</w:t>
      </w:r>
      <w:proofErr w:type="gramStart"/>
      <w:r w:rsidRPr="00E52C27">
        <w:rPr>
          <w:sz w:val="28"/>
          <w:szCs w:val="28"/>
        </w:rPr>
        <w:t>.р</w:t>
      </w:r>
      <w:proofErr w:type="gramEnd"/>
      <w:r w:rsidRPr="00E52C27">
        <w:rPr>
          <w:sz w:val="28"/>
          <w:szCs w:val="28"/>
        </w:rPr>
        <w:t>ублей</w:t>
      </w:r>
      <w:proofErr w:type="spellEnd"/>
      <w:r w:rsidRPr="00E52C27">
        <w:rPr>
          <w:sz w:val="28"/>
          <w:szCs w:val="28"/>
        </w:rPr>
        <w:t>. На выделенные сре</w:t>
      </w:r>
      <w:r>
        <w:rPr>
          <w:sz w:val="28"/>
          <w:szCs w:val="28"/>
        </w:rPr>
        <w:t>дства из областного бюджета</w:t>
      </w:r>
      <w:r w:rsidRPr="00E52C27">
        <w:rPr>
          <w:sz w:val="28"/>
          <w:szCs w:val="28"/>
        </w:rPr>
        <w:t xml:space="preserve"> </w:t>
      </w:r>
      <w:r>
        <w:rPr>
          <w:sz w:val="28"/>
          <w:szCs w:val="28"/>
        </w:rPr>
        <w:t xml:space="preserve">произведена замена </w:t>
      </w:r>
      <w:r w:rsidRPr="00E52C27">
        <w:rPr>
          <w:sz w:val="28"/>
          <w:szCs w:val="28"/>
        </w:rPr>
        <w:t>крыш</w:t>
      </w:r>
      <w:r>
        <w:rPr>
          <w:sz w:val="28"/>
          <w:szCs w:val="28"/>
        </w:rPr>
        <w:t>и</w:t>
      </w:r>
      <w:r w:rsidRPr="00E52C27">
        <w:rPr>
          <w:sz w:val="28"/>
          <w:szCs w:val="28"/>
        </w:rPr>
        <w:t xml:space="preserve">, </w:t>
      </w:r>
      <w:r>
        <w:rPr>
          <w:sz w:val="28"/>
          <w:szCs w:val="28"/>
        </w:rPr>
        <w:t xml:space="preserve"> оконных</w:t>
      </w:r>
      <w:r w:rsidRPr="00E52C27">
        <w:rPr>
          <w:sz w:val="28"/>
          <w:szCs w:val="28"/>
        </w:rPr>
        <w:t xml:space="preserve"> блок</w:t>
      </w:r>
      <w:r>
        <w:rPr>
          <w:sz w:val="28"/>
          <w:szCs w:val="28"/>
        </w:rPr>
        <w:t>ов</w:t>
      </w:r>
      <w:r w:rsidRPr="00E52C27">
        <w:rPr>
          <w:sz w:val="28"/>
          <w:szCs w:val="28"/>
        </w:rPr>
        <w:t>, систем</w:t>
      </w:r>
      <w:r>
        <w:rPr>
          <w:sz w:val="28"/>
          <w:szCs w:val="28"/>
        </w:rPr>
        <w:t>ы</w:t>
      </w:r>
      <w:r w:rsidRPr="00E52C27">
        <w:rPr>
          <w:sz w:val="28"/>
          <w:szCs w:val="28"/>
        </w:rPr>
        <w:t xml:space="preserve"> отопления, электроснабжения и </w:t>
      </w:r>
      <w:r>
        <w:rPr>
          <w:sz w:val="28"/>
          <w:szCs w:val="28"/>
        </w:rPr>
        <w:t xml:space="preserve">полностью </w:t>
      </w:r>
      <w:r w:rsidRPr="00E52C27">
        <w:rPr>
          <w:sz w:val="28"/>
          <w:szCs w:val="28"/>
        </w:rPr>
        <w:lastRenderedPageBreak/>
        <w:t xml:space="preserve">выполнен ремонт 2-го этажа. </w:t>
      </w:r>
      <w:r w:rsidR="00720687">
        <w:rPr>
          <w:sz w:val="28"/>
          <w:szCs w:val="28"/>
        </w:rPr>
        <w:t xml:space="preserve"> </w:t>
      </w:r>
      <w:proofErr w:type="gramStart"/>
      <w:r w:rsidR="00720687">
        <w:rPr>
          <w:sz w:val="28"/>
          <w:szCs w:val="28"/>
        </w:rPr>
        <w:t xml:space="preserve">В текущем году,  ремонт </w:t>
      </w:r>
      <w:r>
        <w:rPr>
          <w:sz w:val="28"/>
          <w:szCs w:val="28"/>
        </w:rPr>
        <w:t>школы будет завершен</w:t>
      </w:r>
      <w:r w:rsidRPr="00E52C27">
        <w:rPr>
          <w:sz w:val="28"/>
          <w:szCs w:val="28"/>
        </w:rPr>
        <w:t>.</w:t>
      </w:r>
      <w:proofErr w:type="gramEnd"/>
    </w:p>
    <w:p w:rsidR="003E5F3B" w:rsidRPr="00A3349A" w:rsidRDefault="003E5F3B" w:rsidP="00720687">
      <w:pPr>
        <w:pStyle w:val="af1"/>
        <w:pBdr>
          <w:bottom w:val="single" w:sz="6" w:space="31" w:color="FFFFFF"/>
        </w:pBdr>
        <w:shd w:val="clear" w:color="auto" w:fill="FFFFFF"/>
        <w:spacing w:after="0" w:line="360" w:lineRule="auto"/>
        <w:ind w:left="0" w:firstLine="988"/>
        <w:jc w:val="both"/>
        <w:rPr>
          <w:rFonts w:eastAsia="Calibri"/>
          <w:sz w:val="28"/>
          <w:szCs w:val="28"/>
        </w:rPr>
      </w:pPr>
      <w:r>
        <w:rPr>
          <w:rFonts w:eastAsia="Calibri"/>
          <w:sz w:val="28"/>
          <w:szCs w:val="28"/>
        </w:rPr>
        <w:t xml:space="preserve">В 2019 году в связи со значительным снижением количества учеников реорганизованы в форме присоединения к Каменской школе №2 </w:t>
      </w:r>
      <w:proofErr w:type="spellStart"/>
      <w:r>
        <w:rPr>
          <w:rFonts w:eastAsia="Calibri"/>
          <w:sz w:val="28"/>
          <w:szCs w:val="28"/>
        </w:rPr>
        <w:t>Карпенковская</w:t>
      </w:r>
      <w:proofErr w:type="spellEnd"/>
      <w:r>
        <w:rPr>
          <w:rFonts w:eastAsia="Calibri"/>
          <w:sz w:val="28"/>
          <w:szCs w:val="28"/>
        </w:rPr>
        <w:t xml:space="preserve"> и </w:t>
      </w:r>
      <w:proofErr w:type="spellStart"/>
      <w:r>
        <w:rPr>
          <w:rFonts w:eastAsia="Calibri"/>
          <w:sz w:val="28"/>
          <w:szCs w:val="28"/>
        </w:rPr>
        <w:t>Коденцовская</w:t>
      </w:r>
      <w:proofErr w:type="spellEnd"/>
      <w:r>
        <w:rPr>
          <w:rFonts w:eastAsia="Calibri"/>
          <w:sz w:val="28"/>
          <w:szCs w:val="28"/>
        </w:rPr>
        <w:t xml:space="preserve"> школы.</w:t>
      </w:r>
    </w:p>
    <w:p w:rsidR="003E5F3B" w:rsidRDefault="003E5F3B" w:rsidP="003E5F3B">
      <w:pPr>
        <w:spacing w:line="360" w:lineRule="auto"/>
        <w:ind w:firstLine="705"/>
        <w:jc w:val="both"/>
        <w:rPr>
          <w:b/>
          <w:sz w:val="28"/>
          <w:szCs w:val="28"/>
        </w:rPr>
      </w:pPr>
      <w:r>
        <w:rPr>
          <w:sz w:val="28"/>
          <w:szCs w:val="28"/>
        </w:rPr>
        <w:t xml:space="preserve">В </w:t>
      </w:r>
      <w:proofErr w:type="gramStart"/>
      <w:r>
        <w:rPr>
          <w:sz w:val="28"/>
          <w:szCs w:val="28"/>
        </w:rPr>
        <w:t>районе</w:t>
      </w:r>
      <w:proofErr w:type="gramEnd"/>
      <w:r>
        <w:rPr>
          <w:sz w:val="28"/>
          <w:szCs w:val="28"/>
        </w:rPr>
        <w:t xml:space="preserve"> завершен переход на федеральный государственный общеобразовательный стандарт. Подавляющее большинство школьников успешно осваивают учебную программу. </w:t>
      </w:r>
      <w:r w:rsidRPr="00A3349A">
        <w:rPr>
          <w:sz w:val="28"/>
          <w:szCs w:val="28"/>
        </w:rPr>
        <w:t xml:space="preserve">Государственная итоговая аттестация была успешно завершена для 70 выпускников 11 классов, из которых аттестат о среднем общем образовании с отличием получили </w:t>
      </w:r>
      <w:r>
        <w:rPr>
          <w:b/>
          <w:sz w:val="28"/>
          <w:szCs w:val="28"/>
        </w:rPr>
        <w:t xml:space="preserve">13  чел. – это 19% </w:t>
      </w:r>
      <w:r w:rsidRPr="00A3349A">
        <w:rPr>
          <w:b/>
          <w:sz w:val="28"/>
          <w:szCs w:val="28"/>
        </w:rPr>
        <w:t>.</w:t>
      </w:r>
      <w:r w:rsidRPr="00A3349A">
        <w:rPr>
          <w:sz w:val="28"/>
          <w:szCs w:val="28"/>
        </w:rPr>
        <w:t xml:space="preserve"> В основной период </w:t>
      </w:r>
      <w:r>
        <w:rPr>
          <w:sz w:val="28"/>
          <w:szCs w:val="28"/>
        </w:rPr>
        <w:t>проведения государственной аттестации по программе основного общего образования,</w:t>
      </w:r>
      <w:r w:rsidRPr="00A3349A">
        <w:rPr>
          <w:sz w:val="28"/>
          <w:szCs w:val="28"/>
        </w:rPr>
        <w:t xml:space="preserve">  аттестат об основном общем образовании получили </w:t>
      </w:r>
      <w:r w:rsidRPr="00A3349A">
        <w:rPr>
          <w:b/>
          <w:sz w:val="28"/>
          <w:szCs w:val="28"/>
        </w:rPr>
        <w:t>172</w:t>
      </w:r>
      <w:r>
        <w:rPr>
          <w:b/>
          <w:sz w:val="28"/>
          <w:szCs w:val="28"/>
        </w:rPr>
        <w:t xml:space="preserve"> </w:t>
      </w:r>
      <w:r w:rsidRPr="00A3349A">
        <w:rPr>
          <w:sz w:val="28"/>
          <w:szCs w:val="28"/>
        </w:rPr>
        <w:t xml:space="preserve"> </w:t>
      </w:r>
      <w:r>
        <w:rPr>
          <w:sz w:val="28"/>
          <w:szCs w:val="28"/>
        </w:rPr>
        <w:t xml:space="preserve"> учащихся 9-х классов – это 95 %, что говорит о высоком уровне успеваемости в школах</w:t>
      </w:r>
      <w:proofErr w:type="gramStart"/>
      <w:r>
        <w:rPr>
          <w:sz w:val="28"/>
          <w:szCs w:val="28"/>
        </w:rPr>
        <w:t xml:space="preserve"> </w:t>
      </w:r>
      <w:r w:rsidRPr="00A3349A">
        <w:rPr>
          <w:b/>
          <w:sz w:val="28"/>
          <w:szCs w:val="28"/>
        </w:rPr>
        <w:t>.</w:t>
      </w:r>
      <w:proofErr w:type="gramEnd"/>
    </w:p>
    <w:p w:rsidR="00A971E3" w:rsidRPr="00960702" w:rsidRDefault="00A971E3" w:rsidP="00A971E3">
      <w:pPr>
        <w:pStyle w:val="afa"/>
        <w:spacing w:line="360" w:lineRule="auto"/>
        <w:ind w:firstLine="709"/>
        <w:rPr>
          <w:sz w:val="28"/>
          <w:szCs w:val="28"/>
        </w:rPr>
      </w:pPr>
      <w:r>
        <w:rPr>
          <w:sz w:val="28"/>
          <w:szCs w:val="28"/>
        </w:rPr>
        <w:t>В</w:t>
      </w:r>
      <w:r w:rsidRPr="00960702">
        <w:rPr>
          <w:sz w:val="28"/>
          <w:szCs w:val="28"/>
        </w:rPr>
        <w:t xml:space="preserve">се образовательные учреждения оснащены </w:t>
      </w:r>
      <w:r>
        <w:rPr>
          <w:sz w:val="28"/>
          <w:szCs w:val="28"/>
        </w:rPr>
        <w:t xml:space="preserve">системами видеонаблюдения, </w:t>
      </w:r>
      <w:r w:rsidRPr="00960702">
        <w:rPr>
          <w:sz w:val="28"/>
          <w:szCs w:val="28"/>
        </w:rPr>
        <w:t>автоматической системой пожар</w:t>
      </w:r>
      <w:r>
        <w:rPr>
          <w:sz w:val="28"/>
          <w:szCs w:val="28"/>
        </w:rPr>
        <w:t>отушения</w:t>
      </w:r>
      <w:r w:rsidRPr="00960702">
        <w:rPr>
          <w:sz w:val="28"/>
          <w:szCs w:val="28"/>
        </w:rPr>
        <w:t xml:space="preserve">, </w:t>
      </w:r>
      <w:r>
        <w:rPr>
          <w:sz w:val="28"/>
          <w:szCs w:val="28"/>
        </w:rPr>
        <w:t xml:space="preserve">светоотражающими табличками,  огнетушителями,  </w:t>
      </w:r>
      <w:r w:rsidRPr="00960702">
        <w:rPr>
          <w:sz w:val="28"/>
          <w:szCs w:val="28"/>
        </w:rPr>
        <w:t>пожарными щитами</w:t>
      </w:r>
      <w:proofErr w:type="gramStart"/>
      <w:r>
        <w:rPr>
          <w:sz w:val="28"/>
          <w:szCs w:val="28"/>
        </w:rPr>
        <w:t xml:space="preserve"> </w:t>
      </w:r>
      <w:r w:rsidRPr="00960702">
        <w:rPr>
          <w:sz w:val="28"/>
          <w:szCs w:val="28"/>
        </w:rPr>
        <w:t>.</w:t>
      </w:r>
      <w:proofErr w:type="gramEnd"/>
      <w:r w:rsidRPr="00960702">
        <w:rPr>
          <w:sz w:val="28"/>
          <w:szCs w:val="28"/>
        </w:rPr>
        <w:t xml:space="preserve"> На мероприятия по обеспечению  охраны и пожарной безопасности израсходовано более 1 </w:t>
      </w:r>
      <w:proofErr w:type="spellStart"/>
      <w:r w:rsidRPr="00960702">
        <w:rPr>
          <w:sz w:val="28"/>
          <w:szCs w:val="28"/>
        </w:rPr>
        <w:t>млн.руб</w:t>
      </w:r>
      <w:proofErr w:type="spellEnd"/>
      <w:r w:rsidRPr="00960702">
        <w:rPr>
          <w:sz w:val="28"/>
          <w:szCs w:val="28"/>
        </w:rPr>
        <w:t>.</w:t>
      </w:r>
    </w:p>
    <w:p w:rsidR="00A971E3" w:rsidRPr="00995B03" w:rsidRDefault="00A971E3" w:rsidP="003E5F3B">
      <w:pPr>
        <w:spacing w:line="360" w:lineRule="auto"/>
        <w:ind w:firstLine="720"/>
        <w:jc w:val="both"/>
        <w:rPr>
          <w:sz w:val="28"/>
          <w:szCs w:val="28"/>
        </w:rPr>
      </w:pPr>
      <w:r w:rsidRPr="00995B03">
        <w:rPr>
          <w:sz w:val="28"/>
          <w:szCs w:val="28"/>
        </w:rPr>
        <w:t>Во всех общеобразовательных учреждениях Каменского муниципального района занятия ведутся в одну смену. Из-за отсутствия роста рождаемости детей перспектива увеличения численности учащихся и организация занятий во вторую смену отсутствуют.</w:t>
      </w:r>
    </w:p>
    <w:p w:rsidR="003E5F3B" w:rsidRDefault="003E5F3B" w:rsidP="003E5F3B">
      <w:pPr>
        <w:spacing w:line="360" w:lineRule="auto"/>
        <w:ind w:firstLine="720"/>
        <w:jc w:val="both"/>
        <w:rPr>
          <w:sz w:val="28"/>
          <w:szCs w:val="28"/>
        </w:rPr>
      </w:pPr>
      <w:r>
        <w:rPr>
          <w:sz w:val="28"/>
          <w:szCs w:val="28"/>
        </w:rPr>
        <w:t xml:space="preserve">Общий объем расходов на общее образование в районе в рамках консолидированного бюджета составил  в 2016 году-26 млн. 179 </w:t>
      </w:r>
      <w:proofErr w:type="spellStart"/>
      <w:r>
        <w:rPr>
          <w:sz w:val="28"/>
          <w:szCs w:val="28"/>
        </w:rPr>
        <w:t>тыс</w:t>
      </w:r>
      <w:proofErr w:type="gramStart"/>
      <w:r>
        <w:rPr>
          <w:sz w:val="28"/>
          <w:szCs w:val="28"/>
        </w:rPr>
        <w:t>.р</w:t>
      </w:r>
      <w:proofErr w:type="gramEnd"/>
      <w:r>
        <w:rPr>
          <w:sz w:val="28"/>
          <w:szCs w:val="28"/>
        </w:rPr>
        <w:t>уб</w:t>
      </w:r>
      <w:proofErr w:type="spellEnd"/>
      <w:r>
        <w:rPr>
          <w:sz w:val="28"/>
          <w:szCs w:val="28"/>
        </w:rPr>
        <w:t xml:space="preserve">., в 2017 году-32 млн. 751 </w:t>
      </w:r>
      <w:proofErr w:type="spellStart"/>
      <w:r>
        <w:rPr>
          <w:sz w:val="28"/>
          <w:szCs w:val="28"/>
        </w:rPr>
        <w:t>тыс.руб</w:t>
      </w:r>
      <w:proofErr w:type="spellEnd"/>
      <w:r>
        <w:rPr>
          <w:sz w:val="28"/>
          <w:szCs w:val="28"/>
        </w:rPr>
        <w:t xml:space="preserve">., в 2018 году – 32 млн. 843 </w:t>
      </w:r>
      <w:proofErr w:type="spellStart"/>
      <w:r>
        <w:rPr>
          <w:sz w:val="28"/>
          <w:szCs w:val="28"/>
        </w:rPr>
        <w:t>тыс.руб</w:t>
      </w:r>
      <w:proofErr w:type="spellEnd"/>
      <w:r>
        <w:rPr>
          <w:sz w:val="28"/>
          <w:szCs w:val="28"/>
        </w:rPr>
        <w:t xml:space="preserve">., в 2019 году – </w:t>
      </w:r>
      <w:r w:rsidR="00720687">
        <w:rPr>
          <w:sz w:val="28"/>
          <w:szCs w:val="28"/>
        </w:rPr>
        <w:t xml:space="preserve">56 </w:t>
      </w:r>
      <w:r>
        <w:rPr>
          <w:sz w:val="28"/>
          <w:szCs w:val="28"/>
        </w:rPr>
        <w:t>млн.</w:t>
      </w:r>
      <w:r w:rsidR="00720687">
        <w:rPr>
          <w:sz w:val="28"/>
          <w:szCs w:val="28"/>
        </w:rPr>
        <w:t>573</w:t>
      </w:r>
      <w:r>
        <w:rPr>
          <w:sz w:val="28"/>
          <w:szCs w:val="28"/>
        </w:rPr>
        <w:t xml:space="preserve"> </w:t>
      </w:r>
      <w:proofErr w:type="spellStart"/>
      <w:r>
        <w:rPr>
          <w:sz w:val="28"/>
          <w:szCs w:val="28"/>
        </w:rPr>
        <w:t>тыс.руб</w:t>
      </w:r>
      <w:proofErr w:type="spellEnd"/>
      <w:r>
        <w:rPr>
          <w:sz w:val="28"/>
          <w:szCs w:val="28"/>
        </w:rPr>
        <w:t>.</w:t>
      </w:r>
    </w:p>
    <w:p w:rsidR="003E5F3B" w:rsidRDefault="003E5F3B" w:rsidP="003E5F3B">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xml:space="preserve">Расходы бюджетных средств района в </w:t>
      </w:r>
      <w:proofErr w:type="gramStart"/>
      <w:r>
        <w:rPr>
          <w:rFonts w:ascii="Times New Roman" w:hAnsi="Times New Roman" w:cs="Times New Roman"/>
          <w:sz w:val="28"/>
          <w:szCs w:val="28"/>
        </w:rPr>
        <w:t>расчете</w:t>
      </w:r>
      <w:proofErr w:type="gramEnd"/>
      <w:r>
        <w:rPr>
          <w:rFonts w:ascii="Times New Roman" w:hAnsi="Times New Roman" w:cs="Times New Roman"/>
          <w:sz w:val="28"/>
          <w:szCs w:val="28"/>
        </w:rPr>
        <w:t xml:space="preserve"> на одного обучающегося </w:t>
      </w:r>
      <w:r>
        <w:rPr>
          <w:rFonts w:ascii="Times New Roman" w:hAnsi="Times New Roman" w:cs="Times New Roman"/>
          <w:sz w:val="28"/>
          <w:szCs w:val="28"/>
        </w:rPr>
        <w:lastRenderedPageBreak/>
        <w:t>составляют:</w:t>
      </w:r>
    </w:p>
    <w:p w:rsidR="003E5F3B" w:rsidRDefault="003E5F3B" w:rsidP="003E5F3B">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- 2016 год  -   16002,93 рублей,</w:t>
      </w:r>
    </w:p>
    <w:p w:rsidR="003E5F3B" w:rsidRDefault="003E5F3B" w:rsidP="003E5F3B">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xml:space="preserve">- 2017 год  -   19695,11 рублей </w:t>
      </w:r>
    </w:p>
    <w:p w:rsidR="003E5F3B" w:rsidRDefault="003E5F3B" w:rsidP="003E5F3B">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- 2018 год  -   2</w:t>
      </w:r>
      <w:r w:rsidR="00720687">
        <w:rPr>
          <w:rFonts w:ascii="Times New Roman" w:hAnsi="Times New Roman" w:cs="Times New Roman"/>
          <w:sz w:val="28"/>
          <w:szCs w:val="28"/>
        </w:rPr>
        <w:t>0450</w:t>
      </w:r>
      <w:r>
        <w:rPr>
          <w:rFonts w:ascii="Times New Roman" w:hAnsi="Times New Roman" w:cs="Times New Roman"/>
          <w:sz w:val="28"/>
          <w:szCs w:val="28"/>
        </w:rPr>
        <w:t xml:space="preserve"> рублей</w:t>
      </w:r>
    </w:p>
    <w:p w:rsidR="003E5F3B" w:rsidRDefault="003E5F3B" w:rsidP="003E5F3B">
      <w:pPr>
        <w:pStyle w:val="ConsPlusNormal"/>
        <w:spacing w:line="360" w:lineRule="auto"/>
        <w:ind w:firstLine="540"/>
        <w:jc w:val="both"/>
        <w:rPr>
          <w:rFonts w:ascii="Times New Roman" w:hAnsi="Times New Roman" w:cs="Times New Roman"/>
          <w:sz w:val="28"/>
          <w:szCs w:val="28"/>
        </w:rPr>
      </w:pPr>
      <w:r>
        <w:rPr>
          <w:rFonts w:ascii="Times New Roman" w:hAnsi="Times New Roman" w:cs="Times New Roman"/>
          <w:sz w:val="28"/>
          <w:szCs w:val="28"/>
        </w:rPr>
        <w:t xml:space="preserve">- 2019 год -    </w:t>
      </w:r>
      <w:r w:rsidR="00720687">
        <w:rPr>
          <w:rFonts w:ascii="Times New Roman" w:hAnsi="Times New Roman" w:cs="Times New Roman"/>
          <w:sz w:val="28"/>
          <w:szCs w:val="28"/>
        </w:rPr>
        <w:t>38930</w:t>
      </w:r>
      <w:r>
        <w:rPr>
          <w:rFonts w:ascii="Times New Roman" w:hAnsi="Times New Roman" w:cs="Times New Roman"/>
          <w:sz w:val="28"/>
          <w:szCs w:val="28"/>
        </w:rPr>
        <w:t xml:space="preserve"> рублей</w:t>
      </w:r>
    </w:p>
    <w:p w:rsidR="003E5F3B" w:rsidRDefault="003E5F3B" w:rsidP="00A971E3">
      <w:pPr>
        <w:pStyle w:val="af1"/>
        <w:spacing w:after="0" w:line="360" w:lineRule="auto"/>
        <w:ind w:left="142" w:firstLine="709"/>
        <w:jc w:val="both"/>
        <w:rPr>
          <w:sz w:val="28"/>
          <w:szCs w:val="28"/>
        </w:rPr>
      </w:pPr>
    </w:p>
    <w:p w:rsidR="001614B9" w:rsidRPr="001614B9" w:rsidRDefault="001614B9" w:rsidP="001614B9">
      <w:pPr>
        <w:ind w:firstLine="708"/>
        <w:jc w:val="both"/>
        <w:rPr>
          <w:b/>
          <w:color w:val="000000"/>
          <w:sz w:val="28"/>
          <w:szCs w:val="28"/>
        </w:rPr>
      </w:pPr>
      <w:r w:rsidRPr="001614B9">
        <w:rPr>
          <w:b/>
          <w:color w:val="000000"/>
          <w:sz w:val="28"/>
          <w:szCs w:val="28"/>
        </w:rPr>
        <w:t>Культура</w:t>
      </w:r>
    </w:p>
    <w:p w:rsidR="004424D3" w:rsidRPr="004424D3" w:rsidRDefault="004424D3" w:rsidP="00720687">
      <w:pPr>
        <w:pStyle w:val="a7"/>
        <w:spacing w:line="360" w:lineRule="auto"/>
        <w:ind w:left="1429"/>
        <w:jc w:val="both"/>
        <w:rPr>
          <w:b/>
          <w:sz w:val="28"/>
          <w:szCs w:val="28"/>
        </w:rPr>
      </w:pPr>
    </w:p>
    <w:p w:rsidR="003E5F3B" w:rsidRPr="008B0D0B" w:rsidRDefault="001614B9" w:rsidP="00720687">
      <w:pPr>
        <w:spacing w:line="360" w:lineRule="auto"/>
        <w:ind w:firstLine="540"/>
        <w:jc w:val="both"/>
        <w:rPr>
          <w:rFonts w:eastAsia="Calibri"/>
          <w:sz w:val="28"/>
          <w:szCs w:val="28"/>
          <w:lang w:eastAsia="en-US"/>
        </w:rPr>
      </w:pPr>
      <w:r>
        <w:rPr>
          <w:rFonts w:eastAsia="Calibri"/>
          <w:sz w:val="28"/>
          <w:szCs w:val="28"/>
          <w:lang w:eastAsia="en-US"/>
        </w:rPr>
        <w:t xml:space="preserve"> </w:t>
      </w:r>
      <w:r w:rsidR="003E5F3B" w:rsidRPr="008B0D0B">
        <w:rPr>
          <w:rFonts w:eastAsia="Calibri"/>
          <w:sz w:val="28"/>
          <w:szCs w:val="28"/>
          <w:lang w:eastAsia="en-US"/>
        </w:rPr>
        <w:t xml:space="preserve">Отрасль культуры  в районе объединяет деятельность по развитию </w:t>
      </w:r>
      <w:proofErr w:type="gramStart"/>
      <w:r w:rsidR="003E5F3B" w:rsidRPr="008B0D0B">
        <w:rPr>
          <w:rFonts w:eastAsia="Calibri"/>
          <w:sz w:val="28"/>
          <w:szCs w:val="28"/>
          <w:lang w:eastAsia="en-US"/>
        </w:rPr>
        <w:t>традиционной</w:t>
      </w:r>
      <w:proofErr w:type="gramEnd"/>
      <w:r w:rsidR="003E5F3B" w:rsidRPr="008B0D0B">
        <w:rPr>
          <w:rFonts w:eastAsia="Calibri"/>
          <w:sz w:val="28"/>
          <w:szCs w:val="28"/>
          <w:lang w:eastAsia="en-US"/>
        </w:rPr>
        <w:t xml:space="preserve"> народной культуры, библиотечного дела, музейного дела,  развитию дополнительного  образования в сфере культуры и искусства.</w:t>
      </w:r>
    </w:p>
    <w:p w:rsidR="003E5F3B" w:rsidRDefault="003E5F3B" w:rsidP="00720687">
      <w:pPr>
        <w:pStyle w:val="af1"/>
        <w:pBdr>
          <w:bottom w:val="single" w:sz="6" w:space="30" w:color="FFFFFF"/>
        </w:pBdr>
        <w:shd w:val="clear" w:color="auto" w:fill="FFFFFF"/>
        <w:spacing w:after="0" w:line="360" w:lineRule="auto"/>
        <w:ind w:left="0" w:firstLine="283"/>
        <w:jc w:val="both"/>
        <w:rPr>
          <w:color w:val="000000"/>
          <w:sz w:val="28"/>
          <w:szCs w:val="28"/>
          <w:shd w:val="clear" w:color="auto" w:fill="FFFFFF"/>
        </w:rPr>
      </w:pPr>
      <w:r w:rsidRPr="00A971E3">
        <w:rPr>
          <w:sz w:val="28"/>
          <w:szCs w:val="28"/>
          <w:shd w:val="clear" w:color="auto" w:fill="FFFFFF"/>
        </w:rPr>
        <w:t xml:space="preserve">Сфера культуры  </w:t>
      </w:r>
      <w:r>
        <w:rPr>
          <w:color w:val="000000"/>
          <w:sz w:val="28"/>
          <w:szCs w:val="28"/>
          <w:shd w:val="clear" w:color="auto" w:fill="FFFFFF"/>
        </w:rPr>
        <w:t xml:space="preserve">Каменского  </w:t>
      </w:r>
      <w:proofErr w:type="gramStart"/>
      <w:r>
        <w:rPr>
          <w:color w:val="000000"/>
          <w:sz w:val="28"/>
          <w:szCs w:val="28"/>
          <w:shd w:val="clear" w:color="auto" w:fill="FFFFFF"/>
        </w:rPr>
        <w:t>муниципального</w:t>
      </w:r>
      <w:proofErr w:type="gramEnd"/>
      <w:r>
        <w:rPr>
          <w:color w:val="000000"/>
          <w:sz w:val="28"/>
          <w:szCs w:val="28"/>
          <w:shd w:val="clear" w:color="auto" w:fill="FFFFFF"/>
        </w:rPr>
        <w:t xml:space="preserve"> района представлена многопрофильной сетью по различным видам деятельности (библиотечное и музейное дело, культурно-досуговая деятельность, дополнительное образование). Всего сеть насчитывает 39 учреждений: </w:t>
      </w:r>
      <w:r>
        <w:rPr>
          <w:sz w:val="28"/>
          <w:szCs w:val="28"/>
        </w:rPr>
        <w:t>из них 20 учреждений культурно-досугового типа, 17 библиотек, «Каменская детская школа искусств» и  «Каменский краеведческий музей».</w:t>
      </w:r>
      <w:r>
        <w:rPr>
          <w:color w:val="000000"/>
          <w:sz w:val="28"/>
          <w:szCs w:val="28"/>
          <w:shd w:val="clear" w:color="auto" w:fill="FFFFFF"/>
        </w:rPr>
        <w:t xml:space="preserve">                                                          </w:t>
      </w:r>
      <w:r w:rsidR="00720687">
        <w:rPr>
          <w:iCs/>
          <w:sz w:val="28"/>
          <w:szCs w:val="28"/>
        </w:rPr>
        <w:t>В 2019</w:t>
      </w:r>
      <w:r>
        <w:rPr>
          <w:iCs/>
          <w:sz w:val="28"/>
          <w:szCs w:val="28"/>
        </w:rPr>
        <w:t xml:space="preserve"> году в учреждениях клубного типа  функционировало 200 клубных формирований с числом участников 2011 человек. </w:t>
      </w:r>
      <w:r>
        <w:rPr>
          <w:color w:val="000000"/>
          <w:sz w:val="28"/>
          <w:szCs w:val="28"/>
          <w:shd w:val="clear" w:color="auto" w:fill="FFFFFF"/>
        </w:rPr>
        <w:t xml:space="preserve">Для населения проведено более  3-х тыс. мероприятий. </w:t>
      </w:r>
    </w:p>
    <w:p w:rsidR="003E5F3B" w:rsidRPr="006955BD" w:rsidRDefault="003E5F3B" w:rsidP="003E5F3B">
      <w:pPr>
        <w:pStyle w:val="af1"/>
        <w:pBdr>
          <w:bottom w:val="single" w:sz="6" w:space="30" w:color="FFFFFF"/>
        </w:pBdr>
        <w:shd w:val="clear" w:color="auto" w:fill="FFFFFF"/>
        <w:spacing w:after="0" w:line="360" w:lineRule="auto"/>
        <w:ind w:left="0" w:firstLine="708"/>
        <w:jc w:val="both"/>
        <w:rPr>
          <w:sz w:val="28"/>
          <w:szCs w:val="28"/>
        </w:rPr>
      </w:pPr>
      <w:r>
        <w:rPr>
          <w:bCs/>
          <w:sz w:val="28"/>
          <w:szCs w:val="28"/>
        </w:rPr>
        <w:t xml:space="preserve">В </w:t>
      </w:r>
      <w:proofErr w:type="gramStart"/>
      <w:r>
        <w:rPr>
          <w:bCs/>
          <w:sz w:val="28"/>
          <w:szCs w:val="28"/>
        </w:rPr>
        <w:t>поселке</w:t>
      </w:r>
      <w:proofErr w:type="gramEnd"/>
      <w:r>
        <w:rPr>
          <w:bCs/>
          <w:sz w:val="28"/>
          <w:szCs w:val="28"/>
        </w:rPr>
        <w:t xml:space="preserve"> завершается строительство районного дома культуры</w:t>
      </w:r>
      <w:r w:rsidRPr="006955BD">
        <w:rPr>
          <w:sz w:val="28"/>
          <w:szCs w:val="28"/>
        </w:rPr>
        <w:t xml:space="preserve">, который </w:t>
      </w:r>
      <w:r>
        <w:rPr>
          <w:sz w:val="28"/>
          <w:szCs w:val="28"/>
        </w:rPr>
        <w:t xml:space="preserve">на сегодня, </w:t>
      </w:r>
      <w:r w:rsidRPr="006955BD">
        <w:rPr>
          <w:sz w:val="28"/>
          <w:szCs w:val="28"/>
        </w:rPr>
        <w:t>возводится</w:t>
      </w:r>
      <w:r>
        <w:rPr>
          <w:sz w:val="28"/>
          <w:szCs w:val="28"/>
        </w:rPr>
        <w:t xml:space="preserve"> в</w:t>
      </w:r>
      <w:r w:rsidRPr="006955BD">
        <w:rPr>
          <w:sz w:val="28"/>
          <w:szCs w:val="28"/>
        </w:rPr>
        <w:t xml:space="preserve"> единственном районе области. В 2019</w:t>
      </w:r>
      <w:r>
        <w:rPr>
          <w:sz w:val="28"/>
          <w:szCs w:val="28"/>
        </w:rPr>
        <w:t xml:space="preserve"> </w:t>
      </w:r>
      <w:r w:rsidRPr="006955BD">
        <w:rPr>
          <w:sz w:val="28"/>
          <w:szCs w:val="28"/>
        </w:rPr>
        <w:t xml:space="preserve">году выделенные средства из областного бюджета 102 млн. рублей полностью освоены. </w:t>
      </w:r>
      <w:proofErr w:type="gramStart"/>
      <w:r w:rsidRPr="006955BD">
        <w:rPr>
          <w:sz w:val="28"/>
          <w:szCs w:val="28"/>
          <w:lang w:val="en-US"/>
        </w:rPr>
        <w:t>C</w:t>
      </w:r>
      <w:r w:rsidRPr="006955BD">
        <w:rPr>
          <w:sz w:val="28"/>
          <w:szCs w:val="28"/>
        </w:rPr>
        <w:t xml:space="preserve"> начала строительства освоено 166 </w:t>
      </w:r>
      <w:proofErr w:type="spellStart"/>
      <w:r w:rsidRPr="006955BD">
        <w:rPr>
          <w:sz w:val="28"/>
          <w:szCs w:val="28"/>
        </w:rPr>
        <w:t>млн.рублей</w:t>
      </w:r>
      <w:proofErr w:type="spellEnd"/>
      <w:r w:rsidRPr="006955BD">
        <w:rPr>
          <w:sz w:val="28"/>
          <w:szCs w:val="28"/>
        </w:rPr>
        <w:t>, что составляет 65 % от общей сметной стои</w:t>
      </w:r>
      <w:r>
        <w:rPr>
          <w:sz w:val="28"/>
          <w:szCs w:val="28"/>
        </w:rPr>
        <w:t>мости.</w:t>
      </w:r>
      <w:proofErr w:type="gramEnd"/>
      <w:r>
        <w:rPr>
          <w:sz w:val="28"/>
          <w:szCs w:val="28"/>
        </w:rPr>
        <w:t xml:space="preserve"> </w:t>
      </w:r>
      <w:r w:rsidR="00720687">
        <w:rPr>
          <w:sz w:val="28"/>
          <w:szCs w:val="28"/>
        </w:rPr>
        <w:t>С</w:t>
      </w:r>
      <w:r>
        <w:rPr>
          <w:sz w:val="28"/>
          <w:szCs w:val="28"/>
        </w:rPr>
        <w:t>троительство</w:t>
      </w:r>
      <w:r w:rsidR="00720687">
        <w:rPr>
          <w:sz w:val="28"/>
          <w:szCs w:val="28"/>
        </w:rPr>
        <w:t xml:space="preserve"> объекта </w:t>
      </w:r>
      <w:r>
        <w:rPr>
          <w:sz w:val="28"/>
          <w:szCs w:val="28"/>
        </w:rPr>
        <w:t xml:space="preserve"> осуществляется</w:t>
      </w:r>
      <w:r w:rsidRPr="006955BD">
        <w:rPr>
          <w:sz w:val="28"/>
          <w:szCs w:val="28"/>
        </w:rPr>
        <w:t xml:space="preserve"> в </w:t>
      </w:r>
      <w:proofErr w:type="gramStart"/>
      <w:r w:rsidRPr="006955BD">
        <w:rPr>
          <w:sz w:val="28"/>
          <w:szCs w:val="28"/>
        </w:rPr>
        <w:t>соответствии</w:t>
      </w:r>
      <w:proofErr w:type="gramEnd"/>
      <w:r w:rsidRPr="006955BD">
        <w:rPr>
          <w:sz w:val="28"/>
          <w:szCs w:val="28"/>
        </w:rPr>
        <w:t xml:space="preserve"> с графиком производства работ и  в </w:t>
      </w:r>
      <w:r>
        <w:rPr>
          <w:sz w:val="28"/>
          <w:szCs w:val="28"/>
        </w:rPr>
        <w:t xml:space="preserve">августе месяце </w:t>
      </w:r>
      <w:r w:rsidRPr="006955BD">
        <w:rPr>
          <w:sz w:val="28"/>
          <w:szCs w:val="28"/>
        </w:rPr>
        <w:t xml:space="preserve">объект </w:t>
      </w:r>
      <w:r>
        <w:rPr>
          <w:sz w:val="28"/>
          <w:szCs w:val="28"/>
        </w:rPr>
        <w:t xml:space="preserve">должен быть </w:t>
      </w:r>
      <w:r w:rsidRPr="006955BD">
        <w:rPr>
          <w:sz w:val="28"/>
          <w:szCs w:val="28"/>
        </w:rPr>
        <w:t xml:space="preserve"> сдан</w:t>
      </w:r>
      <w:r w:rsidR="00720687">
        <w:rPr>
          <w:sz w:val="28"/>
          <w:szCs w:val="28"/>
        </w:rPr>
        <w:t xml:space="preserve"> в эксплуатацию</w:t>
      </w:r>
      <w:r>
        <w:rPr>
          <w:sz w:val="28"/>
          <w:szCs w:val="28"/>
        </w:rPr>
        <w:t>.</w:t>
      </w:r>
    </w:p>
    <w:p w:rsidR="003E5F3B" w:rsidRPr="006955BD" w:rsidRDefault="003E5F3B" w:rsidP="003E5F3B">
      <w:pPr>
        <w:spacing w:line="360" w:lineRule="auto"/>
        <w:ind w:firstLine="708"/>
        <w:jc w:val="both"/>
        <w:rPr>
          <w:sz w:val="28"/>
          <w:szCs w:val="28"/>
        </w:rPr>
      </w:pPr>
      <w:r>
        <w:rPr>
          <w:sz w:val="28"/>
          <w:szCs w:val="28"/>
        </w:rPr>
        <w:lastRenderedPageBreak/>
        <w:t>В 2019 году</w:t>
      </w:r>
      <w:r w:rsidR="00CC781C">
        <w:rPr>
          <w:sz w:val="28"/>
          <w:szCs w:val="28"/>
        </w:rPr>
        <w:t xml:space="preserve">, в рамках </w:t>
      </w:r>
      <w:r>
        <w:rPr>
          <w:sz w:val="28"/>
          <w:szCs w:val="28"/>
        </w:rPr>
        <w:t>государственн</w:t>
      </w:r>
      <w:r w:rsidR="00CC781C">
        <w:rPr>
          <w:sz w:val="28"/>
          <w:szCs w:val="28"/>
        </w:rPr>
        <w:t>ой программы,</w:t>
      </w:r>
      <w:r>
        <w:rPr>
          <w:sz w:val="28"/>
          <w:szCs w:val="28"/>
        </w:rPr>
        <w:t xml:space="preserve">  п</w:t>
      </w:r>
      <w:r w:rsidRPr="006955BD">
        <w:rPr>
          <w:sz w:val="28"/>
          <w:szCs w:val="28"/>
        </w:rPr>
        <w:t>равительством  области были выделены денежные средства на капитальный ремонт Марковского  и</w:t>
      </w:r>
      <w:r>
        <w:rPr>
          <w:sz w:val="28"/>
          <w:szCs w:val="28"/>
        </w:rPr>
        <w:t xml:space="preserve"> </w:t>
      </w:r>
      <w:r w:rsidRPr="006955BD">
        <w:rPr>
          <w:sz w:val="28"/>
          <w:szCs w:val="28"/>
        </w:rPr>
        <w:t xml:space="preserve"> </w:t>
      </w:r>
      <w:proofErr w:type="spellStart"/>
      <w:r w:rsidRPr="006955BD">
        <w:rPr>
          <w:sz w:val="28"/>
          <w:szCs w:val="28"/>
        </w:rPr>
        <w:t>Евдаковского</w:t>
      </w:r>
      <w:proofErr w:type="spellEnd"/>
      <w:r w:rsidRPr="006955BD">
        <w:rPr>
          <w:sz w:val="28"/>
          <w:szCs w:val="28"/>
        </w:rPr>
        <w:t xml:space="preserve"> сельских домов культуры. </w:t>
      </w:r>
    </w:p>
    <w:p w:rsidR="003E5F3B" w:rsidRPr="006955BD" w:rsidRDefault="003E5F3B" w:rsidP="003E5F3B">
      <w:pPr>
        <w:spacing w:line="360" w:lineRule="auto"/>
        <w:ind w:firstLine="708"/>
        <w:jc w:val="both"/>
        <w:rPr>
          <w:sz w:val="28"/>
          <w:szCs w:val="28"/>
        </w:rPr>
      </w:pPr>
      <w:r w:rsidRPr="006955BD">
        <w:rPr>
          <w:sz w:val="28"/>
          <w:szCs w:val="28"/>
        </w:rPr>
        <w:t xml:space="preserve">В </w:t>
      </w:r>
      <w:proofErr w:type="gramStart"/>
      <w:r w:rsidRPr="006955BD">
        <w:rPr>
          <w:sz w:val="28"/>
          <w:szCs w:val="28"/>
        </w:rPr>
        <w:t>Марковском</w:t>
      </w:r>
      <w:proofErr w:type="gramEnd"/>
      <w:r w:rsidRPr="006955BD">
        <w:rPr>
          <w:sz w:val="28"/>
          <w:szCs w:val="28"/>
        </w:rPr>
        <w:t xml:space="preserve"> Доме культуры</w:t>
      </w:r>
      <w:r>
        <w:rPr>
          <w:sz w:val="28"/>
          <w:szCs w:val="28"/>
        </w:rPr>
        <w:t>,</w:t>
      </w:r>
      <w:r w:rsidRPr="006955BD">
        <w:rPr>
          <w:sz w:val="28"/>
          <w:szCs w:val="28"/>
        </w:rPr>
        <w:t xml:space="preserve"> согласно выделенных денежных средств в размере 13 млн. </w:t>
      </w:r>
      <w:r>
        <w:rPr>
          <w:sz w:val="28"/>
          <w:szCs w:val="28"/>
        </w:rPr>
        <w:t>рублей,</w:t>
      </w:r>
      <w:r w:rsidRPr="006955BD">
        <w:rPr>
          <w:sz w:val="28"/>
          <w:szCs w:val="28"/>
        </w:rPr>
        <w:t xml:space="preserve"> выполнен капитальный ремонт здания – это замена кровли, сетей электроснабжения, облицовка фасада и все внутренние отделочные работы. </w:t>
      </w:r>
    </w:p>
    <w:p w:rsidR="003E5F3B" w:rsidRPr="006955BD" w:rsidRDefault="003E5F3B" w:rsidP="003E5F3B">
      <w:pPr>
        <w:spacing w:line="360" w:lineRule="auto"/>
        <w:ind w:firstLine="708"/>
        <w:jc w:val="both"/>
        <w:rPr>
          <w:sz w:val="28"/>
          <w:szCs w:val="28"/>
        </w:rPr>
      </w:pPr>
      <w:r w:rsidRPr="006955BD">
        <w:rPr>
          <w:sz w:val="28"/>
          <w:szCs w:val="28"/>
        </w:rPr>
        <w:t xml:space="preserve">На </w:t>
      </w:r>
      <w:proofErr w:type="spellStart"/>
      <w:r w:rsidRPr="006955BD">
        <w:rPr>
          <w:sz w:val="28"/>
          <w:szCs w:val="28"/>
        </w:rPr>
        <w:t>Евдаковский</w:t>
      </w:r>
      <w:proofErr w:type="spellEnd"/>
      <w:r w:rsidRPr="006955BD">
        <w:rPr>
          <w:sz w:val="28"/>
          <w:szCs w:val="28"/>
        </w:rPr>
        <w:t xml:space="preserve"> Дом культуры денежные средства были выделены только на отдельные виды работ</w:t>
      </w:r>
      <w:r>
        <w:rPr>
          <w:sz w:val="28"/>
          <w:szCs w:val="28"/>
        </w:rPr>
        <w:t xml:space="preserve"> </w:t>
      </w:r>
      <w:r w:rsidRPr="006955BD">
        <w:rPr>
          <w:sz w:val="28"/>
          <w:szCs w:val="28"/>
        </w:rPr>
        <w:t xml:space="preserve">- это замена кровли, ремонт сцены, облицовка фасада, замена системы электроснабжения и пожарной сигнализации, в общей сложности - 5 </w:t>
      </w:r>
      <w:proofErr w:type="spellStart"/>
      <w:r w:rsidRPr="006955BD">
        <w:rPr>
          <w:sz w:val="28"/>
          <w:szCs w:val="28"/>
        </w:rPr>
        <w:t>млн</w:t>
      </w:r>
      <w:proofErr w:type="gramStart"/>
      <w:r w:rsidRPr="006955BD">
        <w:rPr>
          <w:sz w:val="28"/>
          <w:szCs w:val="28"/>
        </w:rPr>
        <w:t>.р</w:t>
      </w:r>
      <w:proofErr w:type="gramEnd"/>
      <w:r w:rsidRPr="006955BD">
        <w:rPr>
          <w:sz w:val="28"/>
          <w:szCs w:val="28"/>
        </w:rPr>
        <w:t>ублей</w:t>
      </w:r>
      <w:proofErr w:type="spellEnd"/>
      <w:r w:rsidRPr="006955BD">
        <w:rPr>
          <w:sz w:val="28"/>
          <w:szCs w:val="28"/>
        </w:rPr>
        <w:t xml:space="preserve">. </w:t>
      </w:r>
    </w:p>
    <w:p w:rsidR="003E5F3B" w:rsidRDefault="003E5F3B" w:rsidP="003E5F3B">
      <w:pPr>
        <w:spacing w:line="360" w:lineRule="auto"/>
        <w:ind w:firstLine="708"/>
        <w:jc w:val="both"/>
        <w:rPr>
          <w:sz w:val="28"/>
          <w:szCs w:val="28"/>
        </w:rPr>
      </w:pPr>
      <w:r w:rsidRPr="006955BD">
        <w:rPr>
          <w:sz w:val="28"/>
          <w:szCs w:val="28"/>
        </w:rPr>
        <w:t xml:space="preserve">На 2020 год </w:t>
      </w:r>
      <w:r>
        <w:rPr>
          <w:sz w:val="28"/>
          <w:szCs w:val="28"/>
        </w:rPr>
        <w:t xml:space="preserve">утверждена программа капитального ремонта объектов капитального строительства Воронежской области, в </w:t>
      </w:r>
      <w:proofErr w:type="gramStart"/>
      <w:r>
        <w:rPr>
          <w:sz w:val="28"/>
          <w:szCs w:val="28"/>
        </w:rPr>
        <w:t>которую</w:t>
      </w:r>
      <w:proofErr w:type="gramEnd"/>
      <w:r>
        <w:rPr>
          <w:sz w:val="28"/>
          <w:szCs w:val="28"/>
        </w:rPr>
        <w:t xml:space="preserve"> вошел </w:t>
      </w:r>
      <w:r w:rsidRPr="006955BD">
        <w:rPr>
          <w:sz w:val="28"/>
          <w:szCs w:val="28"/>
        </w:rPr>
        <w:t xml:space="preserve"> капитальный ремонт </w:t>
      </w:r>
      <w:proofErr w:type="spellStart"/>
      <w:r w:rsidRPr="006955BD">
        <w:rPr>
          <w:sz w:val="28"/>
          <w:szCs w:val="28"/>
        </w:rPr>
        <w:t>Дегтяренского</w:t>
      </w:r>
      <w:proofErr w:type="spellEnd"/>
      <w:r w:rsidRPr="006955BD">
        <w:rPr>
          <w:sz w:val="28"/>
          <w:szCs w:val="28"/>
        </w:rPr>
        <w:t xml:space="preserve"> </w:t>
      </w:r>
      <w:r>
        <w:rPr>
          <w:sz w:val="28"/>
          <w:szCs w:val="28"/>
        </w:rPr>
        <w:t>сельского дома культуры</w:t>
      </w:r>
      <w:r w:rsidRPr="006955BD">
        <w:rPr>
          <w:sz w:val="28"/>
          <w:szCs w:val="28"/>
        </w:rPr>
        <w:t xml:space="preserve">. </w:t>
      </w:r>
    </w:p>
    <w:p w:rsidR="003E5F3B" w:rsidRDefault="003E5F3B" w:rsidP="003E5F3B">
      <w:pPr>
        <w:spacing w:line="360" w:lineRule="auto"/>
        <w:ind w:firstLine="708"/>
        <w:jc w:val="both"/>
        <w:rPr>
          <w:color w:val="000000"/>
          <w:sz w:val="28"/>
          <w:szCs w:val="28"/>
        </w:rPr>
      </w:pPr>
      <w:r w:rsidRPr="00B907EE">
        <w:rPr>
          <w:color w:val="000000"/>
          <w:sz w:val="28"/>
          <w:szCs w:val="28"/>
        </w:rPr>
        <w:t xml:space="preserve">За отчетный период учреждениями культуры были </w:t>
      </w:r>
      <w:proofErr w:type="gramStart"/>
      <w:r w:rsidRPr="00B907EE">
        <w:rPr>
          <w:color w:val="000000"/>
          <w:sz w:val="28"/>
          <w:szCs w:val="28"/>
        </w:rPr>
        <w:t>подготовлены и проведены</w:t>
      </w:r>
      <w:proofErr w:type="gramEnd"/>
      <w:r w:rsidRPr="00B907EE">
        <w:rPr>
          <w:color w:val="000000"/>
          <w:sz w:val="28"/>
          <w:szCs w:val="28"/>
        </w:rPr>
        <w:t xml:space="preserve">  различные по форме и содержанию мероприятия. </w:t>
      </w:r>
    </w:p>
    <w:p w:rsidR="003E5F3B" w:rsidRDefault="003E5F3B" w:rsidP="003E5F3B">
      <w:pPr>
        <w:spacing w:line="360" w:lineRule="auto"/>
        <w:ind w:firstLine="708"/>
        <w:jc w:val="both"/>
        <w:rPr>
          <w:sz w:val="28"/>
          <w:szCs w:val="28"/>
        </w:rPr>
      </w:pPr>
      <w:r w:rsidRPr="00B907EE">
        <w:rPr>
          <w:sz w:val="28"/>
          <w:szCs w:val="28"/>
        </w:rPr>
        <w:t xml:space="preserve">Ярким запоминающимся </w:t>
      </w:r>
      <w:r w:rsidRPr="00B907EE">
        <w:rPr>
          <w:color w:val="000000"/>
          <w:sz w:val="28"/>
          <w:szCs w:val="28"/>
        </w:rPr>
        <w:t xml:space="preserve">культурным </w:t>
      </w:r>
      <w:r w:rsidRPr="00B907EE">
        <w:rPr>
          <w:sz w:val="28"/>
          <w:szCs w:val="28"/>
        </w:rPr>
        <w:t xml:space="preserve">событием стал  </w:t>
      </w:r>
      <w:r w:rsidRPr="00B907EE">
        <w:rPr>
          <w:sz w:val="28"/>
          <w:szCs w:val="28"/>
          <w:lang w:val="en-US"/>
        </w:rPr>
        <w:t>I</w:t>
      </w:r>
      <w:r w:rsidRPr="00B907EE">
        <w:rPr>
          <w:sz w:val="28"/>
          <w:szCs w:val="28"/>
        </w:rPr>
        <w:t xml:space="preserve"> межрайонный фестиваль народной музыки и песни «</w:t>
      </w:r>
      <w:proofErr w:type="spellStart"/>
      <w:r w:rsidRPr="00B907EE">
        <w:rPr>
          <w:sz w:val="28"/>
          <w:szCs w:val="28"/>
        </w:rPr>
        <w:t>Сончинские</w:t>
      </w:r>
      <w:proofErr w:type="spellEnd"/>
      <w:r w:rsidRPr="00B907EE">
        <w:rPr>
          <w:sz w:val="28"/>
          <w:szCs w:val="28"/>
        </w:rPr>
        <w:t xml:space="preserve"> перезвоны», приуроченный к 85 - </w:t>
      </w:r>
      <w:proofErr w:type="spellStart"/>
      <w:r w:rsidRPr="00B907EE">
        <w:rPr>
          <w:sz w:val="28"/>
          <w:szCs w:val="28"/>
        </w:rPr>
        <w:t>летию</w:t>
      </w:r>
      <w:proofErr w:type="spellEnd"/>
      <w:r w:rsidRPr="00B907EE">
        <w:rPr>
          <w:sz w:val="28"/>
          <w:szCs w:val="28"/>
        </w:rPr>
        <w:t xml:space="preserve"> образования Воронежской области, который мы успешно провели в районе впервые. В </w:t>
      </w:r>
      <w:proofErr w:type="gramStart"/>
      <w:r w:rsidRPr="00B907EE">
        <w:rPr>
          <w:sz w:val="28"/>
          <w:szCs w:val="28"/>
        </w:rPr>
        <w:t>фестивале</w:t>
      </w:r>
      <w:proofErr w:type="gramEnd"/>
      <w:r w:rsidRPr="00B907EE">
        <w:rPr>
          <w:sz w:val="28"/>
          <w:szCs w:val="28"/>
        </w:rPr>
        <w:t xml:space="preserve"> приняли участие творческие коллективы и солисты из 10 районов области.</w:t>
      </w:r>
    </w:p>
    <w:p w:rsidR="003E5F3B" w:rsidRPr="00B907EE" w:rsidRDefault="003E5F3B" w:rsidP="003E5F3B">
      <w:pPr>
        <w:spacing w:line="360" w:lineRule="auto"/>
        <w:ind w:firstLine="708"/>
        <w:jc w:val="both"/>
        <w:rPr>
          <w:color w:val="000000"/>
          <w:sz w:val="28"/>
          <w:szCs w:val="28"/>
        </w:rPr>
      </w:pPr>
      <w:r w:rsidRPr="00B907EE">
        <w:rPr>
          <w:color w:val="000000"/>
          <w:sz w:val="28"/>
          <w:szCs w:val="28"/>
          <w:shd w:val="clear" w:color="auto" w:fill="FFFFFF"/>
        </w:rPr>
        <w:t>В</w:t>
      </w:r>
      <w:r w:rsidRPr="00B907EE">
        <w:rPr>
          <w:color w:val="000000"/>
          <w:sz w:val="28"/>
          <w:szCs w:val="28"/>
        </w:rPr>
        <w:t xml:space="preserve"> летний период  свою работу продолжил проект «Субботний </w:t>
      </w:r>
      <w:proofErr w:type="gramStart"/>
      <w:r w:rsidRPr="00B907EE">
        <w:rPr>
          <w:color w:val="000000"/>
          <w:sz w:val="28"/>
          <w:szCs w:val="28"/>
        </w:rPr>
        <w:t>вечер</w:t>
      </w:r>
      <w:proofErr w:type="gramEnd"/>
      <w:r w:rsidRPr="00B907EE">
        <w:rPr>
          <w:color w:val="000000"/>
          <w:sz w:val="28"/>
          <w:szCs w:val="28"/>
        </w:rPr>
        <w:t xml:space="preserve"> в Каменке» в рамках </w:t>
      </w:r>
      <w:proofErr w:type="gramStart"/>
      <w:r w:rsidRPr="00B907EE">
        <w:rPr>
          <w:color w:val="000000"/>
          <w:sz w:val="28"/>
          <w:szCs w:val="28"/>
        </w:rPr>
        <w:t>которого</w:t>
      </w:r>
      <w:proofErr w:type="gramEnd"/>
      <w:r>
        <w:rPr>
          <w:color w:val="000000"/>
          <w:sz w:val="28"/>
          <w:szCs w:val="28"/>
        </w:rPr>
        <w:t>,</w:t>
      </w:r>
      <w:r w:rsidRPr="00B907EE">
        <w:rPr>
          <w:color w:val="000000"/>
          <w:sz w:val="28"/>
          <w:szCs w:val="28"/>
        </w:rPr>
        <w:t xml:space="preserve"> учреждения культурно-досугового типа  представляли свои программы на сценической площадке</w:t>
      </w:r>
      <w:r>
        <w:rPr>
          <w:color w:val="000000"/>
          <w:sz w:val="28"/>
          <w:szCs w:val="28"/>
        </w:rPr>
        <w:t xml:space="preserve"> поселка</w:t>
      </w:r>
      <w:r w:rsidRPr="00B907EE">
        <w:rPr>
          <w:color w:val="000000"/>
          <w:sz w:val="28"/>
          <w:szCs w:val="28"/>
        </w:rPr>
        <w:t xml:space="preserve"> в парке «Центральный». </w:t>
      </w:r>
    </w:p>
    <w:p w:rsidR="003E5F3B" w:rsidRPr="00B907EE" w:rsidRDefault="003E5F3B" w:rsidP="003E5F3B">
      <w:pPr>
        <w:spacing w:line="360" w:lineRule="auto"/>
        <w:ind w:firstLine="708"/>
        <w:jc w:val="both"/>
        <w:rPr>
          <w:sz w:val="28"/>
          <w:szCs w:val="28"/>
          <w:shd w:val="clear" w:color="auto" w:fill="FFFFFF"/>
        </w:rPr>
      </w:pPr>
      <w:r w:rsidRPr="00B907EE">
        <w:rPr>
          <w:color w:val="000000"/>
          <w:sz w:val="28"/>
          <w:szCs w:val="28"/>
        </w:rPr>
        <w:t>За прошедший год н</w:t>
      </w:r>
      <w:r w:rsidRPr="00B907EE">
        <w:rPr>
          <w:sz w:val="28"/>
          <w:szCs w:val="28"/>
          <w:shd w:val="clear" w:color="auto" w:fill="FFFFFF"/>
        </w:rPr>
        <w:t xml:space="preserve">ародные вокальные ансамбли и солисты культурно-досуговых учреждений </w:t>
      </w:r>
      <w:r w:rsidRPr="00B907EE">
        <w:rPr>
          <w:color w:val="000000"/>
          <w:sz w:val="28"/>
          <w:szCs w:val="28"/>
        </w:rPr>
        <w:t xml:space="preserve">представили наш район на 10 масштабных мероприятиях </w:t>
      </w:r>
      <w:r>
        <w:rPr>
          <w:color w:val="000000"/>
          <w:sz w:val="28"/>
          <w:szCs w:val="28"/>
        </w:rPr>
        <w:t xml:space="preserve">муниципального, регионального и всероссийского </w:t>
      </w:r>
      <w:r w:rsidRPr="00B907EE">
        <w:rPr>
          <w:sz w:val="28"/>
          <w:szCs w:val="28"/>
          <w:shd w:val="clear" w:color="auto" w:fill="FFFFFF"/>
        </w:rPr>
        <w:t>уровн</w:t>
      </w:r>
      <w:r>
        <w:rPr>
          <w:sz w:val="28"/>
          <w:szCs w:val="28"/>
          <w:shd w:val="clear" w:color="auto" w:fill="FFFFFF"/>
        </w:rPr>
        <w:t>ей</w:t>
      </w:r>
      <w:r w:rsidRPr="00B907EE">
        <w:rPr>
          <w:sz w:val="28"/>
          <w:szCs w:val="28"/>
          <w:shd w:val="clear" w:color="auto" w:fill="FFFFFF"/>
        </w:rPr>
        <w:t xml:space="preserve">, пополнив копилку наград дипломами </w:t>
      </w:r>
      <w:r w:rsidRPr="00B907EE">
        <w:rPr>
          <w:sz w:val="28"/>
          <w:szCs w:val="28"/>
        </w:rPr>
        <w:t xml:space="preserve">Лауреатов разной </w:t>
      </w:r>
      <w:proofErr w:type="gramStart"/>
      <w:r w:rsidRPr="00B907EE">
        <w:rPr>
          <w:sz w:val="28"/>
          <w:szCs w:val="28"/>
          <w:lang w:val="en-US"/>
        </w:rPr>
        <w:t>c</w:t>
      </w:r>
      <w:proofErr w:type="spellStart"/>
      <w:proofErr w:type="gramEnd"/>
      <w:r w:rsidRPr="00B907EE">
        <w:rPr>
          <w:sz w:val="28"/>
          <w:szCs w:val="28"/>
        </w:rPr>
        <w:t>тепени</w:t>
      </w:r>
      <w:proofErr w:type="spellEnd"/>
      <w:r w:rsidRPr="00B907EE">
        <w:rPr>
          <w:sz w:val="28"/>
          <w:szCs w:val="28"/>
        </w:rPr>
        <w:t>.</w:t>
      </w:r>
    </w:p>
    <w:p w:rsidR="003E5F3B" w:rsidRDefault="003E5F3B" w:rsidP="003E5F3B">
      <w:pPr>
        <w:pStyle w:val="af1"/>
        <w:pBdr>
          <w:bottom w:val="single" w:sz="6" w:space="25" w:color="FFFFFF"/>
        </w:pBdr>
        <w:shd w:val="clear" w:color="auto" w:fill="FFFFFF"/>
        <w:spacing w:after="0" w:line="360" w:lineRule="auto"/>
        <w:ind w:left="0" w:firstLine="991"/>
        <w:jc w:val="both"/>
        <w:rPr>
          <w:color w:val="000000"/>
          <w:sz w:val="28"/>
          <w:szCs w:val="28"/>
        </w:rPr>
      </w:pPr>
      <w:r>
        <w:rPr>
          <w:color w:val="000000"/>
          <w:sz w:val="28"/>
          <w:szCs w:val="28"/>
        </w:rPr>
        <w:lastRenderedPageBreak/>
        <w:t>Воспитанники детской школы иску</w:t>
      </w:r>
      <w:proofErr w:type="gramStart"/>
      <w:r>
        <w:rPr>
          <w:color w:val="000000"/>
          <w:sz w:val="28"/>
          <w:szCs w:val="28"/>
        </w:rPr>
        <w:t>сств</w:t>
      </w:r>
      <w:r>
        <w:rPr>
          <w:sz w:val="28"/>
          <w:szCs w:val="28"/>
          <w:shd w:val="clear" w:color="auto" w:fill="FFFFFF"/>
        </w:rPr>
        <w:t xml:space="preserve"> </w:t>
      </w:r>
      <w:r>
        <w:rPr>
          <w:color w:val="000000"/>
          <w:sz w:val="28"/>
          <w:szCs w:val="28"/>
          <w:shd w:val="clear" w:color="auto" w:fill="FFFFFF"/>
        </w:rPr>
        <w:t>пр</w:t>
      </w:r>
      <w:proofErr w:type="gramEnd"/>
      <w:r>
        <w:rPr>
          <w:color w:val="000000"/>
          <w:sz w:val="28"/>
          <w:szCs w:val="28"/>
          <w:shd w:val="clear" w:color="auto" w:fill="FFFFFF"/>
        </w:rPr>
        <w:t xml:space="preserve">иняли участие в  14 фестивалях и конкурсах и завоевали 33 награды, становясь </w:t>
      </w:r>
      <w:r>
        <w:rPr>
          <w:sz w:val="28"/>
          <w:szCs w:val="28"/>
        </w:rPr>
        <w:t>Лауреатами и Дипломантами</w:t>
      </w:r>
      <w:r>
        <w:rPr>
          <w:color w:val="000000"/>
          <w:sz w:val="28"/>
          <w:szCs w:val="28"/>
          <w:shd w:val="clear" w:color="auto" w:fill="FFFFFF"/>
        </w:rPr>
        <w:t xml:space="preserve">.  </w:t>
      </w:r>
    </w:p>
    <w:p w:rsidR="003E5F3B" w:rsidRPr="00493E91" w:rsidRDefault="003E5F3B" w:rsidP="003E5F3B">
      <w:pPr>
        <w:pStyle w:val="af1"/>
        <w:pBdr>
          <w:bottom w:val="single" w:sz="6" w:space="25" w:color="FFFFFF"/>
        </w:pBdr>
        <w:shd w:val="clear" w:color="auto" w:fill="FFFFFF"/>
        <w:spacing w:after="0" w:line="360" w:lineRule="auto"/>
        <w:ind w:left="0" w:firstLine="991"/>
        <w:jc w:val="both"/>
        <w:rPr>
          <w:color w:val="000000" w:themeColor="text1"/>
          <w:sz w:val="28"/>
          <w:szCs w:val="28"/>
        </w:rPr>
      </w:pPr>
      <w:proofErr w:type="gramStart"/>
      <w:r w:rsidRPr="00493E91">
        <w:rPr>
          <w:color w:val="000000" w:themeColor="text1"/>
          <w:sz w:val="28"/>
          <w:szCs w:val="28"/>
        </w:rPr>
        <w:t xml:space="preserve">В рамках проведения мероприятий ко </w:t>
      </w:r>
      <w:r>
        <w:rPr>
          <w:color w:val="000000" w:themeColor="text1"/>
          <w:sz w:val="28"/>
          <w:szCs w:val="28"/>
        </w:rPr>
        <w:t>«</w:t>
      </w:r>
      <w:r w:rsidRPr="00493E91">
        <w:rPr>
          <w:color w:val="000000" w:themeColor="text1"/>
          <w:sz w:val="28"/>
          <w:szCs w:val="28"/>
        </w:rPr>
        <w:t>Дню села</w:t>
      </w:r>
      <w:r>
        <w:rPr>
          <w:color w:val="000000" w:themeColor="text1"/>
          <w:sz w:val="28"/>
          <w:szCs w:val="28"/>
        </w:rPr>
        <w:t>»</w:t>
      </w:r>
      <w:r w:rsidRPr="00493E91">
        <w:rPr>
          <w:color w:val="000000" w:themeColor="text1"/>
          <w:sz w:val="28"/>
          <w:szCs w:val="28"/>
        </w:rPr>
        <w:t xml:space="preserve"> </w:t>
      </w:r>
      <w:proofErr w:type="spellStart"/>
      <w:r w:rsidRPr="00493E91">
        <w:rPr>
          <w:color w:val="000000" w:themeColor="text1"/>
          <w:sz w:val="28"/>
          <w:szCs w:val="28"/>
        </w:rPr>
        <w:t>Дегтяренское</w:t>
      </w:r>
      <w:proofErr w:type="spellEnd"/>
      <w:r w:rsidRPr="00493E91">
        <w:rPr>
          <w:color w:val="000000" w:themeColor="text1"/>
          <w:sz w:val="28"/>
          <w:szCs w:val="28"/>
        </w:rPr>
        <w:t xml:space="preserve">, </w:t>
      </w:r>
      <w:proofErr w:type="spellStart"/>
      <w:r w:rsidRPr="00493E91">
        <w:rPr>
          <w:color w:val="000000" w:themeColor="text1"/>
          <w:sz w:val="28"/>
          <w:szCs w:val="28"/>
        </w:rPr>
        <w:t>Трехстенское</w:t>
      </w:r>
      <w:proofErr w:type="spellEnd"/>
      <w:r w:rsidRPr="00493E91">
        <w:rPr>
          <w:color w:val="000000" w:themeColor="text1"/>
          <w:sz w:val="28"/>
          <w:szCs w:val="28"/>
        </w:rPr>
        <w:t xml:space="preserve">, Волчанское и </w:t>
      </w:r>
      <w:proofErr w:type="spellStart"/>
      <w:r w:rsidRPr="00493E91">
        <w:rPr>
          <w:color w:val="000000" w:themeColor="text1"/>
          <w:sz w:val="28"/>
          <w:szCs w:val="28"/>
        </w:rPr>
        <w:t>Тхоревское</w:t>
      </w:r>
      <w:proofErr w:type="spellEnd"/>
      <w:r w:rsidRPr="00493E91">
        <w:rPr>
          <w:color w:val="000000" w:themeColor="text1"/>
          <w:sz w:val="28"/>
          <w:szCs w:val="28"/>
        </w:rPr>
        <w:t xml:space="preserve"> сельские поселения получили денежные сертификаты на общую сумму 250 тыс. руб., которые были израсходованы на приобретение музыкального оборудования, фото и видеотехники.</w:t>
      </w:r>
      <w:proofErr w:type="gramEnd"/>
    </w:p>
    <w:p w:rsidR="003E5F3B" w:rsidRDefault="003E5F3B" w:rsidP="003E5F3B">
      <w:pPr>
        <w:pStyle w:val="af1"/>
        <w:pBdr>
          <w:bottom w:val="single" w:sz="6" w:space="25" w:color="FFFFFF"/>
        </w:pBdr>
        <w:shd w:val="clear" w:color="auto" w:fill="FFFFFF"/>
        <w:spacing w:after="0" w:line="360" w:lineRule="auto"/>
        <w:ind w:left="0" w:firstLine="991"/>
        <w:jc w:val="both"/>
        <w:rPr>
          <w:rFonts w:ascii="Arial" w:hAnsi="Arial" w:cs="Arial"/>
          <w:color w:val="2D2D2D"/>
          <w:spacing w:val="2"/>
          <w:sz w:val="46"/>
          <w:szCs w:val="46"/>
        </w:rPr>
      </w:pPr>
      <w:r>
        <w:rPr>
          <w:color w:val="333333"/>
          <w:sz w:val="28"/>
          <w:szCs w:val="28"/>
          <w:shd w:val="clear" w:color="auto" w:fill="FFFFFF"/>
        </w:rPr>
        <w:t>К главному </w:t>
      </w:r>
      <w:r>
        <w:rPr>
          <w:bCs/>
          <w:color w:val="333333"/>
          <w:sz w:val="28"/>
          <w:szCs w:val="28"/>
          <w:shd w:val="clear" w:color="auto" w:fill="FFFFFF"/>
        </w:rPr>
        <w:t>событию библиотечной</w:t>
      </w:r>
      <w:r>
        <w:rPr>
          <w:color w:val="333333"/>
          <w:sz w:val="28"/>
          <w:szCs w:val="28"/>
          <w:shd w:val="clear" w:color="auto" w:fill="FFFFFF"/>
        </w:rPr>
        <w:t xml:space="preserve">  жизни района в 2019 году можно отнести то, что </w:t>
      </w:r>
      <w:r>
        <w:rPr>
          <w:rFonts w:ascii="Arial" w:hAnsi="Arial" w:cs="Arial"/>
          <w:color w:val="333333"/>
          <w:sz w:val="20"/>
          <w:szCs w:val="20"/>
          <w:shd w:val="clear" w:color="auto" w:fill="FFFFFF"/>
        </w:rPr>
        <w:t xml:space="preserve"> </w:t>
      </w:r>
      <w:r>
        <w:rPr>
          <w:sz w:val="28"/>
          <w:szCs w:val="28"/>
        </w:rPr>
        <w:t xml:space="preserve">Тимирязевский  библиотечный филиал стал призером областного конкурса  и получил денежное поощрение, в сумме 119 </w:t>
      </w:r>
      <w:proofErr w:type="spellStart"/>
      <w:r>
        <w:rPr>
          <w:sz w:val="28"/>
          <w:szCs w:val="28"/>
        </w:rPr>
        <w:t>тыс</w:t>
      </w:r>
      <w:proofErr w:type="gramStart"/>
      <w:r>
        <w:rPr>
          <w:sz w:val="28"/>
          <w:szCs w:val="28"/>
        </w:rPr>
        <w:t>.р</w:t>
      </w:r>
      <w:proofErr w:type="gramEnd"/>
      <w:r>
        <w:rPr>
          <w:sz w:val="28"/>
          <w:szCs w:val="28"/>
        </w:rPr>
        <w:t>уб</w:t>
      </w:r>
      <w:proofErr w:type="spellEnd"/>
      <w:r>
        <w:rPr>
          <w:sz w:val="28"/>
          <w:szCs w:val="28"/>
        </w:rPr>
        <w:t>., средства  которого были направлены на улучшение материального технической базы. (мебель , цветное многофункциональное устройство, фотоаппарат, проектор и экран).</w:t>
      </w:r>
      <w:r>
        <w:rPr>
          <w:rFonts w:ascii="Arial" w:hAnsi="Arial" w:cs="Arial"/>
          <w:color w:val="2D2D2D"/>
          <w:spacing w:val="2"/>
          <w:sz w:val="46"/>
          <w:szCs w:val="46"/>
        </w:rPr>
        <w:t xml:space="preserve">  </w:t>
      </w:r>
    </w:p>
    <w:p w:rsidR="003E5F3B" w:rsidRDefault="003E5F3B" w:rsidP="003E5F3B">
      <w:pPr>
        <w:pStyle w:val="af1"/>
        <w:pBdr>
          <w:bottom w:val="single" w:sz="6" w:space="25" w:color="FFFFFF"/>
        </w:pBdr>
        <w:shd w:val="clear" w:color="auto" w:fill="FFFFFF"/>
        <w:spacing w:after="0" w:line="360" w:lineRule="auto"/>
        <w:ind w:left="0" w:firstLine="991"/>
        <w:jc w:val="both"/>
        <w:rPr>
          <w:iCs/>
          <w:sz w:val="28"/>
          <w:szCs w:val="28"/>
        </w:rPr>
      </w:pPr>
      <w:proofErr w:type="gramStart"/>
      <w:r>
        <w:rPr>
          <w:color w:val="000000"/>
          <w:sz w:val="28"/>
          <w:szCs w:val="28"/>
        </w:rPr>
        <w:t xml:space="preserve">В отчетном 2019 году приоритетное направление деятельности Каменского краеведческого музея – это </w:t>
      </w:r>
      <w:r>
        <w:rPr>
          <w:sz w:val="28"/>
          <w:szCs w:val="28"/>
        </w:rPr>
        <w:t xml:space="preserve">  патриотическое воспитание</w:t>
      </w:r>
      <w:r>
        <w:rPr>
          <w:sz w:val="28"/>
          <w:szCs w:val="28"/>
          <w:shd w:val="clear" w:color="auto" w:fill="F5F5F5"/>
        </w:rPr>
        <w:t xml:space="preserve"> </w:t>
      </w:r>
      <w:r>
        <w:rPr>
          <w:sz w:val="28"/>
          <w:szCs w:val="28"/>
        </w:rPr>
        <w:t>граждан</w:t>
      </w:r>
      <w:r>
        <w:rPr>
          <w:bCs/>
          <w:sz w:val="28"/>
          <w:szCs w:val="28"/>
        </w:rPr>
        <w:t>.</w:t>
      </w:r>
      <w:proofErr w:type="gramEnd"/>
      <w:r>
        <w:rPr>
          <w:bCs/>
          <w:sz w:val="28"/>
          <w:szCs w:val="28"/>
        </w:rPr>
        <w:t xml:space="preserve"> </w:t>
      </w:r>
      <w:r>
        <w:rPr>
          <w:sz w:val="28"/>
          <w:szCs w:val="28"/>
        </w:rPr>
        <w:t>За  истекший год  музей посетили  более 4 тыс. человек, было проведено    92  массовых  мероприятий.</w:t>
      </w:r>
      <w:r>
        <w:rPr>
          <w:iCs/>
          <w:sz w:val="28"/>
          <w:szCs w:val="28"/>
        </w:rPr>
        <w:t xml:space="preserve">  </w:t>
      </w:r>
    </w:p>
    <w:p w:rsidR="003E5F3B" w:rsidRDefault="003E5F3B" w:rsidP="003E5F3B">
      <w:pPr>
        <w:pStyle w:val="af1"/>
        <w:pBdr>
          <w:bottom w:val="single" w:sz="6" w:space="25" w:color="FFFFFF"/>
        </w:pBdr>
        <w:shd w:val="clear" w:color="auto" w:fill="FFFFFF"/>
        <w:spacing w:after="0" w:line="360" w:lineRule="auto"/>
        <w:ind w:left="0" w:firstLine="991"/>
        <w:jc w:val="both"/>
        <w:rPr>
          <w:sz w:val="28"/>
          <w:szCs w:val="28"/>
        </w:rPr>
      </w:pPr>
      <w:r>
        <w:rPr>
          <w:iCs/>
          <w:sz w:val="28"/>
          <w:szCs w:val="28"/>
        </w:rPr>
        <w:t>Принимались меры на укрепление материально-технической базы</w:t>
      </w:r>
      <w:proofErr w:type="gramStart"/>
      <w:r>
        <w:rPr>
          <w:iCs/>
          <w:sz w:val="28"/>
          <w:szCs w:val="28"/>
        </w:rPr>
        <w:t xml:space="preserve"> ,</w:t>
      </w:r>
      <w:proofErr w:type="gramEnd"/>
      <w:r>
        <w:rPr>
          <w:iCs/>
          <w:sz w:val="28"/>
          <w:szCs w:val="28"/>
        </w:rPr>
        <w:t xml:space="preserve"> так в здании музея и детской школы искусств произведены работы по ремонту  кровли, на общую сумму 700 </w:t>
      </w:r>
      <w:proofErr w:type="spellStart"/>
      <w:r>
        <w:rPr>
          <w:iCs/>
          <w:sz w:val="28"/>
          <w:szCs w:val="28"/>
        </w:rPr>
        <w:t>тыс.руб</w:t>
      </w:r>
      <w:proofErr w:type="spellEnd"/>
      <w:r>
        <w:rPr>
          <w:iCs/>
          <w:sz w:val="28"/>
          <w:szCs w:val="28"/>
        </w:rPr>
        <w:t xml:space="preserve">. и </w:t>
      </w:r>
      <w:r>
        <w:rPr>
          <w:sz w:val="28"/>
          <w:szCs w:val="28"/>
        </w:rPr>
        <w:t xml:space="preserve"> внутренний ремонт помещений с заменой оконных блоков на ПВХ,  на сумму более 265 </w:t>
      </w:r>
      <w:proofErr w:type="spellStart"/>
      <w:r>
        <w:rPr>
          <w:sz w:val="28"/>
          <w:szCs w:val="28"/>
        </w:rPr>
        <w:t>тыс.рублей</w:t>
      </w:r>
      <w:proofErr w:type="spellEnd"/>
      <w:r>
        <w:rPr>
          <w:sz w:val="28"/>
          <w:szCs w:val="28"/>
        </w:rPr>
        <w:t>.</w:t>
      </w:r>
    </w:p>
    <w:p w:rsidR="001614B9" w:rsidRDefault="001614B9" w:rsidP="001614B9">
      <w:pPr>
        <w:spacing w:line="360" w:lineRule="auto"/>
        <w:jc w:val="both"/>
        <w:rPr>
          <w:sz w:val="28"/>
          <w:szCs w:val="28"/>
        </w:rPr>
      </w:pPr>
      <w:r>
        <w:rPr>
          <w:sz w:val="28"/>
          <w:szCs w:val="28"/>
        </w:rPr>
        <w:t xml:space="preserve">           </w:t>
      </w:r>
      <w:proofErr w:type="gramStart"/>
      <w:r>
        <w:rPr>
          <w:sz w:val="28"/>
          <w:szCs w:val="28"/>
        </w:rPr>
        <w:t>В муниципальной собственности  находится 3 объекта культурного наследия (Братская могила №123(с. Волчанское, ул. Советская 39а</w:t>
      </w:r>
      <w:r>
        <w:t xml:space="preserve">), </w:t>
      </w:r>
      <w:r>
        <w:rPr>
          <w:sz w:val="28"/>
          <w:szCs w:val="28"/>
        </w:rPr>
        <w:t xml:space="preserve"> Братская могила № 127(с. </w:t>
      </w:r>
      <w:proofErr w:type="spellStart"/>
      <w:r>
        <w:rPr>
          <w:sz w:val="28"/>
          <w:szCs w:val="28"/>
        </w:rPr>
        <w:t>Карпенково</w:t>
      </w:r>
      <w:proofErr w:type="spellEnd"/>
      <w:r>
        <w:rPr>
          <w:sz w:val="28"/>
          <w:szCs w:val="28"/>
        </w:rPr>
        <w:t>, ул. Дружбы, 39б), Братская могила № 124</w:t>
      </w:r>
      <w:proofErr w:type="gramEnd"/>
    </w:p>
    <w:p w:rsidR="004B6E64" w:rsidRDefault="001614B9" w:rsidP="001614B9">
      <w:pPr>
        <w:spacing w:line="360" w:lineRule="auto"/>
        <w:jc w:val="both"/>
        <w:rPr>
          <w:sz w:val="28"/>
          <w:szCs w:val="28"/>
        </w:rPr>
      </w:pPr>
      <w:r>
        <w:rPr>
          <w:sz w:val="28"/>
          <w:szCs w:val="28"/>
        </w:rPr>
        <w:t xml:space="preserve">(с. Марки, ул. </w:t>
      </w:r>
      <w:proofErr w:type="gramStart"/>
      <w:r>
        <w:rPr>
          <w:sz w:val="28"/>
          <w:szCs w:val="28"/>
        </w:rPr>
        <w:t>Центральная</w:t>
      </w:r>
      <w:proofErr w:type="gramEnd"/>
      <w:r>
        <w:rPr>
          <w:sz w:val="28"/>
          <w:szCs w:val="28"/>
        </w:rPr>
        <w:t>, 12а).</w:t>
      </w:r>
    </w:p>
    <w:p w:rsidR="001614B9" w:rsidRDefault="001614B9" w:rsidP="001614B9">
      <w:pPr>
        <w:spacing w:line="360" w:lineRule="auto"/>
        <w:jc w:val="both"/>
        <w:rPr>
          <w:sz w:val="26"/>
          <w:szCs w:val="26"/>
        </w:rPr>
      </w:pPr>
      <w:r>
        <w:rPr>
          <w:sz w:val="28"/>
          <w:szCs w:val="28"/>
        </w:rPr>
        <w:t xml:space="preserve"> </w:t>
      </w:r>
    </w:p>
    <w:p w:rsidR="00033990" w:rsidRPr="004B6E64" w:rsidRDefault="001614B9" w:rsidP="001614B9">
      <w:pPr>
        <w:spacing w:line="360" w:lineRule="auto"/>
        <w:ind w:firstLine="851"/>
        <w:jc w:val="both"/>
        <w:rPr>
          <w:b/>
          <w:sz w:val="28"/>
          <w:szCs w:val="28"/>
        </w:rPr>
      </w:pPr>
      <w:r w:rsidRPr="004B6E64">
        <w:rPr>
          <w:b/>
          <w:sz w:val="28"/>
          <w:szCs w:val="28"/>
        </w:rPr>
        <w:t>Физическая культура и спорт</w:t>
      </w:r>
      <w:r w:rsidR="00A40EE0" w:rsidRPr="004B6E64">
        <w:rPr>
          <w:b/>
          <w:sz w:val="28"/>
          <w:szCs w:val="28"/>
        </w:rPr>
        <w:t xml:space="preserve"> </w:t>
      </w:r>
    </w:p>
    <w:p w:rsidR="000E3065" w:rsidRDefault="000E3065" w:rsidP="000E3065">
      <w:pPr>
        <w:spacing w:line="360" w:lineRule="auto"/>
        <w:ind w:firstLine="567"/>
        <w:jc w:val="both"/>
        <w:rPr>
          <w:sz w:val="28"/>
          <w:szCs w:val="28"/>
        </w:rPr>
      </w:pPr>
      <w:r>
        <w:rPr>
          <w:sz w:val="28"/>
          <w:szCs w:val="28"/>
        </w:rPr>
        <w:lastRenderedPageBreak/>
        <w:t xml:space="preserve">В 2019 году в соответствии с программными мероприятиями проведены физкультурно-оздоровительные и спортивно-массовые мероприятия среди различных социально-демографических групп населения района, в том числе детей, учащихся, молодежи, трудящихся, инвалидов, граждан пенсионного возраста. </w:t>
      </w:r>
    </w:p>
    <w:p w:rsidR="000E3065" w:rsidRDefault="000E3065" w:rsidP="000E3065">
      <w:pPr>
        <w:widowControl w:val="0"/>
        <w:shd w:val="clear" w:color="auto" w:fill="FFFFFF"/>
        <w:tabs>
          <w:tab w:val="left" w:pos="912"/>
        </w:tabs>
        <w:autoSpaceDE w:val="0"/>
        <w:autoSpaceDN w:val="0"/>
        <w:adjustRightInd w:val="0"/>
        <w:spacing w:line="360" w:lineRule="auto"/>
        <w:ind w:firstLine="567"/>
        <w:jc w:val="both"/>
        <w:rPr>
          <w:sz w:val="20"/>
          <w:szCs w:val="20"/>
        </w:rPr>
      </w:pPr>
      <w:r>
        <w:rPr>
          <w:sz w:val="28"/>
          <w:szCs w:val="28"/>
        </w:rPr>
        <w:t xml:space="preserve">Сборные команды Каменского </w:t>
      </w:r>
      <w:proofErr w:type="gramStart"/>
      <w:r>
        <w:rPr>
          <w:sz w:val="28"/>
          <w:szCs w:val="28"/>
        </w:rPr>
        <w:t>муниципального</w:t>
      </w:r>
      <w:proofErr w:type="gramEnd"/>
      <w:r>
        <w:rPr>
          <w:sz w:val="28"/>
          <w:szCs w:val="28"/>
        </w:rPr>
        <w:t xml:space="preserve"> района  принимала участие в областных массовых соревнованиях: Спартакиаде городов и районов Воронежской области, </w:t>
      </w:r>
      <w:r>
        <w:rPr>
          <w:rStyle w:val="ae"/>
          <w:color w:val="000000"/>
          <w:sz w:val="28"/>
          <w:szCs w:val="28"/>
          <w:lang w:val="en-US"/>
        </w:rPr>
        <w:t>XVII</w:t>
      </w:r>
      <w:r>
        <w:rPr>
          <w:rStyle w:val="ae"/>
          <w:color w:val="000000"/>
          <w:sz w:val="28"/>
          <w:szCs w:val="28"/>
        </w:rPr>
        <w:t xml:space="preserve"> Спартакиаде обучающихся Воронежской области,</w:t>
      </w:r>
      <w:r>
        <w:rPr>
          <w:sz w:val="28"/>
          <w:szCs w:val="28"/>
        </w:rPr>
        <w:t xml:space="preserve"> Спартакиаде молодёжи Воронежской области допризывного возраста 2019 года, Фестивале учащихся (</w:t>
      </w:r>
      <w:r>
        <w:rPr>
          <w:sz w:val="28"/>
          <w:szCs w:val="28"/>
          <w:lang w:val="en-US"/>
        </w:rPr>
        <w:t>III</w:t>
      </w:r>
      <w:r>
        <w:rPr>
          <w:sz w:val="28"/>
          <w:szCs w:val="28"/>
        </w:rPr>
        <w:t>-</w:t>
      </w:r>
      <w:r>
        <w:rPr>
          <w:sz w:val="28"/>
          <w:szCs w:val="28"/>
          <w:lang w:val="en-US"/>
        </w:rPr>
        <w:t>IV</w:t>
      </w:r>
      <w:r w:rsidRPr="00E72B66">
        <w:rPr>
          <w:sz w:val="28"/>
          <w:szCs w:val="28"/>
        </w:rPr>
        <w:t xml:space="preserve"> </w:t>
      </w:r>
      <w:r>
        <w:rPr>
          <w:sz w:val="28"/>
          <w:szCs w:val="28"/>
        </w:rPr>
        <w:t xml:space="preserve">ступень) ВФСК ГТО, областном </w:t>
      </w:r>
      <w:r>
        <w:rPr>
          <w:rFonts w:eastAsia="Calibri"/>
          <w:sz w:val="28"/>
          <w:szCs w:val="28"/>
        </w:rPr>
        <w:t>Фестивале Всероссийского физкультурно-спортивного комплекса «Готов к труду и обороне» (ГТО) среди пенсионеров Воронежской области (</w:t>
      </w:r>
      <w:r>
        <w:rPr>
          <w:rFonts w:eastAsia="Calibri"/>
          <w:sz w:val="28"/>
          <w:szCs w:val="28"/>
          <w:lang w:val="en-US"/>
        </w:rPr>
        <w:t>IX</w:t>
      </w:r>
      <w:r>
        <w:rPr>
          <w:rFonts w:eastAsia="Calibri"/>
          <w:sz w:val="28"/>
          <w:szCs w:val="28"/>
        </w:rPr>
        <w:t>-</w:t>
      </w:r>
      <w:r>
        <w:rPr>
          <w:rFonts w:eastAsia="Calibri"/>
          <w:sz w:val="28"/>
          <w:szCs w:val="28"/>
          <w:lang w:val="en-US"/>
        </w:rPr>
        <w:t>XI</w:t>
      </w:r>
      <w:r w:rsidRPr="00E72B66">
        <w:rPr>
          <w:rFonts w:eastAsia="Calibri"/>
          <w:sz w:val="28"/>
          <w:szCs w:val="28"/>
        </w:rPr>
        <w:t xml:space="preserve"> </w:t>
      </w:r>
      <w:r>
        <w:rPr>
          <w:rFonts w:eastAsia="Calibri"/>
          <w:sz w:val="28"/>
          <w:szCs w:val="28"/>
        </w:rPr>
        <w:t>ступень),</w:t>
      </w:r>
      <w:r>
        <w:rPr>
          <w:sz w:val="28"/>
          <w:szCs w:val="28"/>
        </w:rPr>
        <w:t xml:space="preserve"> «Кросс наций», областной </w:t>
      </w:r>
      <w:proofErr w:type="spellStart"/>
      <w:r>
        <w:rPr>
          <w:sz w:val="28"/>
          <w:szCs w:val="28"/>
        </w:rPr>
        <w:t>туриаде</w:t>
      </w:r>
      <w:proofErr w:type="spellEnd"/>
      <w:r>
        <w:rPr>
          <w:sz w:val="28"/>
          <w:szCs w:val="28"/>
        </w:rPr>
        <w:t xml:space="preserve"> «Папай-2019».</w:t>
      </w:r>
    </w:p>
    <w:p w:rsidR="000E3065" w:rsidRDefault="000E3065" w:rsidP="000E3065">
      <w:pPr>
        <w:widowControl w:val="0"/>
        <w:shd w:val="clear" w:color="auto" w:fill="FFFFFF"/>
        <w:autoSpaceDE w:val="0"/>
        <w:autoSpaceDN w:val="0"/>
        <w:adjustRightInd w:val="0"/>
        <w:spacing w:line="360" w:lineRule="auto"/>
        <w:ind w:firstLine="567"/>
        <w:jc w:val="both"/>
      </w:pPr>
      <w:r>
        <w:rPr>
          <w:sz w:val="28"/>
          <w:szCs w:val="28"/>
        </w:rPr>
        <w:t xml:space="preserve">В </w:t>
      </w:r>
      <w:proofErr w:type="gramStart"/>
      <w:r>
        <w:rPr>
          <w:sz w:val="28"/>
          <w:szCs w:val="28"/>
        </w:rPr>
        <w:t>районе</w:t>
      </w:r>
      <w:proofErr w:type="gramEnd"/>
      <w:r>
        <w:rPr>
          <w:sz w:val="28"/>
          <w:szCs w:val="28"/>
        </w:rPr>
        <w:t xml:space="preserve"> проводились спортивные мероприятия, посвященные «Дню Победы», «Дню независимости», «Дню молодежи»,  «Дню физкультурника», Первенство Каменского муниципального района по мини-футболу.</w:t>
      </w:r>
    </w:p>
    <w:p w:rsidR="000E3065" w:rsidRDefault="000E3065" w:rsidP="000E3065">
      <w:pPr>
        <w:widowControl w:val="0"/>
        <w:shd w:val="clear" w:color="auto" w:fill="FFFFFF"/>
        <w:tabs>
          <w:tab w:val="left" w:pos="1176"/>
        </w:tabs>
        <w:autoSpaceDE w:val="0"/>
        <w:autoSpaceDN w:val="0"/>
        <w:adjustRightInd w:val="0"/>
        <w:spacing w:line="360" w:lineRule="auto"/>
        <w:ind w:firstLine="567"/>
        <w:jc w:val="both"/>
      </w:pPr>
      <w:r>
        <w:rPr>
          <w:spacing w:val="-1"/>
          <w:sz w:val="28"/>
          <w:szCs w:val="28"/>
        </w:rPr>
        <w:tab/>
        <w:t xml:space="preserve">В сфере </w:t>
      </w:r>
      <w:proofErr w:type="gramStart"/>
      <w:r>
        <w:rPr>
          <w:spacing w:val="-1"/>
          <w:sz w:val="28"/>
          <w:szCs w:val="28"/>
        </w:rPr>
        <w:t>физической</w:t>
      </w:r>
      <w:proofErr w:type="gramEnd"/>
      <w:r>
        <w:rPr>
          <w:spacing w:val="-1"/>
          <w:sz w:val="28"/>
          <w:szCs w:val="28"/>
        </w:rPr>
        <w:t xml:space="preserve"> культуры и спорта работает 28 человек,</w:t>
      </w:r>
      <w:r>
        <w:rPr>
          <w:sz w:val="28"/>
          <w:szCs w:val="28"/>
        </w:rPr>
        <w:t xml:space="preserve"> из них:</w:t>
      </w:r>
    </w:p>
    <w:p w:rsidR="000E3065" w:rsidRDefault="000E3065" w:rsidP="000E3065">
      <w:pPr>
        <w:widowControl w:val="0"/>
        <w:numPr>
          <w:ilvl w:val="0"/>
          <w:numId w:val="16"/>
        </w:numPr>
        <w:shd w:val="clear" w:color="auto" w:fill="FFFFFF"/>
        <w:tabs>
          <w:tab w:val="left" w:pos="826"/>
        </w:tabs>
        <w:autoSpaceDE w:val="0"/>
        <w:autoSpaceDN w:val="0"/>
        <w:adjustRightInd w:val="0"/>
        <w:spacing w:line="360" w:lineRule="auto"/>
        <w:ind w:firstLine="567"/>
        <w:jc w:val="both"/>
        <w:rPr>
          <w:sz w:val="28"/>
          <w:szCs w:val="28"/>
        </w:rPr>
      </w:pPr>
      <w:r>
        <w:rPr>
          <w:sz w:val="28"/>
          <w:szCs w:val="28"/>
        </w:rPr>
        <w:t xml:space="preserve">учителей </w:t>
      </w:r>
      <w:proofErr w:type="gramStart"/>
      <w:r>
        <w:rPr>
          <w:sz w:val="28"/>
          <w:szCs w:val="28"/>
        </w:rPr>
        <w:t>физической</w:t>
      </w:r>
      <w:proofErr w:type="gramEnd"/>
      <w:r>
        <w:rPr>
          <w:sz w:val="28"/>
          <w:szCs w:val="28"/>
        </w:rPr>
        <w:t xml:space="preserve"> культуры - 18 человек,</w:t>
      </w:r>
    </w:p>
    <w:p w:rsidR="000E3065" w:rsidRDefault="000E3065" w:rsidP="000E3065">
      <w:pPr>
        <w:widowControl w:val="0"/>
        <w:numPr>
          <w:ilvl w:val="0"/>
          <w:numId w:val="16"/>
        </w:numPr>
        <w:shd w:val="clear" w:color="auto" w:fill="FFFFFF"/>
        <w:tabs>
          <w:tab w:val="left" w:pos="826"/>
        </w:tabs>
        <w:autoSpaceDE w:val="0"/>
        <w:autoSpaceDN w:val="0"/>
        <w:adjustRightInd w:val="0"/>
        <w:spacing w:line="360" w:lineRule="auto"/>
        <w:ind w:firstLine="567"/>
        <w:jc w:val="both"/>
        <w:rPr>
          <w:sz w:val="28"/>
          <w:szCs w:val="28"/>
        </w:rPr>
      </w:pPr>
      <w:r>
        <w:rPr>
          <w:sz w:val="28"/>
          <w:szCs w:val="28"/>
        </w:rPr>
        <w:t>тренеров по видам спорта - 6 человек,</w:t>
      </w:r>
    </w:p>
    <w:p w:rsidR="000E3065" w:rsidRDefault="000E3065" w:rsidP="000E3065">
      <w:pPr>
        <w:widowControl w:val="0"/>
        <w:numPr>
          <w:ilvl w:val="0"/>
          <w:numId w:val="16"/>
        </w:numPr>
        <w:shd w:val="clear" w:color="auto" w:fill="FFFFFF"/>
        <w:tabs>
          <w:tab w:val="left" w:pos="826"/>
        </w:tabs>
        <w:autoSpaceDE w:val="0"/>
        <w:autoSpaceDN w:val="0"/>
        <w:adjustRightInd w:val="0"/>
        <w:spacing w:line="360" w:lineRule="auto"/>
        <w:ind w:firstLine="567"/>
        <w:jc w:val="both"/>
        <w:rPr>
          <w:sz w:val="28"/>
          <w:szCs w:val="28"/>
        </w:rPr>
      </w:pPr>
      <w:r>
        <w:rPr>
          <w:sz w:val="28"/>
          <w:szCs w:val="28"/>
        </w:rPr>
        <w:t>инструкторы по физической культуре в дошкольных учреждениях – 3.</w:t>
      </w:r>
    </w:p>
    <w:p w:rsidR="000E3065" w:rsidRDefault="000E3065" w:rsidP="000E3065">
      <w:pPr>
        <w:spacing w:line="360" w:lineRule="auto"/>
        <w:ind w:firstLine="567"/>
        <w:jc w:val="both"/>
        <w:rPr>
          <w:sz w:val="20"/>
          <w:szCs w:val="20"/>
        </w:rPr>
      </w:pPr>
      <w:r>
        <w:rPr>
          <w:sz w:val="28"/>
          <w:szCs w:val="28"/>
        </w:rPr>
        <w:t xml:space="preserve">На территории района находится 2 учреждения дополнительного образования (МКУДО «Каменская ДЮСШ им. Г.В. Сушкова» и МКУДО «Центр развития творчества детей и юношества»). МКУДО «Каменская ДЮСШ» специализируется по волейболу, рукопашному бою, восточному боевому единоборству, футболу, баскетболу, самбо, стрельбе </w:t>
      </w:r>
      <w:proofErr w:type="gramStart"/>
      <w:r>
        <w:rPr>
          <w:sz w:val="28"/>
          <w:szCs w:val="28"/>
        </w:rPr>
        <w:t>из</w:t>
      </w:r>
      <w:proofErr w:type="gramEnd"/>
      <w:r>
        <w:rPr>
          <w:sz w:val="28"/>
          <w:szCs w:val="28"/>
        </w:rPr>
        <w:t xml:space="preserve"> пневматической винтовке, спортивному туризму; </w:t>
      </w:r>
      <w:proofErr w:type="spellStart"/>
      <w:r>
        <w:rPr>
          <w:sz w:val="28"/>
          <w:szCs w:val="28"/>
        </w:rPr>
        <w:t>ЦРТДиЮ</w:t>
      </w:r>
      <w:proofErr w:type="spellEnd"/>
      <w:r>
        <w:rPr>
          <w:sz w:val="28"/>
          <w:szCs w:val="28"/>
        </w:rPr>
        <w:t xml:space="preserve"> – по туризму, современному танцевальному спорту.</w:t>
      </w:r>
    </w:p>
    <w:p w:rsidR="000E3065" w:rsidRDefault="000E3065" w:rsidP="000E3065">
      <w:pPr>
        <w:widowControl w:val="0"/>
        <w:shd w:val="clear" w:color="auto" w:fill="FFFFFF"/>
        <w:tabs>
          <w:tab w:val="left" w:pos="851"/>
        </w:tabs>
        <w:autoSpaceDE w:val="0"/>
        <w:autoSpaceDN w:val="0"/>
        <w:adjustRightInd w:val="0"/>
        <w:spacing w:line="360" w:lineRule="auto"/>
        <w:ind w:firstLine="567"/>
        <w:jc w:val="both"/>
        <w:rPr>
          <w:spacing w:val="-17"/>
          <w:sz w:val="28"/>
          <w:szCs w:val="28"/>
        </w:rPr>
      </w:pPr>
      <w:r>
        <w:rPr>
          <w:spacing w:val="-2"/>
          <w:sz w:val="28"/>
          <w:szCs w:val="28"/>
        </w:rPr>
        <w:tab/>
        <w:t xml:space="preserve">В </w:t>
      </w:r>
      <w:proofErr w:type="gramStart"/>
      <w:r>
        <w:rPr>
          <w:spacing w:val="-2"/>
          <w:sz w:val="28"/>
          <w:szCs w:val="28"/>
        </w:rPr>
        <w:t>районе</w:t>
      </w:r>
      <w:proofErr w:type="gramEnd"/>
      <w:r>
        <w:rPr>
          <w:spacing w:val="-2"/>
          <w:sz w:val="28"/>
          <w:szCs w:val="28"/>
        </w:rPr>
        <w:t xml:space="preserve"> налажена пропагандистская работа по физкультуре и спорту </w:t>
      </w:r>
      <w:r>
        <w:rPr>
          <w:sz w:val="28"/>
          <w:szCs w:val="28"/>
        </w:rPr>
        <w:t xml:space="preserve">через районную газету «Светлый путь», сайты образовательных учреждений. </w:t>
      </w:r>
      <w:r>
        <w:rPr>
          <w:sz w:val="28"/>
          <w:szCs w:val="28"/>
        </w:rPr>
        <w:lastRenderedPageBreak/>
        <w:t xml:space="preserve">На их страницах подробно печатается </w:t>
      </w:r>
      <w:proofErr w:type="gramStart"/>
      <w:r>
        <w:rPr>
          <w:sz w:val="28"/>
          <w:szCs w:val="28"/>
        </w:rPr>
        <w:t>о</w:t>
      </w:r>
      <w:proofErr w:type="gramEnd"/>
      <w:r>
        <w:rPr>
          <w:sz w:val="28"/>
          <w:szCs w:val="28"/>
        </w:rPr>
        <w:t xml:space="preserve"> всех спортивно - массовых мероприятиях. </w:t>
      </w:r>
    </w:p>
    <w:p w:rsidR="000E3065" w:rsidRDefault="000E3065" w:rsidP="000E3065">
      <w:pPr>
        <w:widowControl w:val="0"/>
        <w:shd w:val="clear" w:color="auto" w:fill="FFFFFF"/>
        <w:tabs>
          <w:tab w:val="left" w:pos="709"/>
        </w:tabs>
        <w:autoSpaceDE w:val="0"/>
        <w:autoSpaceDN w:val="0"/>
        <w:adjustRightInd w:val="0"/>
        <w:spacing w:line="360" w:lineRule="auto"/>
        <w:ind w:firstLine="567"/>
        <w:jc w:val="both"/>
        <w:rPr>
          <w:spacing w:val="-17"/>
          <w:sz w:val="28"/>
          <w:szCs w:val="28"/>
        </w:rPr>
      </w:pPr>
      <w:r>
        <w:rPr>
          <w:sz w:val="28"/>
          <w:szCs w:val="28"/>
        </w:rPr>
        <w:tab/>
        <w:t xml:space="preserve">Количество спортивных сооружений в </w:t>
      </w:r>
      <w:proofErr w:type="gramStart"/>
      <w:r>
        <w:rPr>
          <w:sz w:val="28"/>
          <w:szCs w:val="28"/>
        </w:rPr>
        <w:t>районе</w:t>
      </w:r>
      <w:proofErr w:type="gramEnd"/>
      <w:r>
        <w:rPr>
          <w:sz w:val="28"/>
          <w:szCs w:val="28"/>
        </w:rPr>
        <w:t xml:space="preserve"> – 74:</w:t>
      </w:r>
    </w:p>
    <w:p w:rsidR="000E3065" w:rsidRDefault="000E3065" w:rsidP="000E3065">
      <w:pPr>
        <w:widowControl w:val="0"/>
        <w:numPr>
          <w:ilvl w:val="0"/>
          <w:numId w:val="15"/>
        </w:numPr>
        <w:shd w:val="clear" w:color="auto" w:fill="FFFFFF"/>
        <w:tabs>
          <w:tab w:val="left" w:pos="1315"/>
        </w:tabs>
        <w:autoSpaceDE w:val="0"/>
        <w:autoSpaceDN w:val="0"/>
        <w:adjustRightInd w:val="0"/>
        <w:spacing w:line="360" w:lineRule="auto"/>
        <w:ind w:firstLine="567"/>
        <w:jc w:val="both"/>
        <w:rPr>
          <w:sz w:val="28"/>
          <w:szCs w:val="28"/>
        </w:rPr>
      </w:pPr>
      <w:r>
        <w:rPr>
          <w:sz w:val="28"/>
          <w:szCs w:val="28"/>
        </w:rPr>
        <w:t>Спортивных залов - 17</w:t>
      </w:r>
    </w:p>
    <w:p w:rsidR="000E3065" w:rsidRDefault="000E3065" w:rsidP="000E3065">
      <w:pPr>
        <w:widowControl w:val="0"/>
        <w:numPr>
          <w:ilvl w:val="0"/>
          <w:numId w:val="15"/>
        </w:numPr>
        <w:shd w:val="clear" w:color="auto" w:fill="FFFFFF"/>
        <w:tabs>
          <w:tab w:val="left" w:pos="1315"/>
        </w:tabs>
        <w:autoSpaceDE w:val="0"/>
        <w:autoSpaceDN w:val="0"/>
        <w:adjustRightInd w:val="0"/>
        <w:spacing w:line="360" w:lineRule="auto"/>
        <w:ind w:firstLine="567"/>
        <w:jc w:val="both"/>
        <w:rPr>
          <w:sz w:val="28"/>
          <w:szCs w:val="28"/>
        </w:rPr>
      </w:pPr>
      <w:r>
        <w:rPr>
          <w:sz w:val="28"/>
          <w:szCs w:val="28"/>
        </w:rPr>
        <w:t>Плоскостных сооружений - 54</w:t>
      </w:r>
    </w:p>
    <w:p w:rsidR="000E3065" w:rsidRDefault="000E3065" w:rsidP="000E3065">
      <w:pPr>
        <w:widowControl w:val="0"/>
        <w:shd w:val="clear" w:color="auto" w:fill="FFFFFF"/>
        <w:tabs>
          <w:tab w:val="left" w:pos="1315"/>
        </w:tabs>
        <w:autoSpaceDE w:val="0"/>
        <w:autoSpaceDN w:val="0"/>
        <w:adjustRightInd w:val="0"/>
        <w:spacing w:line="360" w:lineRule="auto"/>
        <w:ind w:firstLine="567"/>
        <w:jc w:val="both"/>
        <w:rPr>
          <w:sz w:val="28"/>
          <w:szCs w:val="28"/>
        </w:rPr>
      </w:pPr>
      <w:r>
        <w:rPr>
          <w:sz w:val="28"/>
          <w:szCs w:val="28"/>
        </w:rPr>
        <w:t>- Стадионов - 1</w:t>
      </w:r>
    </w:p>
    <w:p w:rsidR="000E3065" w:rsidRDefault="000E3065" w:rsidP="000E3065">
      <w:pPr>
        <w:spacing w:line="360" w:lineRule="auto"/>
        <w:ind w:firstLine="567"/>
        <w:jc w:val="both"/>
        <w:rPr>
          <w:sz w:val="28"/>
          <w:szCs w:val="28"/>
        </w:rPr>
      </w:pPr>
      <w:proofErr w:type="gramStart"/>
      <w:r>
        <w:rPr>
          <w:sz w:val="28"/>
          <w:szCs w:val="28"/>
        </w:rPr>
        <w:t>Администрация муниципального района активно участвует в строительстве многофункциональных спортивных площадок 26х48 м. В районе уже построено 6 площадок (</w:t>
      </w:r>
      <w:proofErr w:type="spellStart"/>
      <w:r>
        <w:rPr>
          <w:sz w:val="28"/>
          <w:szCs w:val="28"/>
        </w:rPr>
        <w:t>п.г.т</w:t>
      </w:r>
      <w:proofErr w:type="spellEnd"/>
      <w:r>
        <w:rPr>
          <w:sz w:val="28"/>
          <w:szCs w:val="28"/>
        </w:rPr>
        <w:t xml:space="preserve">. Каменка – 3, в Марковском сельском поселении – 1, в </w:t>
      </w:r>
      <w:proofErr w:type="spellStart"/>
      <w:r>
        <w:rPr>
          <w:sz w:val="28"/>
          <w:szCs w:val="28"/>
        </w:rPr>
        <w:t>Евдаковском</w:t>
      </w:r>
      <w:proofErr w:type="spellEnd"/>
      <w:r>
        <w:rPr>
          <w:sz w:val="28"/>
          <w:szCs w:val="28"/>
        </w:rPr>
        <w:t xml:space="preserve"> сельском поселении – 1, Волчанском сельском поселении – 1, в </w:t>
      </w:r>
      <w:proofErr w:type="spellStart"/>
      <w:r>
        <w:rPr>
          <w:sz w:val="28"/>
          <w:szCs w:val="28"/>
        </w:rPr>
        <w:t>Татаринском</w:t>
      </w:r>
      <w:proofErr w:type="spellEnd"/>
      <w:r>
        <w:rPr>
          <w:sz w:val="28"/>
          <w:szCs w:val="28"/>
        </w:rPr>
        <w:t xml:space="preserve"> сельском поселении – 1).</w:t>
      </w:r>
      <w:proofErr w:type="gramEnd"/>
    </w:p>
    <w:p w:rsidR="000E3065" w:rsidRDefault="000E3065" w:rsidP="000E3065">
      <w:pPr>
        <w:pStyle w:val="af1"/>
        <w:spacing w:after="0" w:line="360" w:lineRule="auto"/>
        <w:ind w:firstLine="567"/>
        <w:jc w:val="both"/>
        <w:rPr>
          <w:sz w:val="28"/>
          <w:szCs w:val="28"/>
        </w:rPr>
      </w:pPr>
      <w:r>
        <w:rPr>
          <w:sz w:val="28"/>
          <w:szCs w:val="28"/>
        </w:rPr>
        <w:t xml:space="preserve">С каждым годом увеличивается число жителей района систематически занимающихся физкультурой и спортом: В  2019 году  этот показатель составил – 7832 чел. (47,4%). В 2020-2022 </w:t>
      </w:r>
      <w:proofErr w:type="gramStart"/>
      <w:r>
        <w:rPr>
          <w:sz w:val="28"/>
          <w:szCs w:val="28"/>
        </w:rPr>
        <w:t>годах</w:t>
      </w:r>
      <w:proofErr w:type="gramEnd"/>
      <w:r>
        <w:rPr>
          <w:sz w:val="28"/>
          <w:szCs w:val="28"/>
        </w:rPr>
        <w:t xml:space="preserve"> прогнозируется дальнейший рост числа населения, регулярно занимающегося физкультурой и спортом жителей Каменского муниципального района до 8261 чел. (50,1%).</w:t>
      </w:r>
    </w:p>
    <w:p w:rsidR="00162DD5" w:rsidRDefault="00162DD5" w:rsidP="004B6E64">
      <w:pPr>
        <w:pStyle w:val="af1"/>
        <w:spacing w:line="360" w:lineRule="auto"/>
        <w:ind w:left="0" w:firstLine="988"/>
        <w:jc w:val="both"/>
        <w:rPr>
          <w:spacing w:val="-7"/>
          <w:sz w:val="28"/>
          <w:szCs w:val="28"/>
          <w:lang w:eastAsia="x-none"/>
        </w:rPr>
      </w:pPr>
      <w:r w:rsidRPr="00162DD5">
        <w:rPr>
          <w:noProof/>
        </w:rPr>
        <mc:AlternateContent>
          <mc:Choice Requires="wps">
            <w:drawing>
              <wp:anchor distT="0" distB="0" distL="114300" distR="114300" simplePos="0" relativeHeight="251661312" behindDoc="0" locked="0" layoutInCell="1" allowOverlap="1" wp14:anchorId="477E1E68" wp14:editId="4C6152C6">
                <wp:simplePos x="0" y="0"/>
                <wp:positionH relativeFrom="column">
                  <wp:posOffset>1160145</wp:posOffset>
                </wp:positionH>
                <wp:positionV relativeFrom="paragraph">
                  <wp:posOffset>150495</wp:posOffset>
                </wp:positionV>
                <wp:extent cx="4366260" cy="720090"/>
                <wp:effectExtent l="57150" t="57150" r="53340" b="41910"/>
                <wp:wrapNone/>
                <wp:docPr id="1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66260" cy="720090"/>
                        </a:xfrm>
                        <a:prstGeom prst="rect">
                          <a:avLst/>
                        </a:prstGeom>
                        <a:solidFill>
                          <a:srgbClr val="FFFFFF"/>
                        </a:solidFill>
                        <a:scene3d>
                          <a:camera prst="orthographicFront"/>
                          <a:lightRig rig="threePt" dir="t"/>
                        </a:scene3d>
                        <a:sp3d>
                          <a:bevelT/>
                        </a:sp3d>
                      </wps:spPr>
                      <wps:txbx>
                        <w:txbxContent>
                          <w:p w:rsidR="00162DD5" w:rsidRDefault="00162DD5" w:rsidP="00162DD5">
                            <w:pPr>
                              <w:pStyle w:val="af1"/>
                              <w:spacing w:after="0"/>
                            </w:pPr>
                            <w:r>
                              <w:rPr>
                                <w:rFonts w:ascii="Cambria" w:hAnsi="Cambria" w:cstheme="minorBidi"/>
                                <w:b/>
                                <w:bCs/>
                                <w:color w:val="000000"/>
                                <w:kern w:val="24"/>
                              </w:rPr>
                              <w:t xml:space="preserve">Доля населения, </w:t>
                            </w:r>
                            <w:r w:rsidR="00412FD8">
                              <w:rPr>
                                <w:rFonts w:ascii="Cambria" w:hAnsi="Cambria" w:cstheme="minorBidi"/>
                                <w:b/>
                                <w:bCs/>
                                <w:color w:val="000000"/>
                                <w:kern w:val="24"/>
                              </w:rPr>
                              <w:t xml:space="preserve">систематически </w:t>
                            </w:r>
                            <w:proofErr w:type="gramStart"/>
                            <w:r w:rsidR="00412FD8">
                              <w:rPr>
                                <w:rFonts w:ascii="Cambria" w:hAnsi="Cambria" w:cstheme="minorBidi"/>
                                <w:b/>
                                <w:bCs/>
                                <w:color w:val="000000"/>
                                <w:kern w:val="24"/>
                              </w:rPr>
                              <w:t>занимающегося</w:t>
                            </w:r>
                            <w:proofErr w:type="gramEnd"/>
                            <w:r w:rsidR="00412FD8">
                              <w:rPr>
                                <w:rFonts w:ascii="Cambria" w:hAnsi="Cambria" w:cstheme="minorBidi"/>
                                <w:b/>
                                <w:bCs/>
                                <w:color w:val="000000"/>
                                <w:kern w:val="24"/>
                              </w:rPr>
                              <w:t xml:space="preserve"> физич</w:t>
                            </w:r>
                            <w:r w:rsidR="000E3065">
                              <w:rPr>
                                <w:rFonts w:ascii="Cambria" w:hAnsi="Cambria" w:cstheme="minorBidi"/>
                                <w:b/>
                                <w:bCs/>
                                <w:color w:val="000000"/>
                                <w:kern w:val="24"/>
                              </w:rPr>
                              <w:t>еской культурой и спортом в 2018 и в 2019</w:t>
                            </w:r>
                            <w:r w:rsidR="00412FD8">
                              <w:rPr>
                                <w:rFonts w:ascii="Cambria" w:hAnsi="Cambria" w:cstheme="minorBidi"/>
                                <w:b/>
                                <w:bCs/>
                                <w:color w:val="000000"/>
                                <w:kern w:val="24"/>
                              </w:rPr>
                              <w:t xml:space="preserve"> </w:t>
                            </w:r>
                            <w:r>
                              <w:rPr>
                                <w:rFonts w:ascii="Cambria" w:hAnsi="Cambria" w:cstheme="minorBidi"/>
                                <w:b/>
                                <w:bCs/>
                                <w:color w:val="000000"/>
                                <w:kern w:val="24"/>
                              </w:rPr>
                              <w:t>годах,  %</w:t>
                            </w:r>
                          </w:p>
                        </w:txbxContent>
                      </wps:txbx>
                      <wps:bodyPr vert="horz" wrap="square" lIns="91430" tIns="45715" rIns="91430" bIns="45715" rtlCol="0" anchor="ctr">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91.35pt;margin-top:11.85pt;width:343.8pt;height:56.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" stroked="f">
                <v:path arrowok="t"/>
                <v:textbox inset="2.53972mm,1.2699mm,2.53972mm,1.2699mm">
                  <w:txbxContent>
                    <w:p w:rsidR="00162DD5" w:rsidRDefault="00162DD5" w:rsidP="00162DD5">
                      <w:pPr>
                        <w:pStyle w:val="af1"/>
                        <w:spacing w:after="0"/>
                      </w:pPr>
                      <w:r>
                        <w:rPr>
                          <w:rFonts w:ascii="Cambria" w:hAnsi="Cambria" w:cstheme="minorBidi"/>
                          <w:b/>
                          <w:bCs/>
                          <w:color w:val="000000"/>
                          <w:kern w:val="24"/>
                        </w:rPr>
                        <w:t xml:space="preserve">Доля населения, </w:t>
                      </w:r>
                      <w:r w:rsidR="00412FD8">
                        <w:rPr>
                          <w:rFonts w:ascii="Cambria" w:hAnsi="Cambria" w:cstheme="minorBidi"/>
                          <w:b/>
                          <w:bCs/>
                          <w:color w:val="000000"/>
                          <w:kern w:val="24"/>
                        </w:rPr>
                        <w:t xml:space="preserve">систематически </w:t>
                      </w:r>
                      <w:proofErr w:type="gramStart"/>
                      <w:r w:rsidR="00412FD8">
                        <w:rPr>
                          <w:rFonts w:ascii="Cambria" w:hAnsi="Cambria" w:cstheme="minorBidi"/>
                          <w:b/>
                          <w:bCs/>
                          <w:color w:val="000000"/>
                          <w:kern w:val="24"/>
                        </w:rPr>
                        <w:t>занимающегося</w:t>
                      </w:r>
                      <w:proofErr w:type="gramEnd"/>
                      <w:r w:rsidR="00412FD8">
                        <w:rPr>
                          <w:rFonts w:ascii="Cambria" w:hAnsi="Cambria" w:cstheme="minorBidi"/>
                          <w:b/>
                          <w:bCs/>
                          <w:color w:val="000000"/>
                          <w:kern w:val="24"/>
                        </w:rPr>
                        <w:t xml:space="preserve"> физич</w:t>
                      </w:r>
                      <w:r w:rsidR="000E3065">
                        <w:rPr>
                          <w:rFonts w:ascii="Cambria" w:hAnsi="Cambria" w:cstheme="minorBidi"/>
                          <w:b/>
                          <w:bCs/>
                          <w:color w:val="000000"/>
                          <w:kern w:val="24"/>
                        </w:rPr>
                        <w:t>еской культурой и спортом в 2018 и в 2019</w:t>
                      </w:r>
                      <w:r w:rsidR="00412FD8">
                        <w:rPr>
                          <w:rFonts w:ascii="Cambria" w:hAnsi="Cambria" w:cstheme="minorBidi"/>
                          <w:b/>
                          <w:bCs/>
                          <w:color w:val="000000"/>
                          <w:kern w:val="24"/>
                        </w:rPr>
                        <w:t xml:space="preserve"> </w:t>
                      </w:r>
                      <w:r>
                        <w:rPr>
                          <w:rFonts w:ascii="Cambria" w:hAnsi="Cambria" w:cstheme="minorBidi"/>
                          <w:b/>
                          <w:bCs/>
                          <w:color w:val="000000"/>
                          <w:kern w:val="24"/>
                        </w:rPr>
                        <w:t>годах,  %</w:t>
                      </w:r>
                    </w:p>
                  </w:txbxContent>
                </v:textbox>
              </v:shape>
            </w:pict>
          </mc:Fallback>
        </mc:AlternateContent>
      </w:r>
    </w:p>
    <w:p w:rsidR="00162DD5" w:rsidRDefault="00162DD5" w:rsidP="004B6E64">
      <w:pPr>
        <w:pStyle w:val="af1"/>
        <w:spacing w:line="360" w:lineRule="auto"/>
        <w:ind w:left="0" w:firstLine="988"/>
        <w:jc w:val="both"/>
        <w:rPr>
          <w:spacing w:val="-7"/>
          <w:sz w:val="28"/>
          <w:szCs w:val="28"/>
          <w:lang w:eastAsia="x-none"/>
        </w:rPr>
      </w:pPr>
    </w:p>
    <w:p w:rsidR="00162DD5" w:rsidRDefault="00162DD5" w:rsidP="004B6E64">
      <w:pPr>
        <w:pStyle w:val="af"/>
        <w:spacing w:after="0" w:line="360" w:lineRule="auto"/>
        <w:ind w:left="0" w:firstLine="705"/>
        <w:jc w:val="both"/>
        <w:rPr>
          <w:spacing w:val="-7"/>
          <w:sz w:val="28"/>
          <w:szCs w:val="28"/>
        </w:rPr>
      </w:pPr>
      <w:r w:rsidRPr="00162DD5">
        <w:rPr>
          <w:noProof/>
          <w:spacing w:val="-7"/>
          <w:sz w:val="28"/>
          <w:szCs w:val="28"/>
        </w:rPr>
        <w:drawing>
          <wp:inline distT="0" distB="0" distL="0" distR="0" wp14:anchorId="37A7D4F8" wp14:editId="3CA1F700">
            <wp:extent cx="5303520" cy="1771650"/>
            <wp:effectExtent l="19050" t="0" r="11430" b="1905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162DD5" w:rsidRDefault="00162DD5" w:rsidP="004B6E64">
      <w:pPr>
        <w:pStyle w:val="af"/>
        <w:spacing w:after="0" w:line="360" w:lineRule="auto"/>
        <w:ind w:left="0" w:firstLine="705"/>
        <w:jc w:val="both"/>
        <w:rPr>
          <w:spacing w:val="-7"/>
          <w:sz w:val="28"/>
          <w:szCs w:val="28"/>
        </w:rPr>
      </w:pPr>
    </w:p>
    <w:p w:rsidR="004B6E64" w:rsidRDefault="004B6E64" w:rsidP="000C01D4">
      <w:pPr>
        <w:pStyle w:val="af"/>
        <w:spacing w:after="0" w:line="360" w:lineRule="auto"/>
        <w:ind w:left="0" w:firstLine="705"/>
        <w:jc w:val="both"/>
        <w:rPr>
          <w:spacing w:val="-7"/>
          <w:sz w:val="28"/>
          <w:szCs w:val="28"/>
        </w:rPr>
      </w:pPr>
    </w:p>
    <w:p w:rsidR="004B6E64" w:rsidRDefault="004B6E64" w:rsidP="004B6E64">
      <w:pPr>
        <w:pStyle w:val="af"/>
        <w:spacing w:after="0" w:line="360" w:lineRule="auto"/>
        <w:ind w:left="0" w:firstLine="705"/>
        <w:jc w:val="both"/>
        <w:rPr>
          <w:b/>
          <w:spacing w:val="-7"/>
          <w:sz w:val="28"/>
          <w:szCs w:val="28"/>
        </w:rPr>
      </w:pPr>
      <w:r w:rsidRPr="004B6E64">
        <w:rPr>
          <w:b/>
          <w:spacing w:val="-7"/>
          <w:sz w:val="28"/>
          <w:szCs w:val="28"/>
        </w:rPr>
        <w:t>Жилищное строительст</w:t>
      </w:r>
      <w:r w:rsidR="00634893">
        <w:rPr>
          <w:b/>
          <w:spacing w:val="-7"/>
          <w:sz w:val="28"/>
          <w:szCs w:val="28"/>
        </w:rPr>
        <w:t>во и обеспечение граждан жильем</w:t>
      </w:r>
    </w:p>
    <w:p w:rsidR="00634893" w:rsidRDefault="00634893" w:rsidP="004B6E64">
      <w:pPr>
        <w:pStyle w:val="af"/>
        <w:spacing w:after="0" w:line="360" w:lineRule="auto"/>
        <w:ind w:left="0" w:firstLine="705"/>
        <w:jc w:val="both"/>
        <w:rPr>
          <w:b/>
          <w:spacing w:val="-7"/>
          <w:sz w:val="28"/>
          <w:szCs w:val="28"/>
        </w:rPr>
      </w:pPr>
    </w:p>
    <w:p w:rsidR="000E3065" w:rsidRDefault="00412FD8" w:rsidP="00412FD8">
      <w:pPr>
        <w:spacing w:line="360" w:lineRule="auto"/>
        <w:ind w:firstLine="705"/>
        <w:jc w:val="both"/>
        <w:rPr>
          <w:sz w:val="28"/>
          <w:szCs w:val="28"/>
        </w:rPr>
      </w:pPr>
      <w:r>
        <w:rPr>
          <w:sz w:val="28"/>
          <w:szCs w:val="28"/>
        </w:rPr>
        <w:lastRenderedPageBreak/>
        <w:t xml:space="preserve">В Каменском муниципальном районе проводится планомерная работа по повышению его инвестиционной привлекательности, площадь земельных </w:t>
      </w:r>
      <w:proofErr w:type="gramStart"/>
      <w:r>
        <w:rPr>
          <w:sz w:val="28"/>
          <w:szCs w:val="28"/>
        </w:rPr>
        <w:t>участков, предоставленных для строительства в расчете на 10000 человек незна</w:t>
      </w:r>
      <w:r w:rsidR="000E3065">
        <w:rPr>
          <w:sz w:val="28"/>
          <w:szCs w:val="28"/>
        </w:rPr>
        <w:t>чительно выросла</w:t>
      </w:r>
      <w:proofErr w:type="gramEnd"/>
      <w:r w:rsidR="000E3065">
        <w:rPr>
          <w:sz w:val="28"/>
          <w:szCs w:val="28"/>
        </w:rPr>
        <w:t xml:space="preserve"> и составила 1,2</w:t>
      </w:r>
      <w:r>
        <w:rPr>
          <w:sz w:val="28"/>
          <w:szCs w:val="28"/>
        </w:rPr>
        <w:t xml:space="preserve"> га, в прошлом п</w:t>
      </w:r>
      <w:r w:rsidR="000E3065">
        <w:rPr>
          <w:sz w:val="28"/>
          <w:szCs w:val="28"/>
        </w:rPr>
        <w:t>ериоде-0,</w:t>
      </w:r>
      <w:r>
        <w:rPr>
          <w:sz w:val="28"/>
          <w:szCs w:val="28"/>
        </w:rPr>
        <w:t>4 га, чт</w:t>
      </w:r>
      <w:r w:rsidR="000E3065">
        <w:rPr>
          <w:sz w:val="28"/>
          <w:szCs w:val="28"/>
        </w:rPr>
        <w:t xml:space="preserve">о в 3 раза  больше уровня 2018 </w:t>
      </w:r>
      <w:r>
        <w:rPr>
          <w:sz w:val="28"/>
          <w:szCs w:val="28"/>
        </w:rPr>
        <w:t>года</w:t>
      </w:r>
      <w:r w:rsidR="000E3065">
        <w:rPr>
          <w:sz w:val="28"/>
          <w:szCs w:val="28"/>
        </w:rPr>
        <w:t>.</w:t>
      </w:r>
    </w:p>
    <w:p w:rsidR="00412FD8" w:rsidRDefault="00412FD8" w:rsidP="00412FD8">
      <w:pPr>
        <w:spacing w:line="360" w:lineRule="auto"/>
        <w:ind w:firstLine="705"/>
        <w:jc w:val="both"/>
        <w:rPr>
          <w:sz w:val="28"/>
          <w:szCs w:val="28"/>
        </w:rPr>
      </w:pPr>
    </w:p>
    <w:p w:rsidR="000E3065" w:rsidRPr="000E3065" w:rsidRDefault="00CC781C" w:rsidP="000E3065">
      <w:pPr>
        <w:pStyle w:val="a5"/>
        <w:spacing w:line="360" w:lineRule="auto"/>
        <w:ind w:firstLine="708"/>
        <w:jc w:val="both"/>
        <w:rPr>
          <w:b w:val="0"/>
          <w:color w:val="242424"/>
          <w:szCs w:val="28"/>
        </w:rPr>
      </w:pPr>
      <w:r>
        <w:rPr>
          <w:b w:val="0"/>
          <w:szCs w:val="28"/>
        </w:rPr>
        <w:t>Введено в эксплуатацию 3647</w:t>
      </w:r>
      <w:r w:rsidR="00634893" w:rsidRPr="000E3065">
        <w:rPr>
          <w:b w:val="0"/>
          <w:szCs w:val="28"/>
        </w:rPr>
        <w:t xml:space="preserve">  </w:t>
      </w:r>
      <w:proofErr w:type="spellStart"/>
      <w:r w:rsidR="00634893" w:rsidRPr="000E3065">
        <w:rPr>
          <w:b w:val="0"/>
          <w:szCs w:val="28"/>
        </w:rPr>
        <w:t>кв</w:t>
      </w:r>
      <w:proofErr w:type="gramStart"/>
      <w:r w:rsidR="00634893" w:rsidRPr="000E3065">
        <w:rPr>
          <w:b w:val="0"/>
          <w:szCs w:val="28"/>
        </w:rPr>
        <w:t>.м</w:t>
      </w:r>
      <w:proofErr w:type="spellEnd"/>
      <w:proofErr w:type="gramEnd"/>
      <w:r w:rsidR="00634893" w:rsidRPr="000E3065">
        <w:rPr>
          <w:b w:val="0"/>
          <w:szCs w:val="28"/>
        </w:rPr>
        <w:t xml:space="preserve"> индивидуальной жилой площади.</w:t>
      </w:r>
      <w:r w:rsidR="00634893" w:rsidRPr="000E3065">
        <w:rPr>
          <w:b w:val="0"/>
          <w:color w:val="92D050"/>
          <w:szCs w:val="28"/>
        </w:rPr>
        <w:t xml:space="preserve"> </w:t>
      </w:r>
      <w:r w:rsidR="000E3065" w:rsidRPr="000E3065">
        <w:rPr>
          <w:b w:val="0"/>
          <w:color w:val="242424"/>
          <w:szCs w:val="28"/>
        </w:rPr>
        <w:t xml:space="preserve">По программе переселения граждан из ветхого жилья построен многоквартирный жилой дом, общей площадью 1390 </w:t>
      </w:r>
      <w:proofErr w:type="spellStart"/>
      <w:r w:rsidR="000E3065" w:rsidRPr="000E3065">
        <w:rPr>
          <w:b w:val="0"/>
          <w:color w:val="242424"/>
          <w:szCs w:val="28"/>
        </w:rPr>
        <w:t>кв.м</w:t>
      </w:r>
      <w:proofErr w:type="spellEnd"/>
      <w:r w:rsidR="000E3065" w:rsidRPr="000E3065">
        <w:rPr>
          <w:b w:val="0"/>
          <w:color w:val="242424"/>
          <w:szCs w:val="28"/>
        </w:rPr>
        <w:t xml:space="preserve">. </w:t>
      </w:r>
    </w:p>
    <w:p w:rsidR="000E3065" w:rsidRPr="000E3065" w:rsidRDefault="000E3065" w:rsidP="000E3065">
      <w:pPr>
        <w:pStyle w:val="a5"/>
        <w:spacing w:line="360" w:lineRule="auto"/>
        <w:ind w:firstLine="708"/>
        <w:jc w:val="both"/>
        <w:rPr>
          <w:b w:val="0"/>
          <w:color w:val="242424"/>
          <w:szCs w:val="28"/>
        </w:rPr>
      </w:pPr>
      <w:r w:rsidRPr="000E3065">
        <w:rPr>
          <w:b w:val="0"/>
          <w:color w:val="242424"/>
          <w:szCs w:val="28"/>
        </w:rPr>
        <w:t>По краткосрочному плану реализации региональной программы капитального ремонта общего имущества в 2-х многоквартирных домах поселка  произведен капитальный ремонт.</w:t>
      </w:r>
    </w:p>
    <w:p w:rsidR="00BF25F7" w:rsidRPr="000E3065" w:rsidRDefault="00634893" w:rsidP="004B6E64">
      <w:pPr>
        <w:pStyle w:val="af"/>
        <w:spacing w:after="0" w:line="360" w:lineRule="auto"/>
        <w:ind w:left="0" w:firstLine="705"/>
        <w:jc w:val="both"/>
        <w:rPr>
          <w:b/>
          <w:color w:val="92D050"/>
          <w:spacing w:val="-7"/>
          <w:sz w:val="28"/>
          <w:szCs w:val="28"/>
        </w:rPr>
      </w:pPr>
      <w:r w:rsidRPr="000E3065">
        <w:rPr>
          <w:bCs/>
          <w:noProof/>
          <w:color w:val="92D050"/>
          <w:spacing w:val="3"/>
          <w:sz w:val="28"/>
          <w:szCs w:val="28"/>
        </w:rPr>
        <w:drawing>
          <wp:inline distT="0" distB="0" distL="0" distR="0" wp14:anchorId="493B2078" wp14:editId="7C5973DC">
            <wp:extent cx="5394960" cy="2228850"/>
            <wp:effectExtent l="0" t="0" r="15240" b="1905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F87D49" w:rsidRPr="000E3065" w:rsidRDefault="00F87D49" w:rsidP="00F87D49">
      <w:pPr>
        <w:spacing w:line="360" w:lineRule="auto"/>
        <w:ind w:firstLine="708"/>
        <w:jc w:val="both"/>
        <w:rPr>
          <w:iCs/>
          <w:sz w:val="28"/>
          <w:szCs w:val="28"/>
        </w:rPr>
      </w:pPr>
      <w:r w:rsidRPr="000E3065">
        <w:rPr>
          <w:sz w:val="28"/>
          <w:szCs w:val="28"/>
        </w:rPr>
        <w:t>Администрация  ведет активную работу по улучшению жилищных условий населения, в том  числе с привлечением средств бюджетов всех уровней.</w:t>
      </w:r>
    </w:p>
    <w:p w:rsidR="000E3065" w:rsidRPr="005654AA" w:rsidRDefault="00F87D49" w:rsidP="000E3065">
      <w:pPr>
        <w:suppressAutoHyphens/>
        <w:spacing w:line="360" w:lineRule="auto"/>
        <w:ind w:firstLine="709"/>
        <w:jc w:val="both"/>
        <w:rPr>
          <w:color w:val="242424"/>
          <w:sz w:val="28"/>
          <w:szCs w:val="28"/>
        </w:rPr>
      </w:pPr>
      <w:r w:rsidRPr="000E3065">
        <w:rPr>
          <w:bCs/>
          <w:iCs/>
          <w:sz w:val="28"/>
          <w:szCs w:val="28"/>
        </w:rPr>
        <w:t xml:space="preserve">В </w:t>
      </w:r>
      <w:proofErr w:type="gramStart"/>
      <w:r w:rsidRPr="000E3065">
        <w:rPr>
          <w:bCs/>
          <w:iCs/>
          <w:sz w:val="28"/>
          <w:szCs w:val="28"/>
        </w:rPr>
        <w:t>рамках</w:t>
      </w:r>
      <w:proofErr w:type="gramEnd"/>
      <w:r w:rsidRPr="000E3065">
        <w:rPr>
          <w:bCs/>
          <w:iCs/>
          <w:sz w:val="28"/>
          <w:szCs w:val="28"/>
        </w:rPr>
        <w:t xml:space="preserve"> реализации приоритетного национального проекта Каменский  муниципальный район участвует в реализации подпрограммы «Обеспечение жильем молодых семей»  ФЦП «Жилище» на 2017-2020 гг. в   201</w:t>
      </w:r>
      <w:r w:rsidR="00412FD8" w:rsidRPr="000E3065">
        <w:rPr>
          <w:bCs/>
          <w:iCs/>
          <w:sz w:val="28"/>
          <w:szCs w:val="28"/>
        </w:rPr>
        <w:t>8</w:t>
      </w:r>
      <w:r w:rsidRPr="000E3065">
        <w:rPr>
          <w:bCs/>
          <w:iCs/>
          <w:sz w:val="28"/>
          <w:szCs w:val="28"/>
        </w:rPr>
        <w:t xml:space="preserve"> году  </w:t>
      </w:r>
      <w:r w:rsidR="00412FD8" w:rsidRPr="000E3065">
        <w:rPr>
          <w:bCs/>
          <w:iCs/>
          <w:sz w:val="28"/>
          <w:szCs w:val="28"/>
        </w:rPr>
        <w:t xml:space="preserve">семь молодых семей приобрели </w:t>
      </w:r>
      <w:r w:rsidRPr="000E3065">
        <w:rPr>
          <w:bCs/>
          <w:iCs/>
          <w:sz w:val="28"/>
          <w:szCs w:val="28"/>
        </w:rPr>
        <w:t xml:space="preserve"> жилье.</w:t>
      </w:r>
      <w:r w:rsidR="00412FD8" w:rsidRPr="000E3065">
        <w:rPr>
          <w:bCs/>
          <w:iCs/>
          <w:sz w:val="28"/>
          <w:szCs w:val="28"/>
        </w:rPr>
        <w:t xml:space="preserve"> </w:t>
      </w:r>
      <w:r w:rsidRPr="000E3065">
        <w:rPr>
          <w:bCs/>
          <w:iCs/>
          <w:sz w:val="28"/>
          <w:szCs w:val="28"/>
        </w:rPr>
        <w:t xml:space="preserve"> </w:t>
      </w:r>
      <w:r w:rsidR="000E3065" w:rsidRPr="005654AA">
        <w:rPr>
          <w:color w:val="242424"/>
          <w:sz w:val="28"/>
          <w:szCs w:val="28"/>
        </w:rPr>
        <w:tab/>
      </w:r>
      <w:proofErr w:type="gramStart"/>
      <w:r w:rsidR="000E3065">
        <w:rPr>
          <w:color w:val="242424"/>
          <w:sz w:val="28"/>
          <w:szCs w:val="28"/>
        </w:rPr>
        <w:t xml:space="preserve">В текущем году еще четыре  семьи получили социальные выплаты на приобретение жилья. </w:t>
      </w:r>
      <w:proofErr w:type="gramEnd"/>
    </w:p>
    <w:p w:rsidR="000E3065" w:rsidRDefault="000E3065" w:rsidP="00162DD5">
      <w:pPr>
        <w:pStyle w:val="af1"/>
        <w:spacing w:line="360" w:lineRule="auto"/>
        <w:ind w:firstLine="422"/>
        <w:jc w:val="both"/>
        <w:rPr>
          <w:b/>
          <w:color w:val="92D050"/>
          <w:spacing w:val="-7"/>
          <w:sz w:val="28"/>
          <w:szCs w:val="28"/>
          <w:lang w:eastAsia="x-none"/>
        </w:rPr>
      </w:pPr>
    </w:p>
    <w:p w:rsidR="004B6E64" w:rsidRPr="00FF7214" w:rsidRDefault="00162DD5" w:rsidP="00162DD5">
      <w:pPr>
        <w:pStyle w:val="af1"/>
        <w:spacing w:line="360" w:lineRule="auto"/>
        <w:ind w:firstLine="422"/>
        <w:jc w:val="both"/>
        <w:rPr>
          <w:b/>
          <w:spacing w:val="-7"/>
          <w:sz w:val="28"/>
          <w:szCs w:val="28"/>
          <w:lang w:eastAsia="x-none"/>
        </w:rPr>
      </w:pPr>
      <w:r w:rsidRPr="00FF7214">
        <w:rPr>
          <w:b/>
          <w:spacing w:val="-7"/>
          <w:sz w:val="28"/>
          <w:szCs w:val="28"/>
          <w:lang w:eastAsia="x-none"/>
        </w:rPr>
        <w:t>Жилищно-коммунальное хозяйство</w:t>
      </w:r>
    </w:p>
    <w:p w:rsidR="00404060" w:rsidRPr="00FF7214" w:rsidRDefault="00404060" w:rsidP="00502618">
      <w:pPr>
        <w:spacing w:line="360" w:lineRule="auto"/>
        <w:jc w:val="both"/>
        <w:rPr>
          <w:sz w:val="28"/>
          <w:szCs w:val="28"/>
        </w:rPr>
      </w:pPr>
      <w:r w:rsidRPr="00FF7214">
        <w:rPr>
          <w:sz w:val="28"/>
          <w:szCs w:val="28"/>
        </w:rPr>
        <w:lastRenderedPageBreak/>
        <w:t xml:space="preserve">      </w:t>
      </w:r>
      <w:r w:rsidR="00502618" w:rsidRPr="00FF7214">
        <w:rPr>
          <w:sz w:val="28"/>
          <w:szCs w:val="28"/>
        </w:rPr>
        <w:t>В районе зарегистрировано 6 организаций</w:t>
      </w:r>
      <w:r w:rsidRPr="00FF7214">
        <w:rPr>
          <w:sz w:val="28"/>
          <w:szCs w:val="28"/>
        </w:rPr>
        <w:t>, предоставляющих жилищно-коммунальные услуги на территории района,  все они  относятся к частной форме собственности, в том числе:</w:t>
      </w:r>
    </w:p>
    <w:p w:rsidR="00404060" w:rsidRPr="00FF7214" w:rsidRDefault="00404060" w:rsidP="00502618">
      <w:pPr>
        <w:spacing w:line="360" w:lineRule="auto"/>
        <w:jc w:val="both"/>
        <w:rPr>
          <w:sz w:val="28"/>
          <w:szCs w:val="28"/>
        </w:rPr>
      </w:pPr>
      <w:r w:rsidRPr="00FF7214">
        <w:rPr>
          <w:sz w:val="28"/>
          <w:szCs w:val="28"/>
        </w:rPr>
        <w:t xml:space="preserve"> ООО  «Каменский </w:t>
      </w:r>
      <w:proofErr w:type="spellStart"/>
      <w:r w:rsidRPr="00FF7214">
        <w:rPr>
          <w:sz w:val="28"/>
          <w:szCs w:val="28"/>
        </w:rPr>
        <w:t>ГорКомХоз</w:t>
      </w:r>
      <w:proofErr w:type="spellEnd"/>
      <w:r w:rsidRPr="00FF7214">
        <w:rPr>
          <w:sz w:val="28"/>
          <w:szCs w:val="28"/>
        </w:rPr>
        <w:t>»</w:t>
      </w:r>
      <w:proofErr w:type="gramStart"/>
      <w:r w:rsidRPr="00FF7214">
        <w:rPr>
          <w:sz w:val="28"/>
          <w:szCs w:val="28"/>
        </w:rPr>
        <w:t xml:space="preserve"> ,</w:t>
      </w:r>
      <w:proofErr w:type="gramEnd"/>
      <w:r w:rsidRPr="00FF7214">
        <w:rPr>
          <w:sz w:val="28"/>
          <w:szCs w:val="28"/>
        </w:rPr>
        <w:t xml:space="preserve"> </w:t>
      </w:r>
    </w:p>
    <w:p w:rsidR="00404060" w:rsidRPr="00FF7214" w:rsidRDefault="00404060" w:rsidP="00502618">
      <w:pPr>
        <w:spacing w:line="360" w:lineRule="auto"/>
        <w:jc w:val="both"/>
        <w:rPr>
          <w:sz w:val="28"/>
          <w:szCs w:val="28"/>
        </w:rPr>
      </w:pPr>
      <w:r w:rsidRPr="00FF7214">
        <w:rPr>
          <w:sz w:val="28"/>
          <w:szCs w:val="28"/>
        </w:rPr>
        <w:t xml:space="preserve"> ООО «</w:t>
      </w:r>
      <w:proofErr w:type="spellStart"/>
      <w:r w:rsidRPr="00FF7214">
        <w:rPr>
          <w:sz w:val="28"/>
          <w:szCs w:val="28"/>
        </w:rPr>
        <w:t>Евдаковский</w:t>
      </w:r>
      <w:proofErr w:type="spellEnd"/>
      <w:r w:rsidRPr="00FF7214">
        <w:rPr>
          <w:sz w:val="28"/>
          <w:szCs w:val="28"/>
        </w:rPr>
        <w:t xml:space="preserve"> Коммунальник»;</w:t>
      </w:r>
    </w:p>
    <w:p w:rsidR="00404060" w:rsidRPr="00FF7214" w:rsidRDefault="00404060" w:rsidP="00502618">
      <w:pPr>
        <w:spacing w:line="360" w:lineRule="auto"/>
        <w:jc w:val="both"/>
        <w:rPr>
          <w:sz w:val="28"/>
          <w:szCs w:val="28"/>
        </w:rPr>
      </w:pPr>
      <w:r w:rsidRPr="00FF7214">
        <w:rPr>
          <w:sz w:val="28"/>
          <w:szCs w:val="28"/>
        </w:rPr>
        <w:t xml:space="preserve"> </w:t>
      </w:r>
      <w:proofErr w:type="gramStart"/>
      <w:r w:rsidRPr="00FF7214">
        <w:rPr>
          <w:sz w:val="28"/>
          <w:szCs w:val="28"/>
        </w:rPr>
        <w:t xml:space="preserve">ПАО «ТНС </w:t>
      </w:r>
      <w:proofErr w:type="spellStart"/>
      <w:r w:rsidRPr="00FF7214">
        <w:rPr>
          <w:sz w:val="28"/>
          <w:szCs w:val="28"/>
        </w:rPr>
        <w:t>энерго</w:t>
      </w:r>
      <w:proofErr w:type="spellEnd"/>
      <w:r w:rsidRPr="00FF7214">
        <w:rPr>
          <w:sz w:val="28"/>
          <w:szCs w:val="28"/>
        </w:rPr>
        <w:t xml:space="preserve"> Воронеж»);</w:t>
      </w:r>
      <w:proofErr w:type="gramEnd"/>
    </w:p>
    <w:p w:rsidR="00404060" w:rsidRPr="00FF7214" w:rsidRDefault="00404060" w:rsidP="00502618">
      <w:pPr>
        <w:spacing w:line="360" w:lineRule="auto"/>
        <w:jc w:val="both"/>
        <w:rPr>
          <w:sz w:val="28"/>
          <w:szCs w:val="28"/>
        </w:rPr>
      </w:pPr>
      <w:r w:rsidRPr="00FF7214">
        <w:rPr>
          <w:sz w:val="28"/>
          <w:szCs w:val="28"/>
        </w:rPr>
        <w:t xml:space="preserve">Филиал ОАО «Газпром газораспределение Воронеж» в </w:t>
      </w:r>
      <w:proofErr w:type="spellStart"/>
      <w:r w:rsidRPr="00FF7214">
        <w:rPr>
          <w:sz w:val="28"/>
          <w:szCs w:val="28"/>
        </w:rPr>
        <w:t>п.г.т</w:t>
      </w:r>
      <w:proofErr w:type="gramStart"/>
      <w:r w:rsidRPr="00FF7214">
        <w:rPr>
          <w:sz w:val="28"/>
          <w:szCs w:val="28"/>
        </w:rPr>
        <w:t>.К</w:t>
      </w:r>
      <w:proofErr w:type="gramEnd"/>
      <w:r w:rsidRPr="00FF7214">
        <w:rPr>
          <w:sz w:val="28"/>
          <w:szCs w:val="28"/>
        </w:rPr>
        <w:t>аменка</w:t>
      </w:r>
      <w:proofErr w:type="spellEnd"/>
      <w:r w:rsidRPr="00FF7214">
        <w:rPr>
          <w:sz w:val="28"/>
          <w:szCs w:val="28"/>
        </w:rPr>
        <w:t xml:space="preserve">  ;</w:t>
      </w:r>
    </w:p>
    <w:p w:rsidR="00404060" w:rsidRPr="00FF7214" w:rsidRDefault="00404060" w:rsidP="00502618">
      <w:pPr>
        <w:spacing w:line="360" w:lineRule="auto"/>
        <w:jc w:val="both"/>
        <w:rPr>
          <w:sz w:val="28"/>
          <w:szCs w:val="28"/>
        </w:rPr>
      </w:pPr>
      <w:r w:rsidRPr="00FF7214">
        <w:rPr>
          <w:sz w:val="28"/>
          <w:szCs w:val="28"/>
        </w:rPr>
        <w:t xml:space="preserve"> Управляющая компания</w:t>
      </w:r>
    </w:p>
    <w:p w:rsidR="00404060" w:rsidRPr="00FF7214" w:rsidRDefault="00404060" w:rsidP="00502618">
      <w:pPr>
        <w:spacing w:line="360" w:lineRule="auto"/>
        <w:jc w:val="both"/>
        <w:rPr>
          <w:sz w:val="28"/>
          <w:szCs w:val="28"/>
        </w:rPr>
      </w:pPr>
      <w:r w:rsidRPr="00FF7214">
        <w:rPr>
          <w:sz w:val="28"/>
          <w:szCs w:val="28"/>
        </w:rPr>
        <w:t xml:space="preserve"> ООО «Водоканал»</w:t>
      </w:r>
    </w:p>
    <w:p w:rsidR="00502618" w:rsidRPr="00FF7214" w:rsidRDefault="00502618" w:rsidP="00502618">
      <w:pPr>
        <w:pStyle w:val="af1"/>
        <w:spacing w:line="360" w:lineRule="auto"/>
        <w:ind w:left="0" w:firstLine="708"/>
        <w:jc w:val="both"/>
        <w:rPr>
          <w:sz w:val="28"/>
          <w:szCs w:val="28"/>
        </w:rPr>
      </w:pPr>
      <w:r w:rsidRPr="00FF7214">
        <w:rPr>
          <w:sz w:val="28"/>
          <w:szCs w:val="28"/>
        </w:rPr>
        <w:t>Общее количество многоквартирных домов по Каменскому муниципальному району - 79 ед. Собственники помещений, в которых выбрали и реализуют – непосредственный способ управления – 71 ед. и управляющая организация -8 ед.</w:t>
      </w:r>
    </w:p>
    <w:p w:rsidR="00F87D49" w:rsidRPr="00FF7214" w:rsidRDefault="00502618" w:rsidP="00F87D49">
      <w:pPr>
        <w:spacing w:line="360" w:lineRule="auto"/>
        <w:ind w:left="20" w:right="40" w:firstLine="400"/>
        <w:jc w:val="both"/>
        <w:rPr>
          <w:sz w:val="28"/>
          <w:szCs w:val="28"/>
        </w:rPr>
      </w:pPr>
      <w:r w:rsidRPr="00FF7214">
        <w:rPr>
          <w:sz w:val="28"/>
          <w:szCs w:val="28"/>
        </w:rPr>
        <w:t xml:space="preserve">   </w:t>
      </w:r>
      <w:r w:rsidR="00F87D49" w:rsidRPr="00FF7214">
        <w:rPr>
          <w:sz w:val="28"/>
          <w:szCs w:val="28"/>
        </w:rPr>
        <w:t>Протяженность существующих водопроводных сетей  на территории района 209,8 километров, уровень износа сетей водоснабжения составляет 77,8%,.</w:t>
      </w:r>
    </w:p>
    <w:p w:rsidR="00F87D49" w:rsidRPr="00FF7214" w:rsidRDefault="00502618" w:rsidP="00F87D49">
      <w:pPr>
        <w:spacing w:line="360" w:lineRule="auto"/>
        <w:ind w:left="20" w:right="40" w:firstLine="400"/>
        <w:jc w:val="both"/>
        <w:rPr>
          <w:sz w:val="28"/>
          <w:szCs w:val="28"/>
        </w:rPr>
      </w:pPr>
      <w:r w:rsidRPr="00FF7214">
        <w:rPr>
          <w:sz w:val="28"/>
          <w:szCs w:val="28"/>
        </w:rPr>
        <w:t xml:space="preserve">    </w:t>
      </w:r>
      <w:r w:rsidR="00F87D49" w:rsidRPr="00FF7214">
        <w:rPr>
          <w:sz w:val="28"/>
          <w:szCs w:val="28"/>
        </w:rPr>
        <w:t>Система водоотведения представляет собой 9,2 км самотечных канализационных сетей с износом 96% .</w:t>
      </w:r>
    </w:p>
    <w:p w:rsidR="00F87D49" w:rsidRPr="00FF7214" w:rsidRDefault="00F87D49" w:rsidP="00085D66">
      <w:pPr>
        <w:spacing w:line="360" w:lineRule="auto"/>
        <w:ind w:left="20" w:right="40" w:firstLine="688"/>
        <w:jc w:val="both"/>
        <w:rPr>
          <w:sz w:val="28"/>
          <w:szCs w:val="28"/>
        </w:rPr>
      </w:pPr>
      <w:r w:rsidRPr="00FF7214">
        <w:rPr>
          <w:sz w:val="28"/>
          <w:szCs w:val="28"/>
        </w:rPr>
        <w:t>Система теплоснабжения  состоит  из  22,8 километра тепловых сетей  и 20 все работающие на газовом топливе.</w:t>
      </w:r>
    </w:p>
    <w:p w:rsidR="00F87D49" w:rsidRPr="00FF7214" w:rsidRDefault="00F87D49" w:rsidP="00F924EA">
      <w:pPr>
        <w:spacing w:line="360" w:lineRule="auto"/>
        <w:ind w:left="20" w:right="40" w:firstLine="688"/>
        <w:jc w:val="both"/>
        <w:rPr>
          <w:sz w:val="28"/>
          <w:szCs w:val="28"/>
        </w:rPr>
      </w:pPr>
      <w:r w:rsidRPr="00FF7214">
        <w:rPr>
          <w:sz w:val="28"/>
          <w:szCs w:val="28"/>
        </w:rPr>
        <w:t xml:space="preserve">Проблема в сфере водоснабжения в нашем районе типична, как и для многих районов области. В этой связи администрацией района принимаются меры по включению муниципальных образований в </w:t>
      </w:r>
      <w:r w:rsidR="00404060" w:rsidRPr="00FF7214">
        <w:rPr>
          <w:sz w:val="28"/>
          <w:szCs w:val="28"/>
        </w:rPr>
        <w:t xml:space="preserve">государственные программы </w:t>
      </w:r>
      <w:r w:rsidRPr="00FF7214">
        <w:rPr>
          <w:sz w:val="28"/>
          <w:szCs w:val="28"/>
        </w:rPr>
        <w:t xml:space="preserve"> </w:t>
      </w:r>
      <w:r w:rsidR="00404060" w:rsidRPr="00FF7214">
        <w:rPr>
          <w:sz w:val="28"/>
          <w:szCs w:val="28"/>
        </w:rPr>
        <w:t>Воронежской области</w:t>
      </w:r>
      <w:r w:rsidRPr="00FF7214">
        <w:rPr>
          <w:sz w:val="28"/>
          <w:szCs w:val="28"/>
        </w:rPr>
        <w:t>».</w:t>
      </w:r>
    </w:p>
    <w:p w:rsidR="00FF7214" w:rsidRDefault="00412FD8" w:rsidP="00FF7214">
      <w:pPr>
        <w:spacing w:line="360" w:lineRule="auto"/>
        <w:ind w:firstLine="708"/>
        <w:jc w:val="both"/>
        <w:rPr>
          <w:sz w:val="28"/>
          <w:szCs w:val="28"/>
        </w:rPr>
      </w:pPr>
      <w:r w:rsidRPr="00FF7214">
        <w:rPr>
          <w:sz w:val="28"/>
          <w:szCs w:val="28"/>
        </w:rPr>
        <w:t xml:space="preserve">     </w:t>
      </w:r>
      <w:r w:rsidRPr="00FF7214">
        <w:rPr>
          <w:rStyle w:val="T5"/>
          <w:sz w:val="28"/>
          <w:szCs w:val="28"/>
        </w:rPr>
        <w:t>К</w:t>
      </w:r>
      <w:r w:rsidRPr="00FF7214">
        <w:rPr>
          <w:rStyle w:val="T9"/>
          <w:rFonts w:eastAsia="Arial Unicode MS"/>
          <w:sz w:val="28"/>
          <w:szCs w:val="28"/>
        </w:rPr>
        <w:t xml:space="preserve"> отопительному периоду</w:t>
      </w:r>
      <w:r w:rsidRPr="00FF7214">
        <w:rPr>
          <w:rStyle w:val="T5"/>
          <w:sz w:val="28"/>
          <w:szCs w:val="28"/>
        </w:rPr>
        <w:t xml:space="preserve"> 2018-2019  годов были подготовлены 20 поднадзорных газовых котельных, 22 км тепловых сетей , 41 социальный объект, 79 многоквартирных домов  и в срок получен паспорт готовности.</w:t>
      </w:r>
      <w:r w:rsidRPr="00FF7214">
        <w:rPr>
          <w:b/>
          <w:sz w:val="28"/>
          <w:szCs w:val="28"/>
        </w:rPr>
        <w:t xml:space="preserve">  </w:t>
      </w:r>
      <w:r w:rsidRPr="00FF7214">
        <w:rPr>
          <w:sz w:val="28"/>
          <w:szCs w:val="28"/>
        </w:rPr>
        <w:t xml:space="preserve">Благодаря правильному подходу и ответственной работе наших жилищно-коммунальных  предприятий в течение года удалось не допустить </w:t>
      </w:r>
      <w:r w:rsidRPr="00FF7214">
        <w:rPr>
          <w:sz w:val="28"/>
          <w:szCs w:val="28"/>
        </w:rPr>
        <w:lastRenderedPageBreak/>
        <w:t xml:space="preserve">чрезвычайных ситуаций в сфере теплоснабжения. </w:t>
      </w:r>
      <w:r w:rsidR="00FF7214" w:rsidRPr="005654AA">
        <w:rPr>
          <w:sz w:val="28"/>
          <w:szCs w:val="28"/>
        </w:rPr>
        <w:t xml:space="preserve">В  </w:t>
      </w:r>
      <w:proofErr w:type="gramStart"/>
      <w:r w:rsidR="00FF7214" w:rsidRPr="005654AA">
        <w:rPr>
          <w:sz w:val="28"/>
          <w:szCs w:val="28"/>
        </w:rPr>
        <w:t>районе</w:t>
      </w:r>
      <w:proofErr w:type="gramEnd"/>
      <w:r w:rsidR="00FF7214" w:rsidRPr="005654AA">
        <w:rPr>
          <w:sz w:val="28"/>
          <w:szCs w:val="28"/>
        </w:rPr>
        <w:t xml:space="preserve"> одной из проблем</w:t>
      </w:r>
      <w:r w:rsidR="00FF7214">
        <w:rPr>
          <w:sz w:val="28"/>
          <w:szCs w:val="28"/>
        </w:rPr>
        <w:t>, на протяжении уже трех лет, была</w:t>
      </w:r>
      <w:r w:rsidR="00FF7214" w:rsidRPr="005654AA">
        <w:rPr>
          <w:sz w:val="28"/>
          <w:szCs w:val="28"/>
        </w:rPr>
        <w:t xml:space="preserve"> организация теплоснабжение в </w:t>
      </w:r>
      <w:proofErr w:type="spellStart"/>
      <w:r w:rsidR="00FF7214" w:rsidRPr="005654AA">
        <w:rPr>
          <w:sz w:val="28"/>
          <w:szCs w:val="28"/>
        </w:rPr>
        <w:t>Тхоревском</w:t>
      </w:r>
      <w:proofErr w:type="spellEnd"/>
      <w:r w:rsidR="00FF7214" w:rsidRPr="005654AA">
        <w:rPr>
          <w:sz w:val="28"/>
          <w:szCs w:val="28"/>
        </w:rPr>
        <w:t xml:space="preserve">, </w:t>
      </w:r>
      <w:proofErr w:type="spellStart"/>
      <w:r w:rsidR="00FF7214" w:rsidRPr="005654AA">
        <w:rPr>
          <w:sz w:val="28"/>
          <w:szCs w:val="28"/>
        </w:rPr>
        <w:t>Дегтяренском</w:t>
      </w:r>
      <w:proofErr w:type="spellEnd"/>
      <w:r w:rsidR="00FF7214" w:rsidRPr="005654AA">
        <w:rPr>
          <w:sz w:val="28"/>
          <w:szCs w:val="28"/>
        </w:rPr>
        <w:t xml:space="preserve">, </w:t>
      </w:r>
      <w:proofErr w:type="spellStart"/>
      <w:r w:rsidR="00FF7214" w:rsidRPr="005654AA">
        <w:rPr>
          <w:sz w:val="28"/>
          <w:szCs w:val="28"/>
        </w:rPr>
        <w:t>Трехстенском</w:t>
      </w:r>
      <w:proofErr w:type="spellEnd"/>
      <w:r w:rsidR="00FF7214" w:rsidRPr="005654AA">
        <w:rPr>
          <w:sz w:val="28"/>
          <w:szCs w:val="28"/>
        </w:rPr>
        <w:t xml:space="preserve"> и </w:t>
      </w:r>
      <w:proofErr w:type="spellStart"/>
      <w:r w:rsidR="00FF7214" w:rsidRPr="005654AA">
        <w:rPr>
          <w:sz w:val="28"/>
          <w:szCs w:val="28"/>
        </w:rPr>
        <w:t>Татаринском</w:t>
      </w:r>
      <w:proofErr w:type="spellEnd"/>
      <w:r w:rsidR="00FF7214" w:rsidRPr="005654AA">
        <w:rPr>
          <w:sz w:val="28"/>
          <w:szCs w:val="28"/>
        </w:rPr>
        <w:t xml:space="preserve"> сельских поселениях.  Газовые котельные </w:t>
      </w:r>
      <w:r w:rsidR="00FF7214">
        <w:rPr>
          <w:sz w:val="28"/>
          <w:szCs w:val="28"/>
        </w:rPr>
        <w:t>этих поселений</w:t>
      </w:r>
      <w:r w:rsidR="00FF7214" w:rsidRPr="005654AA">
        <w:rPr>
          <w:sz w:val="28"/>
          <w:szCs w:val="28"/>
        </w:rPr>
        <w:t xml:space="preserve"> были введены в эксплуатацию в 1998-1999 годах, </w:t>
      </w:r>
      <w:r w:rsidR="00FF7214">
        <w:rPr>
          <w:sz w:val="28"/>
          <w:szCs w:val="28"/>
        </w:rPr>
        <w:t>(</w:t>
      </w:r>
      <w:r w:rsidR="00FF7214" w:rsidRPr="005654AA">
        <w:rPr>
          <w:rStyle w:val="FontStyle11"/>
        </w:rPr>
        <w:t>срок службы котлов -10 лет</w:t>
      </w:r>
      <w:r w:rsidR="00FF7214">
        <w:rPr>
          <w:rStyle w:val="FontStyle11"/>
        </w:rPr>
        <w:t>)</w:t>
      </w:r>
      <w:r w:rsidR="00FF7214" w:rsidRPr="005654AA">
        <w:rPr>
          <w:rStyle w:val="FontStyle11"/>
        </w:rPr>
        <w:t xml:space="preserve">, поэтому большая часть оборудования требовали полной замены. </w:t>
      </w:r>
      <w:r w:rsidR="00FF7214" w:rsidRPr="005654AA">
        <w:rPr>
          <w:sz w:val="28"/>
          <w:szCs w:val="28"/>
        </w:rPr>
        <w:t xml:space="preserve"> </w:t>
      </w:r>
      <w:r w:rsidR="00FF7214">
        <w:rPr>
          <w:sz w:val="28"/>
          <w:szCs w:val="28"/>
        </w:rPr>
        <w:t xml:space="preserve">Нам  удалось добиться выделения </w:t>
      </w:r>
      <w:r w:rsidR="00FF7214" w:rsidRPr="005654AA">
        <w:rPr>
          <w:sz w:val="28"/>
          <w:szCs w:val="28"/>
        </w:rPr>
        <w:t>денежны</w:t>
      </w:r>
      <w:r w:rsidR="00FF7214">
        <w:rPr>
          <w:sz w:val="28"/>
          <w:szCs w:val="28"/>
        </w:rPr>
        <w:t>х</w:t>
      </w:r>
      <w:r w:rsidR="00FF7214" w:rsidRPr="005654AA">
        <w:rPr>
          <w:sz w:val="28"/>
          <w:szCs w:val="28"/>
        </w:rPr>
        <w:t xml:space="preserve"> средств</w:t>
      </w:r>
      <w:r w:rsidR="00FF7214">
        <w:rPr>
          <w:sz w:val="28"/>
          <w:szCs w:val="28"/>
        </w:rPr>
        <w:t>,</w:t>
      </w:r>
      <w:r w:rsidR="00FF7214" w:rsidRPr="005654AA">
        <w:rPr>
          <w:sz w:val="28"/>
          <w:szCs w:val="28"/>
        </w:rPr>
        <w:t xml:space="preserve"> в размере 3,6 </w:t>
      </w:r>
      <w:proofErr w:type="spellStart"/>
      <w:r w:rsidR="00FF7214" w:rsidRPr="005654AA">
        <w:rPr>
          <w:sz w:val="28"/>
          <w:szCs w:val="28"/>
        </w:rPr>
        <w:t>млн</w:t>
      </w:r>
      <w:proofErr w:type="gramStart"/>
      <w:r w:rsidR="00FF7214" w:rsidRPr="005654AA">
        <w:rPr>
          <w:sz w:val="28"/>
          <w:szCs w:val="28"/>
        </w:rPr>
        <w:t>.р</w:t>
      </w:r>
      <w:proofErr w:type="gramEnd"/>
      <w:r w:rsidR="00FF7214" w:rsidRPr="005654AA">
        <w:rPr>
          <w:sz w:val="28"/>
          <w:szCs w:val="28"/>
        </w:rPr>
        <w:t>уб</w:t>
      </w:r>
      <w:proofErr w:type="spellEnd"/>
      <w:r w:rsidR="00FF7214">
        <w:rPr>
          <w:sz w:val="28"/>
          <w:szCs w:val="28"/>
        </w:rPr>
        <w:t>.,</w:t>
      </w:r>
      <w:r w:rsidR="00FF7214" w:rsidRPr="005654AA">
        <w:rPr>
          <w:sz w:val="28"/>
          <w:szCs w:val="28"/>
        </w:rPr>
        <w:t xml:space="preserve"> на модернизацию этих газовых котельны</w:t>
      </w:r>
      <w:r w:rsidR="00FF7214">
        <w:rPr>
          <w:sz w:val="28"/>
          <w:szCs w:val="28"/>
        </w:rPr>
        <w:t>х .</w:t>
      </w:r>
      <w:r w:rsidR="00FF7214" w:rsidRPr="005654AA">
        <w:rPr>
          <w:sz w:val="28"/>
          <w:szCs w:val="28"/>
        </w:rPr>
        <w:t xml:space="preserve"> </w:t>
      </w:r>
    </w:p>
    <w:p w:rsidR="00FF7214" w:rsidRPr="005654AA" w:rsidRDefault="00FF7214" w:rsidP="00FF7214">
      <w:pPr>
        <w:spacing w:line="360" w:lineRule="auto"/>
        <w:ind w:firstLine="708"/>
        <w:jc w:val="both"/>
        <w:rPr>
          <w:sz w:val="28"/>
          <w:szCs w:val="28"/>
        </w:rPr>
      </w:pPr>
      <w:r>
        <w:rPr>
          <w:sz w:val="28"/>
          <w:szCs w:val="28"/>
        </w:rPr>
        <w:t>В текущем году завершаются работы по проектированию котельной по ул. Ленина в поселке Каменка.</w:t>
      </w:r>
    </w:p>
    <w:p w:rsidR="00FF7214" w:rsidRDefault="00FF7214" w:rsidP="00FF7214">
      <w:pPr>
        <w:spacing w:line="360" w:lineRule="auto"/>
        <w:ind w:firstLine="850"/>
        <w:jc w:val="both"/>
        <w:rPr>
          <w:sz w:val="28"/>
          <w:szCs w:val="28"/>
        </w:rPr>
      </w:pPr>
      <w:r>
        <w:rPr>
          <w:rFonts w:eastAsia="Calibri"/>
          <w:sz w:val="28"/>
          <w:szCs w:val="28"/>
        </w:rPr>
        <w:t xml:space="preserve">В  прошлом </w:t>
      </w:r>
      <w:r w:rsidRPr="005654AA">
        <w:rPr>
          <w:rFonts w:eastAsia="Calibri"/>
          <w:sz w:val="28"/>
          <w:szCs w:val="28"/>
        </w:rPr>
        <w:t>году</w:t>
      </w:r>
      <w:proofErr w:type="gramStart"/>
      <w:r w:rsidRPr="005654AA">
        <w:rPr>
          <w:rFonts w:eastAsia="Calibri"/>
          <w:sz w:val="28"/>
          <w:szCs w:val="28"/>
        </w:rPr>
        <w:t xml:space="preserve"> </w:t>
      </w:r>
      <w:r w:rsidR="00CC781C">
        <w:rPr>
          <w:rFonts w:eastAsia="Calibri"/>
          <w:sz w:val="28"/>
          <w:szCs w:val="28"/>
        </w:rPr>
        <w:t>,</w:t>
      </w:r>
      <w:proofErr w:type="gramEnd"/>
      <w:r w:rsidR="00CC781C">
        <w:rPr>
          <w:rFonts w:eastAsia="Calibri"/>
          <w:sz w:val="28"/>
          <w:szCs w:val="28"/>
        </w:rPr>
        <w:t xml:space="preserve"> п</w:t>
      </w:r>
      <w:r w:rsidRPr="005654AA">
        <w:rPr>
          <w:sz w:val="28"/>
          <w:szCs w:val="28"/>
        </w:rPr>
        <w:t>оставщик тепла, ООО «</w:t>
      </w:r>
      <w:proofErr w:type="spellStart"/>
      <w:r w:rsidRPr="005654AA">
        <w:rPr>
          <w:sz w:val="28"/>
          <w:szCs w:val="28"/>
        </w:rPr>
        <w:t>Евдаково</w:t>
      </w:r>
      <w:proofErr w:type="spellEnd"/>
      <w:r w:rsidRPr="005654AA">
        <w:rPr>
          <w:sz w:val="28"/>
          <w:szCs w:val="28"/>
        </w:rPr>
        <w:t xml:space="preserve">», </w:t>
      </w:r>
      <w:r>
        <w:rPr>
          <w:sz w:val="28"/>
          <w:szCs w:val="28"/>
        </w:rPr>
        <w:t>в апреле месяце</w:t>
      </w:r>
      <w:r w:rsidRPr="005654AA">
        <w:rPr>
          <w:sz w:val="28"/>
          <w:szCs w:val="28"/>
        </w:rPr>
        <w:t xml:space="preserve"> уведомил администрацию Каменского городского поселения о выводе из эксплуатации котельного цеха и прекращения подачи тепловой энергии потребителям</w:t>
      </w:r>
      <w:r>
        <w:rPr>
          <w:sz w:val="28"/>
          <w:szCs w:val="28"/>
        </w:rPr>
        <w:t xml:space="preserve"> поселка</w:t>
      </w:r>
      <w:r w:rsidRPr="005654AA">
        <w:rPr>
          <w:sz w:val="28"/>
          <w:szCs w:val="28"/>
        </w:rPr>
        <w:t>.</w:t>
      </w:r>
      <w:r>
        <w:rPr>
          <w:sz w:val="28"/>
          <w:szCs w:val="28"/>
        </w:rPr>
        <w:t xml:space="preserve"> </w:t>
      </w:r>
    </w:p>
    <w:p w:rsidR="00FF7214" w:rsidRDefault="00FF7214" w:rsidP="00FF7214">
      <w:pPr>
        <w:spacing w:line="360" w:lineRule="auto"/>
        <w:ind w:firstLine="850"/>
        <w:jc w:val="both"/>
        <w:rPr>
          <w:rStyle w:val="FontStyle11"/>
        </w:rPr>
      </w:pPr>
      <w:r w:rsidRPr="005654AA">
        <w:rPr>
          <w:sz w:val="28"/>
          <w:szCs w:val="28"/>
        </w:rPr>
        <w:t xml:space="preserve">Для обеспечения нормативным теплоснабжением микрорайона,  необходимо строительство  2-х модульных </w:t>
      </w:r>
      <w:r>
        <w:rPr>
          <w:sz w:val="28"/>
          <w:szCs w:val="28"/>
        </w:rPr>
        <w:t xml:space="preserve">газовых </w:t>
      </w:r>
      <w:r w:rsidRPr="005654AA">
        <w:rPr>
          <w:sz w:val="28"/>
          <w:szCs w:val="28"/>
        </w:rPr>
        <w:t xml:space="preserve">котельных. </w:t>
      </w:r>
      <w:r>
        <w:rPr>
          <w:sz w:val="28"/>
          <w:szCs w:val="28"/>
        </w:rPr>
        <w:t>А</w:t>
      </w:r>
      <w:r>
        <w:rPr>
          <w:rStyle w:val="FontStyle11"/>
        </w:rPr>
        <w:t>дминистрацией</w:t>
      </w:r>
      <w:r w:rsidRPr="005654AA">
        <w:rPr>
          <w:rStyle w:val="FontStyle11"/>
        </w:rPr>
        <w:t xml:space="preserve"> </w:t>
      </w:r>
      <w:r>
        <w:rPr>
          <w:rStyle w:val="FontStyle11"/>
        </w:rPr>
        <w:t xml:space="preserve"> района в настоящее время решен вопрос </w:t>
      </w:r>
      <w:r w:rsidRPr="005654AA">
        <w:rPr>
          <w:rStyle w:val="FontStyle11"/>
        </w:rPr>
        <w:t xml:space="preserve"> о   выделении денежных средств</w:t>
      </w:r>
      <w:r>
        <w:rPr>
          <w:rStyle w:val="FontStyle11"/>
        </w:rPr>
        <w:t xml:space="preserve"> -   </w:t>
      </w:r>
      <w:r w:rsidRPr="005654AA">
        <w:rPr>
          <w:rStyle w:val="FontStyle11"/>
        </w:rPr>
        <w:t>на проектирование в 2020</w:t>
      </w:r>
      <w:r>
        <w:rPr>
          <w:rStyle w:val="FontStyle11"/>
        </w:rPr>
        <w:t xml:space="preserve"> </w:t>
      </w:r>
      <w:r w:rsidRPr="005654AA">
        <w:rPr>
          <w:rStyle w:val="FontStyle11"/>
        </w:rPr>
        <w:t>г</w:t>
      </w:r>
      <w:r>
        <w:rPr>
          <w:rStyle w:val="FontStyle11"/>
        </w:rPr>
        <w:t>оду</w:t>
      </w:r>
      <w:r w:rsidRPr="005654AA">
        <w:rPr>
          <w:rStyle w:val="FontStyle11"/>
        </w:rPr>
        <w:t xml:space="preserve"> и строительс</w:t>
      </w:r>
      <w:r>
        <w:rPr>
          <w:rStyle w:val="FontStyle11"/>
        </w:rPr>
        <w:t>тво модульных котельных в 2021 году, в рамках  областной адресной инвестиционной программы</w:t>
      </w:r>
    </w:p>
    <w:p w:rsidR="00FF7214" w:rsidRPr="005654AA" w:rsidRDefault="00FF7214" w:rsidP="00FF7214">
      <w:pPr>
        <w:pStyle w:val="ConsPlusNormal"/>
        <w:spacing w:line="360" w:lineRule="auto"/>
        <w:jc w:val="both"/>
        <w:rPr>
          <w:rFonts w:ascii="Times New Roman" w:hAnsi="Times New Roman" w:cs="Times New Roman"/>
          <w:sz w:val="28"/>
          <w:szCs w:val="28"/>
        </w:rPr>
      </w:pPr>
      <w:r>
        <w:rPr>
          <w:rFonts w:ascii="Times New Roman" w:hAnsi="Times New Roman" w:cs="Times New Roman"/>
          <w:sz w:val="28"/>
          <w:szCs w:val="28"/>
          <w:u w:val="single"/>
        </w:rPr>
        <w:t xml:space="preserve">По </w:t>
      </w:r>
      <w:r w:rsidRPr="005654AA">
        <w:rPr>
          <w:rFonts w:ascii="Times New Roman" w:hAnsi="Times New Roman" w:cs="Times New Roman"/>
          <w:sz w:val="28"/>
          <w:szCs w:val="28"/>
          <w:u w:val="single"/>
        </w:rPr>
        <w:t xml:space="preserve">  государственной</w:t>
      </w:r>
      <w:r>
        <w:rPr>
          <w:rFonts w:ascii="Times New Roman" w:hAnsi="Times New Roman" w:cs="Times New Roman"/>
          <w:sz w:val="28"/>
          <w:szCs w:val="28"/>
        </w:rPr>
        <w:t xml:space="preserve"> программе</w:t>
      </w:r>
      <w:r w:rsidRPr="005654AA">
        <w:rPr>
          <w:rFonts w:ascii="Times New Roman" w:hAnsi="Times New Roman" w:cs="Times New Roman"/>
          <w:sz w:val="28"/>
          <w:szCs w:val="28"/>
        </w:rPr>
        <w:t xml:space="preserve"> «Газификация Воронежской области» в </w:t>
      </w:r>
      <w:proofErr w:type="gramStart"/>
      <w:r>
        <w:rPr>
          <w:rFonts w:ascii="Times New Roman" w:hAnsi="Times New Roman" w:cs="Times New Roman"/>
          <w:sz w:val="28"/>
          <w:szCs w:val="28"/>
        </w:rPr>
        <w:t>прошлом</w:t>
      </w:r>
      <w:proofErr w:type="gramEnd"/>
      <w:r w:rsidRPr="005654AA">
        <w:rPr>
          <w:rFonts w:ascii="Times New Roman" w:hAnsi="Times New Roman" w:cs="Times New Roman"/>
          <w:sz w:val="28"/>
          <w:szCs w:val="28"/>
        </w:rPr>
        <w:t xml:space="preserve">  году проведены работы по газификации с.</w:t>
      </w:r>
      <w:r>
        <w:rPr>
          <w:rFonts w:ascii="Times New Roman" w:hAnsi="Times New Roman" w:cs="Times New Roman"/>
          <w:sz w:val="28"/>
          <w:szCs w:val="28"/>
        </w:rPr>
        <w:t xml:space="preserve"> </w:t>
      </w:r>
      <w:r w:rsidRPr="005654AA">
        <w:rPr>
          <w:rFonts w:ascii="Times New Roman" w:hAnsi="Times New Roman" w:cs="Times New Roman"/>
          <w:sz w:val="28"/>
          <w:szCs w:val="28"/>
        </w:rPr>
        <w:t>Ярки. Выполнена прокладка</w:t>
      </w:r>
      <w:r>
        <w:rPr>
          <w:rFonts w:ascii="Times New Roman" w:hAnsi="Times New Roman" w:cs="Times New Roman"/>
          <w:sz w:val="28"/>
          <w:szCs w:val="28"/>
        </w:rPr>
        <w:t xml:space="preserve"> более</w:t>
      </w:r>
      <w:r w:rsidRPr="005654AA">
        <w:rPr>
          <w:rFonts w:ascii="Times New Roman" w:hAnsi="Times New Roman" w:cs="Times New Roman"/>
          <w:sz w:val="28"/>
          <w:szCs w:val="28"/>
        </w:rPr>
        <w:t xml:space="preserve"> 8</w:t>
      </w:r>
      <w:r>
        <w:rPr>
          <w:rFonts w:ascii="Times New Roman" w:hAnsi="Times New Roman" w:cs="Times New Roman"/>
          <w:sz w:val="28"/>
          <w:szCs w:val="28"/>
        </w:rPr>
        <w:t xml:space="preserve">  км газовых сетей, на сумму 4,3 </w:t>
      </w:r>
      <w:proofErr w:type="spellStart"/>
      <w:r>
        <w:rPr>
          <w:rFonts w:ascii="Times New Roman" w:hAnsi="Times New Roman" w:cs="Times New Roman"/>
          <w:sz w:val="28"/>
          <w:szCs w:val="28"/>
        </w:rPr>
        <w:t>млн</w:t>
      </w:r>
      <w:proofErr w:type="gramStart"/>
      <w:r>
        <w:rPr>
          <w:rFonts w:ascii="Times New Roman" w:hAnsi="Times New Roman" w:cs="Times New Roman"/>
          <w:sz w:val="28"/>
          <w:szCs w:val="28"/>
        </w:rPr>
        <w:t>.р</w:t>
      </w:r>
      <w:proofErr w:type="gramEnd"/>
      <w:r>
        <w:rPr>
          <w:rFonts w:ascii="Times New Roman" w:hAnsi="Times New Roman" w:cs="Times New Roman"/>
          <w:sz w:val="28"/>
          <w:szCs w:val="28"/>
        </w:rPr>
        <w:t>ублей</w:t>
      </w:r>
      <w:proofErr w:type="spellEnd"/>
      <w:r>
        <w:rPr>
          <w:rFonts w:ascii="Times New Roman" w:hAnsi="Times New Roman" w:cs="Times New Roman"/>
          <w:sz w:val="28"/>
          <w:szCs w:val="28"/>
        </w:rPr>
        <w:t>.</w:t>
      </w:r>
    </w:p>
    <w:p w:rsidR="00FF7214" w:rsidRPr="005654AA" w:rsidRDefault="00FF7214" w:rsidP="00FF7214">
      <w:pPr>
        <w:spacing w:line="360" w:lineRule="auto"/>
        <w:ind w:firstLine="850"/>
        <w:jc w:val="both"/>
        <w:rPr>
          <w:rStyle w:val="FontStyle11"/>
        </w:rPr>
      </w:pPr>
      <w:r w:rsidRPr="005654AA">
        <w:rPr>
          <w:sz w:val="28"/>
          <w:szCs w:val="28"/>
        </w:rPr>
        <w:t xml:space="preserve"> </w:t>
      </w:r>
      <w:r>
        <w:rPr>
          <w:sz w:val="28"/>
          <w:szCs w:val="28"/>
        </w:rPr>
        <w:t xml:space="preserve">На этот год в </w:t>
      </w:r>
      <w:proofErr w:type="gramStart"/>
      <w:r>
        <w:rPr>
          <w:sz w:val="28"/>
          <w:szCs w:val="28"/>
        </w:rPr>
        <w:t>планах</w:t>
      </w:r>
      <w:proofErr w:type="gramEnd"/>
      <w:r>
        <w:rPr>
          <w:sz w:val="28"/>
          <w:szCs w:val="28"/>
        </w:rPr>
        <w:t xml:space="preserve">  газифицировать</w:t>
      </w:r>
      <w:r w:rsidRPr="005654AA">
        <w:rPr>
          <w:sz w:val="28"/>
          <w:szCs w:val="28"/>
        </w:rPr>
        <w:t xml:space="preserve"> х</w:t>
      </w:r>
      <w:r>
        <w:rPr>
          <w:sz w:val="28"/>
          <w:szCs w:val="28"/>
        </w:rPr>
        <w:t xml:space="preserve">утор </w:t>
      </w:r>
      <w:proofErr w:type="spellStart"/>
      <w:r w:rsidRPr="005654AA">
        <w:rPr>
          <w:sz w:val="28"/>
          <w:szCs w:val="28"/>
        </w:rPr>
        <w:t>Козки</w:t>
      </w:r>
      <w:proofErr w:type="spellEnd"/>
      <w:r w:rsidRPr="005654AA">
        <w:rPr>
          <w:sz w:val="28"/>
          <w:szCs w:val="28"/>
        </w:rPr>
        <w:t xml:space="preserve"> Марковского сельского поселения и</w:t>
      </w:r>
      <w:r>
        <w:rPr>
          <w:sz w:val="28"/>
          <w:szCs w:val="28"/>
        </w:rPr>
        <w:t xml:space="preserve"> хутор Атамановку </w:t>
      </w:r>
      <w:proofErr w:type="spellStart"/>
      <w:r>
        <w:rPr>
          <w:sz w:val="28"/>
          <w:szCs w:val="28"/>
        </w:rPr>
        <w:t>Карпенковского</w:t>
      </w:r>
      <w:proofErr w:type="spellEnd"/>
      <w:r>
        <w:rPr>
          <w:sz w:val="28"/>
          <w:szCs w:val="28"/>
        </w:rPr>
        <w:t xml:space="preserve"> сельского поселения. На этом газификация района будет полностью завершена.</w:t>
      </w:r>
      <w:r w:rsidRPr="005654AA">
        <w:rPr>
          <w:rStyle w:val="FontStyle11"/>
        </w:rPr>
        <w:t xml:space="preserve"> </w:t>
      </w:r>
    </w:p>
    <w:p w:rsidR="00FF7214" w:rsidRPr="005654AA" w:rsidRDefault="00FF7214" w:rsidP="00FF7214">
      <w:pPr>
        <w:spacing w:line="360" w:lineRule="auto"/>
        <w:ind w:firstLine="708"/>
        <w:jc w:val="both"/>
        <w:rPr>
          <w:sz w:val="28"/>
          <w:szCs w:val="28"/>
        </w:rPr>
      </w:pPr>
      <w:r w:rsidRPr="005654AA">
        <w:rPr>
          <w:sz w:val="28"/>
          <w:szCs w:val="28"/>
        </w:rPr>
        <w:t>Не маловажной проблемой для района является водоснабжение. Для ее решения</w:t>
      </w:r>
      <w:r w:rsidRPr="005654AA">
        <w:rPr>
          <w:b/>
          <w:sz w:val="28"/>
          <w:szCs w:val="28"/>
        </w:rPr>
        <w:t xml:space="preserve"> </w:t>
      </w:r>
      <w:r w:rsidRPr="005654AA">
        <w:rPr>
          <w:sz w:val="28"/>
          <w:szCs w:val="28"/>
        </w:rPr>
        <w:t xml:space="preserve">в 2019г. по программе «Инициативное бюджетирование» произвели замену </w:t>
      </w:r>
      <w:r w:rsidRPr="005654AA">
        <w:rPr>
          <w:b/>
          <w:sz w:val="28"/>
          <w:szCs w:val="28"/>
        </w:rPr>
        <w:t>4</w:t>
      </w:r>
      <w:r w:rsidRPr="005654AA">
        <w:rPr>
          <w:sz w:val="28"/>
          <w:szCs w:val="28"/>
        </w:rPr>
        <w:t xml:space="preserve"> км водопроводных сетей  и 2-х башен </w:t>
      </w:r>
      <w:proofErr w:type="spellStart"/>
      <w:r w:rsidRPr="005654AA">
        <w:rPr>
          <w:sz w:val="28"/>
          <w:szCs w:val="28"/>
        </w:rPr>
        <w:t>Рожновского</w:t>
      </w:r>
      <w:proofErr w:type="spellEnd"/>
      <w:r w:rsidRPr="005654AA">
        <w:rPr>
          <w:sz w:val="28"/>
          <w:szCs w:val="28"/>
        </w:rPr>
        <w:t xml:space="preserve"> в </w:t>
      </w:r>
      <w:proofErr w:type="spellStart"/>
      <w:r w:rsidRPr="005654AA">
        <w:rPr>
          <w:sz w:val="28"/>
          <w:szCs w:val="28"/>
        </w:rPr>
        <w:t>Евдаковском</w:t>
      </w:r>
      <w:proofErr w:type="spellEnd"/>
      <w:r w:rsidRPr="005654AA">
        <w:rPr>
          <w:sz w:val="28"/>
          <w:szCs w:val="28"/>
        </w:rPr>
        <w:t xml:space="preserve"> и </w:t>
      </w:r>
      <w:proofErr w:type="spellStart"/>
      <w:r w:rsidRPr="005654AA">
        <w:rPr>
          <w:sz w:val="28"/>
          <w:szCs w:val="28"/>
        </w:rPr>
        <w:t>Коденцовском</w:t>
      </w:r>
      <w:proofErr w:type="spellEnd"/>
      <w:r w:rsidRPr="005654AA">
        <w:rPr>
          <w:sz w:val="28"/>
          <w:szCs w:val="28"/>
        </w:rPr>
        <w:t xml:space="preserve"> сельских поселениях на сумму </w:t>
      </w:r>
      <w:r w:rsidRPr="005654AA">
        <w:rPr>
          <w:b/>
          <w:sz w:val="28"/>
          <w:szCs w:val="28"/>
        </w:rPr>
        <w:t>4,4млн</w:t>
      </w:r>
      <w:proofErr w:type="gramStart"/>
      <w:r w:rsidRPr="005654AA">
        <w:rPr>
          <w:sz w:val="28"/>
          <w:szCs w:val="28"/>
        </w:rPr>
        <w:t>.р</w:t>
      </w:r>
      <w:proofErr w:type="gramEnd"/>
      <w:r w:rsidRPr="005654AA">
        <w:rPr>
          <w:sz w:val="28"/>
          <w:szCs w:val="28"/>
        </w:rPr>
        <w:t>уб.</w:t>
      </w:r>
    </w:p>
    <w:p w:rsidR="00FF7214" w:rsidRPr="00F53DCE" w:rsidRDefault="00FF7214" w:rsidP="00FF7214">
      <w:pPr>
        <w:spacing w:line="360" w:lineRule="auto"/>
        <w:ind w:firstLine="708"/>
        <w:jc w:val="both"/>
        <w:rPr>
          <w:sz w:val="28"/>
          <w:szCs w:val="28"/>
        </w:rPr>
      </w:pPr>
      <w:r w:rsidRPr="00F53DCE">
        <w:rPr>
          <w:sz w:val="28"/>
          <w:szCs w:val="28"/>
        </w:rPr>
        <w:lastRenderedPageBreak/>
        <w:t xml:space="preserve">В 2020 году по программе «Инициативного бюджетирования» будет осуществлен ремонт сетей водоснабжения и замена башни </w:t>
      </w:r>
      <w:proofErr w:type="spellStart"/>
      <w:r w:rsidRPr="00F53DCE">
        <w:rPr>
          <w:sz w:val="28"/>
          <w:szCs w:val="28"/>
        </w:rPr>
        <w:t>Рожновского</w:t>
      </w:r>
      <w:proofErr w:type="spellEnd"/>
      <w:r w:rsidRPr="00F53DCE">
        <w:rPr>
          <w:sz w:val="28"/>
          <w:szCs w:val="28"/>
        </w:rPr>
        <w:t xml:space="preserve"> в селе Дегтярное и в хуторе </w:t>
      </w:r>
      <w:proofErr w:type="spellStart"/>
      <w:r w:rsidRPr="00F53DCE">
        <w:rPr>
          <w:sz w:val="28"/>
          <w:szCs w:val="28"/>
        </w:rPr>
        <w:t>Рыбальчино</w:t>
      </w:r>
      <w:proofErr w:type="spellEnd"/>
      <w:proofErr w:type="gramStart"/>
      <w:r w:rsidRPr="00F53DCE">
        <w:rPr>
          <w:sz w:val="28"/>
          <w:szCs w:val="28"/>
        </w:rPr>
        <w:t xml:space="preserve"> ,</w:t>
      </w:r>
      <w:proofErr w:type="gramEnd"/>
      <w:r w:rsidRPr="00F53DCE">
        <w:rPr>
          <w:sz w:val="28"/>
          <w:szCs w:val="28"/>
        </w:rPr>
        <w:t xml:space="preserve"> общей протяженностью  </w:t>
      </w:r>
      <w:r w:rsidRPr="00F53DCE">
        <w:rPr>
          <w:b/>
          <w:sz w:val="28"/>
          <w:szCs w:val="28"/>
        </w:rPr>
        <w:t>4</w:t>
      </w:r>
      <w:r w:rsidRPr="00F53DCE">
        <w:rPr>
          <w:sz w:val="28"/>
          <w:szCs w:val="28"/>
        </w:rPr>
        <w:t xml:space="preserve"> км ,   на сумму </w:t>
      </w:r>
      <w:r w:rsidRPr="00F53DCE">
        <w:rPr>
          <w:b/>
          <w:sz w:val="28"/>
          <w:szCs w:val="28"/>
        </w:rPr>
        <w:t>5</w:t>
      </w:r>
      <w:r w:rsidRPr="00F53DCE">
        <w:rPr>
          <w:sz w:val="28"/>
          <w:szCs w:val="28"/>
        </w:rPr>
        <w:t xml:space="preserve"> </w:t>
      </w:r>
      <w:proofErr w:type="spellStart"/>
      <w:r w:rsidRPr="00F53DCE">
        <w:rPr>
          <w:sz w:val="28"/>
          <w:szCs w:val="28"/>
        </w:rPr>
        <w:t>млн.руб</w:t>
      </w:r>
      <w:proofErr w:type="spellEnd"/>
      <w:r w:rsidRPr="00F53DCE">
        <w:rPr>
          <w:sz w:val="28"/>
          <w:szCs w:val="28"/>
        </w:rPr>
        <w:t xml:space="preserve">. </w:t>
      </w:r>
    </w:p>
    <w:p w:rsidR="00FF7214" w:rsidRPr="00F53DCE" w:rsidRDefault="00FF7214" w:rsidP="00FF7214">
      <w:pPr>
        <w:spacing w:line="360" w:lineRule="auto"/>
        <w:ind w:firstLine="708"/>
        <w:jc w:val="both"/>
        <w:rPr>
          <w:sz w:val="28"/>
          <w:szCs w:val="28"/>
        </w:rPr>
      </w:pPr>
      <w:r w:rsidRPr="00F53DCE">
        <w:rPr>
          <w:sz w:val="28"/>
          <w:szCs w:val="28"/>
        </w:rPr>
        <w:t xml:space="preserve"> В настоящее время ведется работа по  вхождению в Программу  инициативного бюджетирования по двум поселениям – это замена 2-х км водопровода с башней </w:t>
      </w:r>
      <w:proofErr w:type="spellStart"/>
      <w:r w:rsidRPr="00F53DCE">
        <w:rPr>
          <w:sz w:val="28"/>
          <w:szCs w:val="28"/>
        </w:rPr>
        <w:t>Рожновского</w:t>
      </w:r>
      <w:proofErr w:type="spellEnd"/>
      <w:r w:rsidRPr="00F53DCE">
        <w:rPr>
          <w:sz w:val="28"/>
          <w:szCs w:val="28"/>
        </w:rPr>
        <w:t xml:space="preserve"> в </w:t>
      </w:r>
      <w:proofErr w:type="spellStart"/>
      <w:r w:rsidRPr="00F53DCE">
        <w:rPr>
          <w:sz w:val="28"/>
          <w:szCs w:val="28"/>
        </w:rPr>
        <w:t>с</w:t>
      </w:r>
      <w:proofErr w:type="gramStart"/>
      <w:r w:rsidRPr="00F53DCE">
        <w:rPr>
          <w:sz w:val="28"/>
          <w:szCs w:val="28"/>
        </w:rPr>
        <w:t>.М</w:t>
      </w:r>
      <w:proofErr w:type="gramEnd"/>
      <w:r w:rsidRPr="00F53DCE">
        <w:rPr>
          <w:sz w:val="28"/>
          <w:szCs w:val="28"/>
        </w:rPr>
        <w:t>арки</w:t>
      </w:r>
      <w:proofErr w:type="spellEnd"/>
      <w:r w:rsidRPr="00F53DCE">
        <w:rPr>
          <w:sz w:val="28"/>
          <w:szCs w:val="28"/>
        </w:rPr>
        <w:t xml:space="preserve"> и  замена башни </w:t>
      </w:r>
      <w:proofErr w:type="spellStart"/>
      <w:r w:rsidRPr="00F53DCE">
        <w:rPr>
          <w:sz w:val="28"/>
          <w:szCs w:val="28"/>
        </w:rPr>
        <w:t>Рожновского</w:t>
      </w:r>
      <w:proofErr w:type="spellEnd"/>
      <w:r w:rsidRPr="00F53DCE">
        <w:rPr>
          <w:sz w:val="28"/>
          <w:szCs w:val="28"/>
        </w:rPr>
        <w:t xml:space="preserve"> в </w:t>
      </w:r>
      <w:proofErr w:type="spellStart"/>
      <w:r w:rsidRPr="00F53DCE">
        <w:rPr>
          <w:sz w:val="28"/>
          <w:szCs w:val="28"/>
        </w:rPr>
        <w:t>с.Коденцево</w:t>
      </w:r>
      <w:proofErr w:type="spellEnd"/>
      <w:r w:rsidRPr="00F53DCE">
        <w:rPr>
          <w:sz w:val="28"/>
          <w:szCs w:val="28"/>
        </w:rPr>
        <w:t>.</w:t>
      </w:r>
    </w:p>
    <w:p w:rsidR="00FF7214" w:rsidRPr="005654AA" w:rsidRDefault="00FF7214" w:rsidP="00FF7214">
      <w:pPr>
        <w:spacing w:line="360" w:lineRule="auto"/>
        <w:ind w:firstLine="708"/>
        <w:jc w:val="both"/>
        <w:rPr>
          <w:b/>
          <w:sz w:val="28"/>
          <w:szCs w:val="28"/>
        </w:rPr>
      </w:pPr>
      <w:r>
        <w:rPr>
          <w:sz w:val="28"/>
          <w:szCs w:val="28"/>
        </w:rPr>
        <w:t>В 2019 году в</w:t>
      </w:r>
      <w:r w:rsidRPr="005654AA">
        <w:rPr>
          <w:sz w:val="28"/>
          <w:szCs w:val="28"/>
        </w:rPr>
        <w:t xml:space="preserve"> </w:t>
      </w:r>
      <w:proofErr w:type="spellStart"/>
      <w:r w:rsidRPr="005654AA">
        <w:rPr>
          <w:sz w:val="28"/>
          <w:szCs w:val="28"/>
        </w:rPr>
        <w:t>Карпенковском</w:t>
      </w:r>
      <w:proofErr w:type="spellEnd"/>
      <w:r w:rsidRPr="005654AA">
        <w:rPr>
          <w:sz w:val="28"/>
          <w:szCs w:val="28"/>
        </w:rPr>
        <w:t xml:space="preserve"> поселении </w:t>
      </w:r>
      <w:r>
        <w:rPr>
          <w:sz w:val="28"/>
          <w:szCs w:val="28"/>
        </w:rPr>
        <w:t xml:space="preserve">завершены работы по  </w:t>
      </w:r>
      <w:proofErr w:type="spellStart"/>
      <w:r>
        <w:rPr>
          <w:sz w:val="28"/>
          <w:szCs w:val="28"/>
        </w:rPr>
        <w:t>перебуриванию</w:t>
      </w:r>
      <w:proofErr w:type="spellEnd"/>
      <w:r w:rsidRPr="005654AA">
        <w:rPr>
          <w:sz w:val="28"/>
          <w:szCs w:val="28"/>
        </w:rPr>
        <w:t xml:space="preserve"> скважины</w:t>
      </w:r>
      <w:r>
        <w:rPr>
          <w:sz w:val="28"/>
          <w:szCs w:val="28"/>
        </w:rPr>
        <w:t xml:space="preserve">, </w:t>
      </w:r>
      <w:r w:rsidRPr="005654AA">
        <w:rPr>
          <w:sz w:val="28"/>
          <w:szCs w:val="28"/>
        </w:rPr>
        <w:t xml:space="preserve"> на сумму </w:t>
      </w:r>
      <w:r w:rsidRPr="005654AA">
        <w:rPr>
          <w:b/>
          <w:sz w:val="28"/>
          <w:szCs w:val="28"/>
        </w:rPr>
        <w:t xml:space="preserve">2,7 </w:t>
      </w:r>
      <w:proofErr w:type="spellStart"/>
      <w:r w:rsidRPr="005654AA">
        <w:rPr>
          <w:b/>
          <w:sz w:val="28"/>
          <w:szCs w:val="28"/>
        </w:rPr>
        <w:t>млн</w:t>
      </w:r>
      <w:proofErr w:type="gramStart"/>
      <w:r w:rsidRPr="005654AA">
        <w:rPr>
          <w:b/>
          <w:sz w:val="28"/>
          <w:szCs w:val="28"/>
        </w:rPr>
        <w:t>.р</w:t>
      </w:r>
      <w:proofErr w:type="gramEnd"/>
      <w:r w:rsidRPr="005654AA">
        <w:rPr>
          <w:b/>
          <w:sz w:val="28"/>
          <w:szCs w:val="28"/>
        </w:rPr>
        <w:t>ублей</w:t>
      </w:r>
      <w:proofErr w:type="spellEnd"/>
    </w:p>
    <w:p w:rsidR="00FF7214" w:rsidRDefault="00FF7214" w:rsidP="00FF7214">
      <w:pPr>
        <w:spacing w:line="360" w:lineRule="auto"/>
        <w:ind w:firstLine="708"/>
        <w:jc w:val="both"/>
        <w:rPr>
          <w:sz w:val="28"/>
          <w:szCs w:val="28"/>
        </w:rPr>
      </w:pPr>
      <w:r>
        <w:rPr>
          <w:sz w:val="28"/>
          <w:szCs w:val="28"/>
        </w:rPr>
        <w:t>В 2020 году</w:t>
      </w:r>
      <w:r w:rsidRPr="005654AA">
        <w:rPr>
          <w:sz w:val="28"/>
          <w:szCs w:val="28"/>
        </w:rPr>
        <w:t xml:space="preserve"> планируетс</w:t>
      </w:r>
      <w:r>
        <w:rPr>
          <w:sz w:val="28"/>
          <w:szCs w:val="28"/>
        </w:rPr>
        <w:t xml:space="preserve">я произвести </w:t>
      </w:r>
      <w:proofErr w:type="spellStart"/>
      <w:r>
        <w:rPr>
          <w:sz w:val="28"/>
          <w:szCs w:val="28"/>
        </w:rPr>
        <w:t>перебуривание</w:t>
      </w:r>
      <w:proofErr w:type="spellEnd"/>
      <w:r>
        <w:rPr>
          <w:sz w:val="28"/>
          <w:szCs w:val="28"/>
        </w:rPr>
        <w:t xml:space="preserve"> еще 3</w:t>
      </w:r>
      <w:r w:rsidRPr="005654AA">
        <w:rPr>
          <w:sz w:val="28"/>
          <w:szCs w:val="28"/>
        </w:rPr>
        <w:t>-х скважин в с</w:t>
      </w:r>
      <w:r>
        <w:rPr>
          <w:sz w:val="28"/>
          <w:szCs w:val="28"/>
        </w:rPr>
        <w:t xml:space="preserve">елах </w:t>
      </w:r>
      <w:proofErr w:type="spellStart"/>
      <w:r w:rsidRPr="005654AA">
        <w:rPr>
          <w:sz w:val="28"/>
          <w:szCs w:val="28"/>
        </w:rPr>
        <w:t>Щербак</w:t>
      </w:r>
      <w:r>
        <w:rPr>
          <w:sz w:val="28"/>
          <w:szCs w:val="28"/>
        </w:rPr>
        <w:t>ово</w:t>
      </w:r>
      <w:proofErr w:type="spellEnd"/>
      <w:r>
        <w:rPr>
          <w:sz w:val="28"/>
          <w:szCs w:val="28"/>
        </w:rPr>
        <w:t xml:space="preserve">, </w:t>
      </w:r>
      <w:proofErr w:type="spellStart"/>
      <w:r>
        <w:rPr>
          <w:sz w:val="28"/>
          <w:szCs w:val="28"/>
        </w:rPr>
        <w:t>Карпенково</w:t>
      </w:r>
      <w:proofErr w:type="spellEnd"/>
      <w:r>
        <w:rPr>
          <w:sz w:val="28"/>
          <w:szCs w:val="28"/>
        </w:rPr>
        <w:t xml:space="preserve"> </w:t>
      </w:r>
      <w:r w:rsidRPr="005654AA">
        <w:rPr>
          <w:sz w:val="28"/>
          <w:szCs w:val="28"/>
        </w:rPr>
        <w:t xml:space="preserve"> и в х</w:t>
      </w:r>
      <w:r>
        <w:rPr>
          <w:sz w:val="28"/>
          <w:szCs w:val="28"/>
        </w:rPr>
        <w:t xml:space="preserve">уторе </w:t>
      </w:r>
      <w:proofErr w:type="spellStart"/>
      <w:r w:rsidRPr="005654AA">
        <w:rPr>
          <w:sz w:val="28"/>
          <w:szCs w:val="28"/>
        </w:rPr>
        <w:t>Гойкалово</w:t>
      </w:r>
      <w:proofErr w:type="spellEnd"/>
      <w:r w:rsidRPr="005654AA">
        <w:rPr>
          <w:sz w:val="28"/>
          <w:szCs w:val="28"/>
        </w:rPr>
        <w:t>.</w:t>
      </w:r>
    </w:p>
    <w:p w:rsidR="00FF7214" w:rsidRDefault="00FF7214" w:rsidP="00FF7214">
      <w:pPr>
        <w:spacing w:line="360" w:lineRule="auto"/>
        <w:ind w:firstLine="708"/>
        <w:jc w:val="both"/>
        <w:rPr>
          <w:sz w:val="28"/>
          <w:szCs w:val="28"/>
        </w:rPr>
      </w:pPr>
      <w:r>
        <w:rPr>
          <w:sz w:val="28"/>
          <w:szCs w:val="28"/>
        </w:rPr>
        <w:t xml:space="preserve">В </w:t>
      </w:r>
      <w:proofErr w:type="gramStart"/>
      <w:r>
        <w:rPr>
          <w:sz w:val="28"/>
          <w:szCs w:val="28"/>
        </w:rPr>
        <w:t>планах</w:t>
      </w:r>
      <w:proofErr w:type="gramEnd"/>
      <w:r>
        <w:rPr>
          <w:sz w:val="28"/>
          <w:szCs w:val="28"/>
        </w:rPr>
        <w:t xml:space="preserve"> на текущий год - </w:t>
      </w:r>
      <w:r w:rsidRPr="005654AA">
        <w:rPr>
          <w:sz w:val="28"/>
          <w:szCs w:val="28"/>
        </w:rPr>
        <w:t xml:space="preserve"> строительств</w:t>
      </w:r>
      <w:r>
        <w:rPr>
          <w:sz w:val="28"/>
          <w:szCs w:val="28"/>
        </w:rPr>
        <w:t>о</w:t>
      </w:r>
      <w:r w:rsidRPr="005654AA">
        <w:rPr>
          <w:sz w:val="28"/>
          <w:szCs w:val="28"/>
        </w:rPr>
        <w:t xml:space="preserve"> сетей водоотведения и </w:t>
      </w:r>
      <w:r>
        <w:rPr>
          <w:sz w:val="28"/>
          <w:szCs w:val="28"/>
        </w:rPr>
        <w:t xml:space="preserve">канализационно-насосной станции </w:t>
      </w:r>
      <w:r w:rsidRPr="005654AA">
        <w:rPr>
          <w:sz w:val="28"/>
          <w:szCs w:val="28"/>
        </w:rPr>
        <w:t>в юго-западном районе поселка.</w:t>
      </w:r>
      <w:r>
        <w:rPr>
          <w:sz w:val="28"/>
          <w:szCs w:val="28"/>
        </w:rPr>
        <w:t xml:space="preserve"> </w:t>
      </w:r>
      <w:r w:rsidRPr="005654AA">
        <w:rPr>
          <w:sz w:val="28"/>
          <w:szCs w:val="28"/>
        </w:rPr>
        <w:t xml:space="preserve">В настоящее время проект уже </w:t>
      </w:r>
      <w:proofErr w:type="gramStart"/>
      <w:r w:rsidRPr="005654AA">
        <w:rPr>
          <w:sz w:val="28"/>
          <w:szCs w:val="28"/>
        </w:rPr>
        <w:t>выполнен и находится</w:t>
      </w:r>
      <w:proofErr w:type="gramEnd"/>
      <w:r w:rsidRPr="005654AA">
        <w:rPr>
          <w:sz w:val="28"/>
          <w:szCs w:val="28"/>
        </w:rPr>
        <w:t xml:space="preserve"> на </w:t>
      </w:r>
      <w:proofErr w:type="spellStart"/>
      <w:r w:rsidRPr="005654AA">
        <w:rPr>
          <w:sz w:val="28"/>
          <w:szCs w:val="28"/>
        </w:rPr>
        <w:t>госэкспертизе</w:t>
      </w:r>
      <w:proofErr w:type="spellEnd"/>
      <w:r w:rsidRPr="005654AA">
        <w:rPr>
          <w:sz w:val="28"/>
          <w:szCs w:val="28"/>
        </w:rPr>
        <w:t>.</w:t>
      </w:r>
    </w:p>
    <w:p w:rsidR="00412FD8" w:rsidRPr="000E3065" w:rsidRDefault="00412FD8" w:rsidP="00FF7214">
      <w:pPr>
        <w:spacing w:line="360" w:lineRule="auto"/>
        <w:jc w:val="both"/>
        <w:rPr>
          <w:color w:val="92D050"/>
          <w:sz w:val="32"/>
          <w:szCs w:val="32"/>
        </w:rPr>
      </w:pPr>
      <w:r w:rsidRPr="000E3065">
        <w:rPr>
          <w:rStyle w:val="T5"/>
          <w:color w:val="92D050"/>
          <w:sz w:val="28"/>
          <w:szCs w:val="28"/>
        </w:rPr>
        <w:t xml:space="preserve">    </w:t>
      </w:r>
    </w:p>
    <w:p w:rsidR="00412FD8" w:rsidRPr="00FF7214" w:rsidRDefault="00162DD5" w:rsidP="00412FD8">
      <w:pPr>
        <w:pStyle w:val="af1"/>
        <w:spacing w:line="360" w:lineRule="auto"/>
        <w:ind w:left="0" w:firstLine="705"/>
        <w:jc w:val="both"/>
        <w:rPr>
          <w:b/>
          <w:spacing w:val="-7"/>
          <w:sz w:val="28"/>
          <w:szCs w:val="28"/>
          <w:lang w:eastAsia="x-none"/>
        </w:rPr>
      </w:pPr>
      <w:r w:rsidRPr="00FF7214">
        <w:rPr>
          <w:b/>
          <w:spacing w:val="-7"/>
          <w:sz w:val="28"/>
          <w:szCs w:val="28"/>
          <w:lang w:eastAsia="x-none"/>
        </w:rPr>
        <w:t xml:space="preserve">Организация </w:t>
      </w:r>
      <w:proofErr w:type="gramStart"/>
      <w:r w:rsidRPr="00FF7214">
        <w:rPr>
          <w:b/>
          <w:spacing w:val="-7"/>
          <w:sz w:val="28"/>
          <w:szCs w:val="28"/>
          <w:lang w:eastAsia="x-none"/>
        </w:rPr>
        <w:t>муниципального</w:t>
      </w:r>
      <w:proofErr w:type="gramEnd"/>
      <w:r w:rsidRPr="00FF7214">
        <w:rPr>
          <w:b/>
          <w:spacing w:val="-7"/>
          <w:sz w:val="28"/>
          <w:szCs w:val="28"/>
          <w:lang w:eastAsia="x-none"/>
        </w:rPr>
        <w:t xml:space="preserve"> управления</w:t>
      </w:r>
    </w:p>
    <w:p w:rsidR="00162DD5" w:rsidRPr="00FF7214" w:rsidRDefault="00162DD5" w:rsidP="00412FD8">
      <w:pPr>
        <w:pStyle w:val="af1"/>
        <w:spacing w:line="360" w:lineRule="auto"/>
        <w:ind w:left="0" w:firstLine="705"/>
        <w:jc w:val="both"/>
        <w:rPr>
          <w:sz w:val="28"/>
          <w:szCs w:val="28"/>
        </w:rPr>
      </w:pPr>
      <w:r w:rsidRPr="00FF7214">
        <w:rPr>
          <w:sz w:val="28"/>
          <w:szCs w:val="28"/>
        </w:rPr>
        <w:t>Увеличение налогооблагаемой базы  - одна из приоритетных задач органов местного самоуправления.</w:t>
      </w:r>
    </w:p>
    <w:p w:rsidR="00FF7214" w:rsidRDefault="00412FD8" w:rsidP="00FF7214">
      <w:pPr>
        <w:spacing w:line="360" w:lineRule="auto"/>
        <w:ind w:left="-180" w:right="76" w:hanging="180"/>
        <w:jc w:val="both"/>
        <w:rPr>
          <w:color w:val="000000"/>
          <w:sz w:val="28"/>
          <w:szCs w:val="28"/>
        </w:rPr>
      </w:pPr>
      <w:r w:rsidRPr="000E3065">
        <w:rPr>
          <w:b/>
          <w:color w:val="92D050"/>
          <w:sz w:val="28"/>
          <w:szCs w:val="28"/>
        </w:rPr>
        <w:t xml:space="preserve"> </w:t>
      </w:r>
      <w:r w:rsidRPr="000E3065">
        <w:rPr>
          <w:b/>
          <w:color w:val="92D050"/>
          <w:sz w:val="28"/>
          <w:szCs w:val="28"/>
        </w:rPr>
        <w:tab/>
      </w:r>
      <w:r w:rsidRPr="000E3065">
        <w:rPr>
          <w:b/>
          <w:color w:val="92D050"/>
          <w:sz w:val="28"/>
          <w:szCs w:val="28"/>
        </w:rPr>
        <w:tab/>
      </w:r>
      <w:r w:rsidRPr="000E3065">
        <w:rPr>
          <w:b/>
          <w:color w:val="92D050"/>
          <w:sz w:val="28"/>
          <w:szCs w:val="28"/>
        </w:rPr>
        <w:tab/>
      </w:r>
      <w:proofErr w:type="gramStart"/>
      <w:r w:rsidR="00FF7214" w:rsidRPr="00BF78BD">
        <w:rPr>
          <w:color w:val="000000"/>
          <w:sz w:val="28"/>
          <w:szCs w:val="28"/>
        </w:rPr>
        <w:t>В 201</w:t>
      </w:r>
      <w:r w:rsidR="00FF7214">
        <w:rPr>
          <w:color w:val="000000"/>
          <w:sz w:val="28"/>
          <w:szCs w:val="28"/>
        </w:rPr>
        <w:t>6</w:t>
      </w:r>
      <w:r w:rsidR="00FF7214" w:rsidRPr="00BF78BD">
        <w:rPr>
          <w:color w:val="000000"/>
          <w:sz w:val="28"/>
          <w:szCs w:val="28"/>
        </w:rPr>
        <w:t xml:space="preserve"> году </w:t>
      </w:r>
      <w:r w:rsidR="00FF7214">
        <w:rPr>
          <w:color w:val="000000"/>
          <w:sz w:val="28"/>
          <w:szCs w:val="28"/>
        </w:rPr>
        <w:t xml:space="preserve">доля налоговых и неналоговых доходов местного бюджета в общем объеме собственных доходов консолидированного бюджета Каменского муниципального района </w:t>
      </w:r>
      <w:r w:rsidR="00FF7214" w:rsidRPr="00BF78BD">
        <w:rPr>
          <w:color w:val="000000"/>
          <w:sz w:val="28"/>
          <w:szCs w:val="28"/>
        </w:rPr>
        <w:t>состав</w:t>
      </w:r>
      <w:r w:rsidR="00FF7214">
        <w:rPr>
          <w:color w:val="000000"/>
          <w:sz w:val="28"/>
          <w:szCs w:val="28"/>
        </w:rPr>
        <w:t xml:space="preserve">ляла </w:t>
      </w:r>
      <w:r w:rsidR="00FF7214" w:rsidRPr="00F323E6">
        <w:rPr>
          <w:b/>
          <w:color w:val="000000"/>
          <w:sz w:val="28"/>
          <w:szCs w:val="28"/>
        </w:rPr>
        <w:t>51,01</w:t>
      </w:r>
      <w:r w:rsidR="00FF7214" w:rsidRPr="00FF7D05">
        <w:rPr>
          <w:b/>
          <w:color w:val="000000"/>
          <w:sz w:val="28"/>
          <w:szCs w:val="28"/>
        </w:rPr>
        <w:t xml:space="preserve"> %,</w:t>
      </w:r>
      <w:r w:rsidR="00FF7214" w:rsidRPr="00BF78BD">
        <w:rPr>
          <w:color w:val="000000"/>
          <w:sz w:val="28"/>
          <w:szCs w:val="28"/>
        </w:rPr>
        <w:t xml:space="preserve"> фактическое значение данного показателя в 201</w:t>
      </w:r>
      <w:r w:rsidR="00FF7214">
        <w:rPr>
          <w:color w:val="000000"/>
          <w:sz w:val="28"/>
          <w:szCs w:val="28"/>
        </w:rPr>
        <w:t>9</w:t>
      </w:r>
      <w:r w:rsidR="00FF7214" w:rsidRPr="00BF78BD">
        <w:rPr>
          <w:color w:val="000000"/>
          <w:sz w:val="28"/>
          <w:szCs w:val="28"/>
        </w:rPr>
        <w:t xml:space="preserve"> году </w:t>
      </w:r>
      <w:r w:rsidR="00FF7214">
        <w:rPr>
          <w:color w:val="000000"/>
          <w:sz w:val="28"/>
          <w:szCs w:val="28"/>
        </w:rPr>
        <w:t xml:space="preserve">– </w:t>
      </w:r>
      <w:r w:rsidR="00FF7214" w:rsidRPr="00F323E6">
        <w:rPr>
          <w:b/>
          <w:color w:val="000000"/>
          <w:sz w:val="28"/>
          <w:szCs w:val="28"/>
        </w:rPr>
        <w:t>32,53</w:t>
      </w:r>
      <w:r w:rsidR="00FF7214" w:rsidRPr="00FF7D05">
        <w:rPr>
          <w:b/>
          <w:color w:val="000000"/>
          <w:sz w:val="28"/>
          <w:szCs w:val="28"/>
        </w:rPr>
        <w:t xml:space="preserve"> %.</w:t>
      </w:r>
      <w:r w:rsidR="00FF7214" w:rsidRPr="00BF78BD">
        <w:rPr>
          <w:color w:val="000000"/>
          <w:sz w:val="28"/>
          <w:szCs w:val="28"/>
        </w:rPr>
        <w:t xml:space="preserve"> </w:t>
      </w:r>
      <w:r w:rsidR="00FF7214">
        <w:rPr>
          <w:color w:val="000000"/>
          <w:sz w:val="28"/>
          <w:szCs w:val="28"/>
        </w:rPr>
        <w:t xml:space="preserve">Снижение значения </w:t>
      </w:r>
      <w:r w:rsidR="00FF7214" w:rsidRPr="00BF78BD">
        <w:rPr>
          <w:color w:val="000000"/>
          <w:sz w:val="28"/>
          <w:szCs w:val="28"/>
        </w:rPr>
        <w:t xml:space="preserve"> показателя в 201</w:t>
      </w:r>
      <w:r w:rsidR="00FF7214">
        <w:rPr>
          <w:color w:val="000000"/>
          <w:sz w:val="28"/>
          <w:szCs w:val="28"/>
        </w:rPr>
        <w:t>9</w:t>
      </w:r>
      <w:r w:rsidR="00FF7214" w:rsidRPr="00BF78BD">
        <w:rPr>
          <w:color w:val="000000"/>
          <w:sz w:val="28"/>
          <w:szCs w:val="28"/>
        </w:rPr>
        <w:t xml:space="preserve"> году на</w:t>
      </w:r>
      <w:r w:rsidR="00FF7214">
        <w:rPr>
          <w:color w:val="000000"/>
          <w:sz w:val="28"/>
          <w:szCs w:val="28"/>
        </w:rPr>
        <w:t xml:space="preserve"> 18,48 </w:t>
      </w:r>
      <w:proofErr w:type="spellStart"/>
      <w:r w:rsidR="00FF7214">
        <w:rPr>
          <w:color w:val="000000"/>
          <w:sz w:val="28"/>
          <w:szCs w:val="28"/>
        </w:rPr>
        <w:t>п.п</w:t>
      </w:r>
      <w:proofErr w:type="spellEnd"/>
      <w:r w:rsidR="00FF7214">
        <w:rPr>
          <w:color w:val="000000"/>
          <w:sz w:val="28"/>
          <w:szCs w:val="28"/>
        </w:rPr>
        <w:t>.</w:t>
      </w:r>
      <w:r w:rsidR="00FF7214" w:rsidRPr="00BF78BD">
        <w:rPr>
          <w:color w:val="000000"/>
          <w:sz w:val="28"/>
          <w:szCs w:val="28"/>
        </w:rPr>
        <w:t xml:space="preserve"> по сравнению с уровнем 201</w:t>
      </w:r>
      <w:r w:rsidR="00FF7214">
        <w:rPr>
          <w:color w:val="000000"/>
          <w:sz w:val="28"/>
          <w:szCs w:val="28"/>
        </w:rPr>
        <w:t>6</w:t>
      </w:r>
      <w:r w:rsidR="00FF7214" w:rsidRPr="00BF78BD">
        <w:rPr>
          <w:color w:val="000000"/>
          <w:sz w:val="28"/>
          <w:szCs w:val="28"/>
        </w:rPr>
        <w:t xml:space="preserve"> года связан</w:t>
      </w:r>
      <w:r w:rsidR="00FF7214">
        <w:rPr>
          <w:color w:val="000000"/>
          <w:sz w:val="28"/>
          <w:szCs w:val="28"/>
        </w:rPr>
        <w:t>о</w:t>
      </w:r>
      <w:r w:rsidR="00FF7214" w:rsidRPr="00BF78BD">
        <w:rPr>
          <w:color w:val="000000"/>
          <w:sz w:val="28"/>
          <w:szCs w:val="28"/>
        </w:rPr>
        <w:t xml:space="preserve"> с увеличением объема полученных</w:t>
      </w:r>
      <w:r w:rsidR="00FF7214">
        <w:rPr>
          <w:color w:val="000000"/>
          <w:sz w:val="28"/>
          <w:szCs w:val="28"/>
        </w:rPr>
        <w:t xml:space="preserve"> безвозмездных поступлений.</w:t>
      </w:r>
      <w:proofErr w:type="gramEnd"/>
    </w:p>
    <w:p w:rsidR="00FF7214" w:rsidRPr="00BF78BD" w:rsidRDefault="00FF7214" w:rsidP="00FF7214">
      <w:pPr>
        <w:autoSpaceDE w:val="0"/>
        <w:autoSpaceDN w:val="0"/>
        <w:adjustRightInd w:val="0"/>
        <w:spacing w:line="360" w:lineRule="auto"/>
        <w:ind w:left="-142" w:firstLine="426"/>
        <w:jc w:val="both"/>
        <w:rPr>
          <w:b/>
          <w:color w:val="000000"/>
          <w:sz w:val="28"/>
          <w:szCs w:val="28"/>
        </w:rPr>
      </w:pPr>
      <w:r>
        <w:rPr>
          <w:color w:val="000000"/>
          <w:sz w:val="28"/>
          <w:szCs w:val="28"/>
        </w:rPr>
        <w:t xml:space="preserve"> По сравнению с уровнем 2018 года значение данного показателя в 2019 году снижено на </w:t>
      </w:r>
      <w:r w:rsidRPr="009C221A">
        <w:rPr>
          <w:b/>
          <w:color w:val="000000"/>
          <w:sz w:val="28"/>
          <w:szCs w:val="28"/>
        </w:rPr>
        <w:t>5,85</w:t>
      </w:r>
      <w:r>
        <w:rPr>
          <w:color w:val="000000"/>
          <w:sz w:val="28"/>
          <w:szCs w:val="28"/>
        </w:rPr>
        <w:t xml:space="preserve"> </w:t>
      </w:r>
      <w:proofErr w:type="spellStart"/>
      <w:r>
        <w:rPr>
          <w:color w:val="000000"/>
          <w:sz w:val="28"/>
          <w:szCs w:val="28"/>
        </w:rPr>
        <w:t>п.п</w:t>
      </w:r>
      <w:proofErr w:type="spellEnd"/>
      <w:r>
        <w:rPr>
          <w:color w:val="000000"/>
          <w:sz w:val="28"/>
          <w:szCs w:val="28"/>
        </w:rPr>
        <w:t xml:space="preserve">. или на 15,2 %. </w:t>
      </w:r>
      <w:r>
        <w:rPr>
          <w:sz w:val="28"/>
          <w:szCs w:val="28"/>
        </w:rPr>
        <w:t xml:space="preserve">за счет </w:t>
      </w:r>
      <w:r w:rsidRPr="001F20B4">
        <w:rPr>
          <w:sz w:val="28"/>
          <w:szCs w:val="28"/>
        </w:rPr>
        <w:t>увеличения</w:t>
      </w:r>
      <w:r>
        <w:rPr>
          <w:sz w:val="28"/>
          <w:szCs w:val="28"/>
        </w:rPr>
        <w:t xml:space="preserve"> полученной </w:t>
      </w:r>
      <w:r w:rsidRPr="001F20B4">
        <w:rPr>
          <w:sz w:val="28"/>
          <w:szCs w:val="28"/>
        </w:rPr>
        <w:t>субсиди</w:t>
      </w:r>
      <w:r>
        <w:rPr>
          <w:sz w:val="28"/>
          <w:szCs w:val="28"/>
        </w:rPr>
        <w:t>и</w:t>
      </w:r>
      <w:r w:rsidRPr="001F20B4">
        <w:rPr>
          <w:sz w:val="28"/>
          <w:szCs w:val="28"/>
        </w:rPr>
        <w:t xml:space="preserve"> на </w:t>
      </w:r>
      <w:proofErr w:type="spellStart"/>
      <w:r w:rsidRPr="001F20B4">
        <w:rPr>
          <w:sz w:val="28"/>
          <w:szCs w:val="28"/>
        </w:rPr>
        <w:t>софинансирование</w:t>
      </w:r>
      <w:proofErr w:type="spellEnd"/>
      <w:r w:rsidRPr="001F20B4">
        <w:rPr>
          <w:sz w:val="28"/>
          <w:szCs w:val="28"/>
        </w:rPr>
        <w:t xml:space="preserve"> капитальных вложений</w:t>
      </w:r>
      <w:r>
        <w:rPr>
          <w:sz w:val="28"/>
          <w:szCs w:val="28"/>
        </w:rPr>
        <w:t xml:space="preserve"> в объекты муниципальной собственности.</w:t>
      </w:r>
      <w:r w:rsidRPr="001F20B4">
        <w:rPr>
          <w:sz w:val="28"/>
          <w:szCs w:val="28"/>
        </w:rPr>
        <w:t xml:space="preserve"> </w:t>
      </w:r>
    </w:p>
    <w:p w:rsidR="00FF7214" w:rsidRDefault="00FF7214" w:rsidP="00FF7214">
      <w:pPr>
        <w:spacing w:line="360" w:lineRule="auto"/>
        <w:ind w:left="-180" w:firstLine="180"/>
        <w:jc w:val="both"/>
        <w:rPr>
          <w:sz w:val="28"/>
          <w:szCs w:val="28"/>
        </w:rPr>
      </w:pPr>
      <w:r>
        <w:rPr>
          <w:sz w:val="28"/>
          <w:szCs w:val="28"/>
        </w:rPr>
        <w:lastRenderedPageBreak/>
        <w:t xml:space="preserve">    </w:t>
      </w:r>
      <w:proofErr w:type="gramStart"/>
      <w:r w:rsidRPr="0082437A">
        <w:rPr>
          <w:b/>
          <w:sz w:val="28"/>
          <w:szCs w:val="28"/>
        </w:rPr>
        <w:t>Объем налоговых и неналоговых доходов</w:t>
      </w:r>
      <w:r w:rsidRPr="000B2CBE">
        <w:rPr>
          <w:sz w:val="28"/>
          <w:szCs w:val="28"/>
        </w:rPr>
        <w:t xml:space="preserve"> консолидированного бюджета Каменского муниципального района в 201</w:t>
      </w:r>
      <w:r>
        <w:rPr>
          <w:sz w:val="28"/>
          <w:szCs w:val="28"/>
        </w:rPr>
        <w:t>8</w:t>
      </w:r>
      <w:r w:rsidRPr="000B2CBE">
        <w:rPr>
          <w:sz w:val="28"/>
          <w:szCs w:val="28"/>
        </w:rPr>
        <w:t xml:space="preserve"> году составил</w:t>
      </w:r>
      <w:r>
        <w:rPr>
          <w:sz w:val="28"/>
          <w:szCs w:val="28"/>
        </w:rPr>
        <w:t xml:space="preserve"> 150192,5 </w:t>
      </w:r>
      <w:r w:rsidRPr="000B2CBE">
        <w:rPr>
          <w:sz w:val="28"/>
          <w:szCs w:val="28"/>
        </w:rPr>
        <w:t>тыс. руб.,</w:t>
      </w:r>
      <w:r>
        <w:rPr>
          <w:sz w:val="28"/>
          <w:szCs w:val="28"/>
        </w:rPr>
        <w:t xml:space="preserve"> фактическое поступление доходов в </w:t>
      </w:r>
      <w:r w:rsidRPr="000B2CBE">
        <w:rPr>
          <w:sz w:val="28"/>
          <w:szCs w:val="28"/>
        </w:rPr>
        <w:t>201</w:t>
      </w:r>
      <w:r>
        <w:rPr>
          <w:sz w:val="28"/>
          <w:szCs w:val="28"/>
        </w:rPr>
        <w:t>9</w:t>
      </w:r>
      <w:r w:rsidRPr="000B2CBE">
        <w:rPr>
          <w:sz w:val="28"/>
          <w:szCs w:val="28"/>
        </w:rPr>
        <w:t xml:space="preserve"> год</w:t>
      </w:r>
      <w:r>
        <w:rPr>
          <w:sz w:val="28"/>
          <w:szCs w:val="28"/>
        </w:rPr>
        <w:t>у</w:t>
      </w:r>
      <w:r w:rsidRPr="000B2CBE">
        <w:rPr>
          <w:sz w:val="28"/>
          <w:szCs w:val="28"/>
        </w:rPr>
        <w:t xml:space="preserve"> –</w:t>
      </w:r>
      <w:r>
        <w:rPr>
          <w:sz w:val="28"/>
          <w:szCs w:val="28"/>
        </w:rPr>
        <w:t xml:space="preserve"> 167394,5</w:t>
      </w:r>
      <w:r w:rsidRPr="000B2CBE">
        <w:rPr>
          <w:sz w:val="28"/>
          <w:szCs w:val="28"/>
        </w:rPr>
        <w:t xml:space="preserve"> тыс. руб</w:t>
      </w:r>
      <w:r>
        <w:rPr>
          <w:sz w:val="28"/>
          <w:szCs w:val="28"/>
        </w:rPr>
        <w:t>. Увеличение о</w:t>
      </w:r>
      <w:r w:rsidRPr="000B2CBE">
        <w:rPr>
          <w:sz w:val="28"/>
          <w:szCs w:val="28"/>
        </w:rPr>
        <w:t xml:space="preserve">бъема </w:t>
      </w:r>
      <w:r>
        <w:rPr>
          <w:sz w:val="28"/>
          <w:szCs w:val="28"/>
        </w:rPr>
        <w:t xml:space="preserve">фактических поступлений </w:t>
      </w:r>
      <w:r w:rsidRPr="000B2CBE">
        <w:rPr>
          <w:sz w:val="28"/>
          <w:szCs w:val="28"/>
        </w:rPr>
        <w:t>налоговых и неналоговых доходов в 201</w:t>
      </w:r>
      <w:r>
        <w:rPr>
          <w:sz w:val="28"/>
          <w:szCs w:val="28"/>
        </w:rPr>
        <w:t>9</w:t>
      </w:r>
      <w:r w:rsidRPr="000B2CBE">
        <w:rPr>
          <w:sz w:val="28"/>
          <w:szCs w:val="28"/>
        </w:rPr>
        <w:t xml:space="preserve"> году по сравнению с </w:t>
      </w:r>
      <w:r>
        <w:rPr>
          <w:sz w:val="28"/>
          <w:szCs w:val="28"/>
        </w:rPr>
        <w:t xml:space="preserve">уровнем </w:t>
      </w:r>
      <w:r w:rsidRPr="000B2CBE">
        <w:rPr>
          <w:sz w:val="28"/>
          <w:szCs w:val="28"/>
        </w:rPr>
        <w:t>201</w:t>
      </w:r>
      <w:r>
        <w:rPr>
          <w:sz w:val="28"/>
          <w:szCs w:val="28"/>
        </w:rPr>
        <w:t>8 года</w:t>
      </w:r>
      <w:r w:rsidRPr="000B2CBE">
        <w:rPr>
          <w:sz w:val="28"/>
          <w:szCs w:val="28"/>
        </w:rPr>
        <w:t xml:space="preserve"> </w:t>
      </w:r>
      <w:r>
        <w:rPr>
          <w:sz w:val="28"/>
          <w:szCs w:val="28"/>
        </w:rPr>
        <w:t>составляет 17202,0  т</w:t>
      </w:r>
      <w:r w:rsidRPr="000B2CBE">
        <w:rPr>
          <w:sz w:val="28"/>
          <w:szCs w:val="28"/>
        </w:rPr>
        <w:t xml:space="preserve">ыс. руб. или </w:t>
      </w:r>
      <w:r>
        <w:rPr>
          <w:sz w:val="28"/>
          <w:szCs w:val="28"/>
        </w:rPr>
        <w:t>на 11,5</w:t>
      </w:r>
      <w:r w:rsidRPr="000B2CBE">
        <w:rPr>
          <w:sz w:val="28"/>
          <w:szCs w:val="28"/>
        </w:rPr>
        <w:t xml:space="preserve"> % за счет </w:t>
      </w:r>
      <w:r>
        <w:rPr>
          <w:sz w:val="28"/>
          <w:szCs w:val="28"/>
        </w:rPr>
        <w:t>увеличения поступлений</w:t>
      </w:r>
      <w:r w:rsidRPr="00461892">
        <w:rPr>
          <w:sz w:val="28"/>
          <w:szCs w:val="28"/>
        </w:rPr>
        <w:t xml:space="preserve"> </w:t>
      </w:r>
      <w:r>
        <w:rPr>
          <w:sz w:val="28"/>
          <w:szCs w:val="28"/>
        </w:rPr>
        <w:t xml:space="preserve"> в бюджет доходов от продажи земельных</w:t>
      </w:r>
      <w:proofErr w:type="gramEnd"/>
      <w:r>
        <w:rPr>
          <w:sz w:val="28"/>
          <w:szCs w:val="28"/>
        </w:rPr>
        <w:t xml:space="preserve"> участков в сумме 8987,8 тыс. руб., налога на доходы физических лиц в сумме 2228,6       тыс. руб., отчислений в бюджет </w:t>
      </w:r>
      <w:r w:rsidRPr="000B2CBE">
        <w:rPr>
          <w:sz w:val="28"/>
          <w:szCs w:val="28"/>
        </w:rPr>
        <w:t>от акцизов</w:t>
      </w:r>
      <w:r>
        <w:rPr>
          <w:sz w:val="28"/>
          <w:szCs w:val="28"/>
        </w:rPr>
        <w:t xml:space="preserve"> в сумме 2647,5 тыс. руб., арендной платы за земельные участки – на 969,0 тыс. руб., налога на имущество физических лиц на 537,0 тыс. руб., штрафов на 307,6 тыс. руб. </w:t>
      </w:r>
    </w:p>
    <w:p w:rsidR="00412FD8" w:rsidRPr="00CC781C" w:rsidRDefault="00FF7214" w:rsidP="00CC781C">
      <w:pPr>
        <w:ind w:left="-180" w:firstLine="180"/>
        <w:jc w:val="both"/>
        <w:rPr>
          <w:sz w:val="28"/>
          <w:szCs w:val="28"/>
        </w:rPr>
      </w:pPr>
      <w:r>
        <w:rPr>
          <w:sz w:val="28"/>
          <w:szCs w:val="28"/>
        </w:rPr>
        <w:t xml:space="preserve">     </w:t>
      </w:r>
      <w:r>
        <w:rPr>
          <w:sz w:val="14"/>
          <w:szCs w:val="14"/>
        </w:rPr>
        <w:t xml:space="preserve">      </w:t>
      </w:r>
      <w:r w:rsidR="00412FD8" w:rsidRPr="00CC781C">
        <w:rPr>
          <w:b/>
          <w:bCs/>
          <w:sz w:val="28"/>
          <w:szCs w:val="28"/>
        </w:rPr>
        <w:t>Динамика поступлений налоговых  и неналоговых доходов консолидированный бюджет Каменского муниципального района за 2016-2018 годы</w:t>
      </w:r>
    </w:p>
    <w:p w:rsidR="00412FD8" w:rsidRPr="000E3065" w:rsidRDefault="00412FD8" w:rsidP="00412FD8">
      <w:pPr>
        <w:spacing w:line="360" w:lineRule="auto"/>
        <w:ind w:right="76"/>
        <w:jc w:val="both"/>
        <w:rPr>
          <w:color w:val="92D050"/>
          <w:sz w:val="28"/>
          <w:szCs w:val="28"/>
        </w:rPr>
      </w:pPr>
      <w:r w:rsidRPr="000E3065">
        <w:rPr>
          <w:noProof/>
          <w:color w:val="92D050"/>
        </w:rPr>
        <w:drawing>
          <wp:anchor distT="0" distB="0" distL="114300" distR="114300" simplePos="0" relativeHeight="251680768" behindDoc="0" locked="0" layoutInCell="1" allowOverlap="1" wp14:anchorId="4F3B1705" wp14:editId="28EF0D15">
            <wp:simplePos x="0" y="0"/>
            <wp:positionH relativeFrom="column">
              <wp:posOffset>817245</wp:posOffset>
            </wp:positionH>
            <wp:positionV relativeFrom="paragraph">
              <wp:posOffset>170815</wp:posOffset>
            </wp:positionV>
            <wp:extent cx="4537710" cy="1508760"/>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37710" cy="1508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2FD8" w:rsidRPr="000E3065" w:rsidRDefault="00412FD8" w:rsidP="00412FD8">
      <w:pPr>
        <w:spacing w:line="360" w:lineRule="auto"/>
        <w:ind w:right="76"/>
        <w:jc w:val="both"/>
        <w:rPr>
          <w:b/>
          <w:color w:val="92D050"/>
          <w:sz w:val="28"/>
          <w:szCs w:val="28"/>
        </w:rPr>
      </w:pPr>
    </w:p>
    <w:p w:rsidR="00162DD5" w:rsidRPr="000E3065" w:rsidRDefault="00162DD5" w:rsidP="00412FD8">
      <w:pPr>
        <w:spacing w:line="360" w:lineRule="auto"/>
        <w:jc w:val="both"/>
        <w:rPr>
          <w:color w:val="92D050"/>
          <w:sz w:val="28"/>
          <w:szCs w:val="28"/>
        </w:rPr>
      </w:pPr>
    </w:p>
    <w:p w:rsidR="00033990" w:rsidRPr="000E3065" w:rsidRDefault="00033990" w:rsidP="0025403C">
      <w:pPr>
        <w:spacing w:line="360" w:lineRule="auto"/>
        <w:ind w:firstLine="851"/>
        <w:jc w:val="both"/>
        <w:rPr>
          <w:color w:val="92D050"/>
          <w:sz w:val="28"/>
          <w:szCs w:val="28"/>
        </w:rPr>
      </w:pPr>
    </w:p>
    <w:p w:rsidR="00CF5446" w:rsidRPr="000E3065" w:rsidRDefault="00CF5446" w:rsidP="00162DD5">
      <w:pPr>
        <w:spacing w:line="360" w:lineRule="auto"/>
        <w:ind w:firstLine="540"/>
        <w:jc w:val="both"/>
        <w:rPr>
          <w:color w:val="92D050"/>
          <w:kern w:val="24"/>
          <w:sz w:val="28"/>
          <w:szCs w:val="28"/>
          <w:lang w:eastAsia="x-none"/>
        </w:rPr>
      </w:pPr>
    </w:p>
    <w:p w:rsidR="00CF5446" w:rsidRPr="000E3065" w:rsidRDefault="00CF5446" w:rsidP="00162DD5">
      <w:pPr>
        <w:spacing w:line="360" w:lineRule="auto"/>
        <w:ind w:firstLine="540"/>
        <w:jc w:val="both"/>
        <w:rPr>
          <w:color w:val="92D050"/>
          <w:kern w:val="24"/>
          <w:sz w:val="28"/>
          <w:szCs w:val="28"/>
          <w:lang w:eastAsia="x-none"/>
        </w:rPr>
      </w:pPr>
    </w:p>
    <w:p w:rsidR="00CF5446" w:rsidRDefault="00CF5446" w:rsidP="00CF5446">
      <w:pPr>
        <w:spacing w:line="360" w:lineRule="auto"/>
        <w:ind w:firstLine="540"/>
        <w:jc w:val="both"/>
        <w:rPr>
          <w:b/>
          <w:bCs/>
          <w:color w:val="92D050"/>
          <w:kern w:val="24"/>
          <w:sz w:val="28"/>
          <w:szCs w:val="28"/>
          <w:lang w:eastAsia="x-none"/>
        </w:rPr>
      </w:pPr>
      <w:r w:rsidRPr="000E3065">
        <w:rPr>
          <w:b/>
          <w:bCs/>
          <w:color w:val="92D050"/>
          <w:kern w:val="24"/>
          <w:sz w:val="28"/>
          <w:szCs w:val="28"/>
          <w:lang w:eastAsia="x-none"/>
        </w:rPr>
        <w:t>Структура налоговых  и неналоговых доходов консолидированного бюджета Каменско</w:t>
      </w:r>
      <w:r w:rsidR="00FF7214">
        <w:rPr>
          <w:b/>
          <w:bCs/>
          <w:color w:val="92D050"/>
          <w:kern w:val="24"/>
          <w:sz w:val="28"/>
          <w:szCs w:val="28"/>
          <w:lang w:eastAsia="x-none"/>
        </w:rPr>
        <w:t>го муниципального района за 2019</w:t>
      </w:r>
      <w:r w:rsidRPr="000E3065">
        <w:rPr>
          <w:b/>
          <w:bCs/>
          <w:color w:val="92D050"/>
          <w:kern w:val="24"/>
          <w:sz w:val="28"/>
          <w:szCs w:val="28"/>
          <w:lang w:eastAsia="x-none"/>
        </w:rPr>
        <w:t xml:space="preserve"> год</w:t>
      </w:r>
    </w:p>
    <w:p w:rsidR="00FF7214" w:rsidRPr="000E3065" w:rsidRDefault="00FF7214" w:rsidP="00CF5446">
      <w:pPr>
        <w:spacing w:line="360" w:lineRule="auto"/>
        <w:ind w:firstLine="540"/>
        <w:jc w:val="both"/>
        <w:rPr>
          <w:color w:val="92D050"/>
          <w:kern w:val="24"/>
          <w:sz w:val="28"/>
          <w:szCs w:val="28"/>
          <w:lang w:eastAsia="x-none"/>
        </w:rPr>
      </w:pPr>
      <w:r w:rsidRPr="00FF7214">
        <w:rPr>
          <w:noProof/>
          <w:color w:val="92D050"/>
          <w:kern w:val="24"/>
          <w:sz w:val="28"/>
          <w:szCs w:val="28"/>
        </w:rPr>
        <w:drawing>
          <wp:inline distT="0" distB="0" distL="0" distR="0" wp14:anchorId="17AE589B" wp14:editId="1689E81C">
            <wp:extent cx="4572638" cy="2572109"/>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4572638" cy="2572109"/>
                    </a:xfrm>
                    <a:prstGeom prst="rect">
                      <a:avLst/>
                    </a:prstGeom>
                  </pic:spPr>
                </pic:pic>
              </a:graphicData>
            </a:graphic>
          </wp:inline>
        </w:drawing>
      </w:r>
    </w:p>
    <w:p w:rsidR="00CF5446" w:rsidRPr="000E3065" w:rsidRDefault="00CF5446" w:rsidP="00162DD5">
      <w:pPr>
        <w:spacing w:line="360" w:lineRule="auto"/>
        <w:ind w:firstLine="540"/>
        <w:jc w:val="both"/>
        <w:rPr>
          <w:color w:val="92D050"/>
          <w:kern w:val="24"/>
          <w:sz w:val="28"/>
          <w:szCs w:val="28"/>
          <w:lang w:eastAsia="x-none"/>
        </w:rPr>
      </w:pPr>
    </w:p>
    <w:p w:rsidR="00FF7214" w:rsidRPr="004726B4" w:rsidRDefault="00FF7214" w:rsidP="00FF7214">
      <w:pPr>
        <w:pStyle w:val="21"/>
        <w:spacing w:after="0" w:line="360" w:lineRule="auto"/>
        <w:ind w:left="0" w:firstLine="708"/>
        <w:jc w:val="both"/>
        <w:rPr>
          <w:rFonts w:ascii="Times New Roman" w:hAnsi="Times New Roman"/>
          <w:sz w:val="28"/>
          <w:szCs w:val="28"/>
        </w:rPr>
      </w:pPr>
      <w:r>
        <w:rPr>
          <w:color w:val="92D050"/>
          <w:kern w:val="24"/>
          <w:sz w:val="28"/>
          <w:szCs w:val="28"/>
          <w:lang w:eastAsia="x-none"/>
        </w:rPr>
        <w:t xml:space="preserve">   </w:t>
      </w:r>
      <w:r>
        <w:rPr>
          <w:rFonts w:ascii="Times New Roman" w:hAnsi="Times New Roman"/>
          <w:sz w:val="28"/>
          <w:szCs w:val="28"/>
        </w:rPr>
        <w:t xml:space="preserve">Доходная часть </w:t>
      </w:r>
      <w:r w:rsidRPr="004726B4">
        <w:rPr>
          <w:rFonts w:ascii="Times New Roman" w:hAnsi="Times New Roman"/>
          <w:sz w:val="28"/>
          <w:szCs w:val="28"/>
        </w:rPr>
        <w:t>консолидированн</w:t>
      </w:r>
      <w:r>
        <w:rPr>
          <w:rFonts w:ascii="Times New Roman" w:hAnsi="Times New Roman"/>
          <w:sz w:val="28"/>
          <w:szCs w:val="28"/>
        </w:rPr>
        <w:t>ого</w:t>
      </w:r>
      <w:r w:rsidRPr="004726B4">
        <w:rPr>
          <w:rFonts w:ascii="Times New Roman" w:hAnsi="Times New Roman"/>
          <w:sz w:val="28"/>
          <w:szCs w:val="28"/>
        </w:rPr>
        <w:t xml:space="preserve"> бюджет</w:t>
      </w:r>
      <w:r>
        <w:rPr>
          <w:rFonts w:ascii="Times New Roman" w:hAnsi="Times New Roman"/>
          <w:sz w:val="28"/>
          <w:szCs w:val="28"/>
        </w:rPr>
        <w:t>а</w:t>
      </w:r>
      <w:r w:rsidRPr="004726B4">
        <w:rPr>
          <w:rFonts w:ascii="Times New Roman" w:hAnsi="Times New Roman"/>
          <w:sz w:val="28"/>
          <w:szCs w:val="28"/>
        </w:rPr>
        <w:t xml:space="preserve"> района за 201</w:t>
      </w:r>
      <w:r>
        <w:rPr>
          <w:rFonts w:ascii="Times New Roman" w:hAnsi="Times New Roman"/>
          <w:sz w:val="28"/>
          <w:szCs w:val="28"/>
        </w:rPr>
        <w:t>9</w:t>
      </w:r>
      <w:r w:rsidRPr="004726B4">
        <w:rPr>
          <w:rFonts w:ascii="Times New Roman" w:hAnsi="Times New Roman"/>
          <w:sz w:val="28"/>
          <w:szCs w:val="28"/>
        </w:rPr>
        <w:t xml:space="preserve"> год </w:t>
      </w:r>
      <w:r>
        <w:rPr>
          <w:rFonts w:ascii="Times New Roman" w:hAnsi="Times New Roman"/>
          <w:sz w:val="28"/>
          <w:szCs w:val="28"/>
        </w:rPr>
        <w:t xml:space="preserve">составила 674 </w:t>
      </w:r>
      <w:r w:rsidRPr="004726B4">
        <w:rPr>
          <w:rFonts w:ascii="Times New Roman" w:hAnsi="Times New Roman"/>
          <w:sz w:val="28"/>
          <w:szCs w:val="28"/>
        </w:rPr>
        <w:t>млн.</w:t>
      </w:r>
      <w:r>
        <w:rPr>
          <w:rFonts w:ascii="Times New Roman" w:hAnsi="Times New Roman"/>
          <w:sz w:val="28"/>
          <w:szCs w:val="28"/>
        </w:rPr>
        <w:t xml:space="preserve"> 939 тыс.</w:t>
      </w:r>
      <w:r w:rsidRPr="004726B4">
        <w:rPr>
          <w:rFonts w:ascii="Times New Roman" w:hAnsi="Times New Roman"/>
          <w:sz w:val="28"/>
          <w:szCs w:val="28"/>
        </w:rPr>
        <w:t xml:space="preserve"> </w:t>
      </w:r>
      <w:r>
        <w:rPr>
          <w:rFonts w:ascii="Times New Roman" w:hAnsi="Times New Roman"/>
          <w:sz w:val="28"/>
          <w:szCs w:val="28"/>
        </w:rPr>
        <w:t>руб</w:t>
      </w:r>
      <w:r w:rsidRPr="004726B4">
        <w:rPr>
          <w:rFonts w:ascii="Times New Roman" w:hAnsi="Times New Roman"/>
          <w:sz w:val="28"/>
          <w:szCs w:val="28"/>
        </w:rPr>
        <w:t>.</w:t>
      </w:r>
      <w:r>
        <w:rPr>
          <w:rFonts w:ascii="Times New Roman" w:hAnsi="Times New Roman"/>
          <w:sz w:val="28"/>
          <w:szCs w:val="28"/>
        </w:rPr>
        <w:t xml:space="preserve"> В динамике с 2018 годом фактические поступления доходов увеличились на 23% и составило 126,3 </w:t>
      </w:r>
      <w:proofErr w:type="spellStart"/>
      <w:r>
        <w:rPr>
          <w:rFonts w:ascii="Times New Roman" w:hAnsi="Times New Roman"/>
          <w:sz w:val="28"/>
          <w:szCs w:val="28"/>
        </w:rPr>
        <w:t>млн</w:t>
      </w:r>
      <w:proofErr w:type="gramStart"/>
      <w:r>
        <w:rPr>
          <w:rFonts w:ascii="Times New Roman" w:hAnsi="Times New Roman"/>
          <w:sz w:val="28"/>
          <w:szCs w:val="28"/>
        </w:rPr>
        <w:t>.р</w:t>
      </w:r>
      <w:proofErr w:type="gramEnd"/>
      <w:r>
        <w:rPr>
          <w:rFonts w:ascii="Times New Roman" w:hAnsi="Times New Roman"/>
          <w:sz w:val="28"/>
          <w:szCs w:val="28"/>
        </w:rPr>
        <w:t>уб</w:t>
      </w:r>
      <w:proofErr w:type="spellEnd"/>
      <w:r>
        <w:rPr>
          <w:rFonts w:ascii="Times New Roman" w:hAnsi="Times New Roman"/>
          <w:sz w:val="28"/>
          <w:szCs w:val="28"/>
        </w:rPr>
        <w:t xml:space="preserve">. </w:t>
      </w:r>
      <w:r w:rsidRPr="004726B4">
        <w:rPr>
          <w:rFonts w:ascii="Times New Roman" w:hAnsi="Times New Roman"/>
          <w:sz w:val="28"/>
          <w:szCs w:val="28"/>
        </w:rPr>
        <w:t xml:space="preserve">Налоговых и неналоговых доходов получено </w:t>
      </w:r>
      <w:r>
        <w:rPr>
          <w:rFonts w:ascii="Times New Roman" w:hAnsi="Times New Roman"/>
          <w:sz w:val="28"/>
          <w:szCs w:val="28"/>
        </w:rPr>
        <w:t>167,4</w:t>
      </w:r>
      <w:r w:rsidRPr="004726B4">
        <w:rPr>
          <w:rFonts w:ascii="Times New Roman" w:hAnsi="Times New Roman"/>
          <w:sz w:val="28"/>
          <w:szCs w:val="28"/>
        </w:rPr>
        <w:t xml:space="preserve"> млн. рублей, что на </w:t>
      </w:r>
      <w:r>
        <w:rPr>
          <w:rFonts w:ascii="Times New Roman" w:hAnsi="Times New Roman"/>
          <w:sz w:val="28"/>
          <w:szCs w:val="28"/>
        </w:rPr>
        <w:t>17,2</w:t>
      </w:r>
      <w:r w:rsidRPr="004726B4">
        <w:rPr>
          <w:rFonts w:ascii="Times New Roman" w:hAnsi="Times New Roman"/>
          <w:sz w:val="28"/>
          <w:szCs w:val="28"/>
        </w:rPr>
        <w:t xml:space="preserve"> млн. рублей или на </w:t>
      </w:r>
      <w:r>
        <w:rPr>
          <w:rFonts w:ascii="Times New Roman" w:hAnsi="Times New Roman"/>
          <w:sz w:val="28"/>
          <w:szCs w:val="28"/>
        </w:rPr>
        <w:t>11,5</w:t>
      </w:r>
      <w:r w:rsidRPr="004726B4">
        <w:rPr>
          <w:rFonts w:ascii="Times New Roman" w:hAnsi="Times New Roman"/>
          <w:sz w:val="28"/>
          <w:szCs w:val="28"/>
        </w:rPr>
        <w:t xml:space="preserve"> % выше уровня 201</w:t>
      </w:r>
      <w:r>
        <w:rPr>
          <w:rFonts w:ascii="Times New Roman" w:hAnsi="Times New Roman"/>
          <w:sz w:val="28"/>
          <w:szCs w:val="28"/>
        </w:rPr>
        <w:t xml:space="preserve">8 года. </w:t>
      </w:r>
      <w:r w:rsidRPr="004726B4">
        <w:rPr>
          <w:rFonts w:ascii="Times New Roman" w:hAnsi="Times New Roman"/>
          <w:sz w:val="28"/>
          <w:szCs w:val="28"/>
        </w:rPr>
        <w:t xml:space="preserve"> </w:t>
      </w:r>
    </w:p>
    <w:p w:rsidR="00FF7214" w:rsidRDefault="00FF7214" w:rsidP="00FF7214">
      <w:pPr>
        <w:pStyle w:val="21"/>
        <w:spacing w:after="0" w:line="360" w:lineRule="auto"/>
        <w:ind w:left="0" w:firstLine="708"/>
        <w:jc w:val="both"/>
        <w:rPr>
          <w:rFonts w:ascii="Times New Roman" w:hAnsi="Times New Roman"/>
          <w:sz w:val="28"/>
          <w:szCs w:val="28"/>
        </w:rPr>
      </w:pPr>
      <w:r w:rsidRPr="004B0C88">
        <w:rPr>
          <w:rFonts w:ascii="Times New Roman" w:hAnsi="Times New Roman"/>
          <w:sz w:val="28"/>
          <w:szCs w:val="28"/>
        </w:rPr>
        <w:t>В структуре налоговых и неналоговых доходов консолидированного бюджета основные поступления приходятся</w:t>
      </w:r>
      <w:r>
        <w:rPr>
          <w:rFonts w:ascii="Times New Roman" w:hAnsi="Times New Roman"/>
          <w:sz w:val="28"/>
          <w:szCs w:val="28"/>
        </w:rPr>
        <w:t>:</w:t>
      </w:r>
    </w:p>
    <w:p w:rsidR="00FF7214" w:rsidRDefault="00FF7214" w:rsidP="00FF7214">
      <w:pPr>
        <w:pStyle w:val="21"/>
        <w:spacing w:after="0" w:line="360" w:lineRule="auto"/>
        <w:ind w:left="0" w:firstLine="708"/>
        <w:jc w:val="both"/>
        <w:rPr>
          <w:rFonts w:ascii="Times New Roman" w:hAnsi="Times New Roman"/>
          <w:sz w:val="28"/>
          <w:szCs w:val="28"/>
        </w:rPr>
      </w:pPr>
      <w:r>
        <w:rPr>
          <w:rFonts w:ascii="Times New Roman" w:hAnsi="Times New Roman"/>
          <w:sz w:val="28"/>
          <w:szCs w:val="28"/>
        </w:rPr>
        <w:t>-</w:t>
      </w:r>
      <w:r w:rsidRPr="004B0C88">
        <w:rPr>
          <w:rFonts w:ascii="Times New Roman" w:hAnsi="Times New Roman"/>
          <w:sz w:val="28"/>
          <w:szCs w:val="28"/>
        </w:rPr>
        <w:t xml:space="preserve"> </w:t>
      </w:r>
      <w:r>
        <w:rPr>
          <w:rFonts w:ascii="Times New Roman" w:hAnsi="Times New Roman"/>
          <w:sz w:val="28"/>
          <w:szCs w:val="28"/>
        </w:rPr>
        <w:t xml:space="preserve">на </w:t>
      </w:r>
      <w:r w:rsidRPr="004B0C88">
        <w:rPr>
          <w:rFonts w:ascii="Times New Roman" w:hAnsi="Times New Roman"/>
          <w:sz w:val="28"/>
          <w:szCs w:val="28"/>
        </w:rPr>
        <w:t xml:space="preserve">налог на доходы физических лиц </w:t>
      </w:r>
      <w:r>
        <w:rPr>
          <w:rFonts w:ascii="Times New Roman" w:hAnsi="Times New Roman"/>
          <w:sz w:val="28"/>
          <w:szCs w:val="28"/>
        </w:rPr>
        <w:t>-</w:t>
      </w:r>
      <w:r w:rsidRPr="004B0C88">
        <w:rPr>
          <w:rFonts w:ascii="Times New Roman" w:hAnsi="Times New Roman"/>
          <w:sz w:val="28"/>
          <w:szCs w:val="28"/>
        </w:rPr>
        <w:t xml:space="preserve">  </w:t>
      </w:r>
      <w:r>
        <w:rPr>
          <w:rFonts w:ascii="Times New Roman" w:hAnsi="Times New Roman"/>
          <w:sz w:val="28"/>
          <w:szCs w:val="28"/>
        </w:rPr>
        <w:t>39,1</w:t>
      </w:r>
      <w:r w:rsidRPr="004B0C88">
        <w:rPr>
          <w:rFonts w:ascii="Times New Roman" w:hAnsi="Times New Roman"/>
          <w:sz w:val="28"/>
          <w:szCs w:val="28"/>
        </w:rPr>
        <w:t xml:space="preserve"> %,</w:t>
      </w:r>
    </w:p>
    <w:p w:rsidR="00FF7214" w:rsidRDefault="00FF7214" w:rsidP="00FF7214">
      <w:pPr>
        <w:pStyle w:val="21"/>
        <w:spacing w:after="0" w:line="360" w:lineRule="auto"/>
        <w:ind w:left="0" w:firstLine="708"/>
        <w:jc w:val="both"/>
        <w:rPr>
          <w:rFonts w:ascii="Times New Roman" w:hAnsi="Times New Roman"/>
          <w:sz w:val="28"/>
          <w:szCs w:val="28"/>
        </w:rPr>
      </w:pPr>
      <w:r>
        <w:rPr>
          <w:rFonts w:ascii="Times New Roman" w:hAnsi="Times New Roman"/>
          <w:sz w:val="28"/>
          <w:szCs w:val="28"/>
        </w:rPr>
        <w:t xml:space="preserve">- </w:t>
      </w:r>
      <w:r w:rsidRPr="004B0C88">
        <w:rPr>
          <w:rFonts w:ascii="Times New Roman" w:hAnsi="Times New Roman"/>
          <w:sz w:val="28"/>
          <w:szCs w:val="28"/>
        </w:rPr>
        <w:t xml:space="preserve"> на земельный налог – 1</w:t>
      </w:r>
      <w:r>
        <w:rPr>
          <w:rFonts w:ascii="Times New Roman" w:hAnsi="Times New Roman"/>
          <w:sz w:val="28"/>
          <w:szCs w:val="28"/>
        </w:rPr>
        <w:t>5,7</w:t>
      </w:r>
      <w:r w:rsidRPr="004B0C88">
        <w:rPr>
          <w:rFonts w:ascii="Times New Roman" w:hAnsi="Times New Roman"/>
          <w:sz w:val="28"/>
          <w:szCs w:val="28"/>
        </w:rPr>
        <w:t xml:space="preserve"> %, </w:t>
      </w:r>
    </w:p>
    <w:p w:rsidR="00FF7214" w:rsidRDefault="00FF7214" w:rsidP="00FF7214">
      <w:pPr>
        <w:pStyle w:val="21"/>
        <w:spacing w:after="0" w:line="360" w:lineRule="auto"/>
        <w:ind w:left="0" w:firstLine="708"/>
        <w:jc w:val="both"/>
        <w:rPr>
          <w:rFonts w:ascii="Times New Roman" w:hAnsi="Times New Roman"/>
          <w:sz w:val="28"/>
          <w:szCs w:val="28"/>
        </w:rPr>
      </w:pPr>
      <w:r>
        <w:rPr>
          <w:rFonts w:ascii="Times New Roman" w:hAnsi="Times New Roman"/>
          <w:sz w:val="28"/>
          <w:szCs w:val="28"/>
        </w:rPr>
        <w:t xml:space="preserve">- </w:t>
      </w:r>
      <w:r w:rsidRPr="004B0C88">
        <w:rPr>
          <w:rFonts w:ascii="Times New Roman" w:hAnsi="Times New Roman"/>
          <w:sz w:val="28"/>
          <w:szCs w:val="28"/>
        </w:rPr>
        <w:t>на доходы от уплаты акцизов на нефтепродукты – 1</w:t>
      </w:r>
      <w:r>
        <w:rPr>
          <w:rFonts w:ascii="Times New Roman" w:hAnsi="Times New Roman"/>
          <w:sz w:val="28"/>
          <w:szCs w:val="28"/>
        </w:rPr>
        <w:t>2,3</w:t>
      </w:r>
      <w:r w:rsidRPr="004B0C88">
        <w:rPr>
          <w:rFonts w:ascii="Times New Roman" w:hAnsi="Times New Roman"/>
          <w:sz w:val="28"/>
          <w:szCs w:val="28"/>
        </w:rPr>
        <w:t xml:space="preserve"> %,</w:t>
      </w:r>
    </w:p>
    <w:p w:rsidR="00FF7214" w:rsidRDefault="00FF7214" w:rsidP="00FF7214">
      <w:pPr>
        <w:pStyle w:val="21"/>
        <w:spacing w:after="0" w:line="360" w:lineRule="auto"/>
        <w:ind w:left="0" w:firstLine="708"/>
        <w:jc w:val="both"/>
        <w:rPr>
          <w:rFonts w:ascii="Times New Roman" w:hAnsi="Times New Roman"/>
          <w:sz w:val="28"/>
          <w:szCs w:val="28"/>
        </w:rPr>
      </w:pPr>
      <w:r>
        <w:rPr>
          <w:rFonts w:ascii="Times New Roman" w:hAnsi="Times New Roman"/>
          <w:sz w:val="28"/>
          <w:szCs w:val="28"/>
        </w:rPr>
        <w:t xml:space="preserve">- </w:t>
      </w:r>
      <w:r w:rsidRPr="004B0C88">
        <w:rPr>
          <w:rFonts w:ascii="Times New Roman" w:hAnsi="Times New Roman"/>
          <w:sz w:val="28"/>
          <w:szCs w:val="28"/>
        </w:rPr>
        <w:t xml:space="preserve"> доходы от арендной платы за земельные участки </w:t>
      </w:r>
      <w:r>
        <w:rPr>
          <w:rFonts w:ascii="Times New Roman" w:hAnsi="Times New Roman"/>
          <w:sz w:val="28"/>
          <w:szCs w:val="28"/>
        </w:rPr>
        <w:t xml:space="preserve"> - </w:t>
      </w:r>
      <w:r w:rsidRPr="004B0C88">
        <w:rPr>
          <w:rFonts w:ascii="Times New Roman" w:hAnsi="Times New Roman"/>
          <w:sz w:val="28"/>
          <w:szCs w:val="28"/>
        </w:rPr>
        <w:t>8,</w:t>
      </w:r>
      <w:r>
        <w:rPr>
          <w:rFonts w:ascii="Times New Roman" w:hAnsi="Times New Roman"/>
          <w:sz w:val="28"/>
          <w:szCs w:val="28"/>
        </w:rPr>
        <w:t>1</w:t>
      </w:r>
      <w:r w:rsidRPr="004B0C88">
        <w:rPr>
          <w:rFonts w:ascii="Times New Roman" w:hAnsi="Times New Roman"/>
          <w:sz w:val="28"/>
          <w:szCs w:val="28"/>
        </w:rPr>
        <w:t xml:space="preserve"> </w:t>
      </w:r>
      <w:r>
        <w:rPr>
          <w:rFonts w:ascii="Times New Roman" w:hAnsi="Times New Roman"/>
          <w:sz w:val="28"/>
          <w:szCs w:val="28"/>
        </w:rPr>
        <w:t>%,</w:t>
      </w:r>
    </w:p>
    <w:p w:rsidR="00FF7214" w:rsidRDefault="00FF7214" w:rsidP="00FF7214">
      <w:pPr>
        <w:pStyle w:val="21"/>
        <w:spacing w:after="0" w:line="360" w:lineRule="auto"/>
        <w:ind w:left="0" w:firstLine="708"/>
        <w:jc w:val="both"/>
        <w:rPr>
          <w:rFonts w:ascii="Times New Roman" w:hAnsi="Times New Roman"/>
          <w:sz w:val="28"/>
          <w:szCs w:val="28"/>
        </w:rPr>
      </w:pPr>
      <w:r>
        <w:rPr>
          <w:rFonts w:ascii="Times New Roman" w:hAnsi="Times New Roman"/>
          <w:sz w:val="28"/>
          <w:szCs w:val="28"/>
        </w:rPr>
        <w:t>-  доходы от продажи земельных участков – 6,0 %,</w:t>
      </w:r>
    </w:p>
    <w:p w:rsidR="00FF7214" w:rsidRPr="004B0C88" w:rsidRDefault="00FF7214" w:rsidP="00FF7214">
      <w:pPr>
        <w:pStyle w:val="21"/>
        <w:spacing w:after="0" w:line="360" w:lineRule="auto"/>
        <w:ind w:left="0" w:firstLine="708"/>
        <w:jc w:val="both"/>
        <w:rPr>
          <w:rFonts w:ascii="Times New Roman" w:hAnsi="Times New Roman"/>
          <w:sz w:val="28"/>
          <w:szCs w:val="28"/>
        </w:rPr>
      </w:pPr>
      <w:r>
        <w:rPr>
          <w:rFonts w:ascii="Times New Roman" w:hAnsi="Times New Roman"/>
          <w:sz w:val="28"/>
          <w:szCs w:val="28"/>
        </w:rPr>
        <w:t>-  прочие неналоговые доходы –  4,2 %.</w:t>
      </w:r>
      <w:r w:rsidRPr="004B0C88">
        <w:rPr>
          <w:rFonts w:ascii="Times New Roman" w:hAnsi="Times New Roman"/>
          <w:sz w:val="28"/>
          <w:szCs w:val="28"/>
        </w:rPr>
        <w:t xml:space="preserve">  </w:t>
      </w:r>
    </w:p>
    <w:p w:rsidR="00FF7214" w:rsidRPr="005479DE" w:rsidRDefault="00FF7214" w:rsidP="00FF7214">
      <w:pPr>
        <w:spacing w:line="360" w:lineRule="auto"/>
        <w:jc w:val="both"/>
        <w:rPr>
          <w:sz w:val="28"/>
          <w:szCs w:val="28"/>
        </w:rPr>
      </w:pPr>
      <w:r>
        <w:rPr>
          <w:sz w:val="28"/>
          <w:szCs w:val="28"/>
        </w:rPr>
        <w:t xml:space="preserve">         </w:t>
      </w:r>
      <w:r w:rsidRPr="005479DE">
        <w:rPr>
          <w:sz w:val="28"/>
          <w:szCs w:val="28"/>
        </w:rPr>
        <w:t xml:space="preserve">В </w:t>
      </w:r>
      <w:proofErr w:type="gramStart"/>
      <w:r w:rsidRPr="005479DE">
        <w:rPr>
          <w:sz w:val="28"/>
          <w:szCs w:val="28"/>
        </w:rPr>
        <w:t>результате</w:t>
      </w:r>
      <w:proofErr w:type="gramEnd"/>
      <w:r w:rsidRPr="005479DE">
        <w:rPr>
          <w:sz w:val="28"/>
          <w:szCs w:val="28"/>
        </w:rPr>
        <w:t xml:space="preserve"> </w:t>
      </w:r>
      <w:r>
        <w:rPr>
          <w:sz w:val="28"/>
          <w:szCs w:val="28"/>
        </w:rPr>
        <w:t xml:space="preserve">целенаправленной работы и </w:t>
      </w:r>
      <w:r w:rsidRPr="005479DE">
        <w:rPr>
          <w:sz w:val="28"/>
          <w:szCs w:val="28"/>
        </w:rPr>
        <w:t>реализации</w:t>
      </w:r>
      <w:r>
        <w:rPr>
          <w:sz w:val="28"/>
          <w:szCs w:val="28"/>
        </w:rPr>
        <w:t xml:space="preserve"> </w:t>
      </w:r>
      <w:r w:rsidRPr="005479DE">
        <w:rPr>
          <w:sz w:val="28"/>
          <w:szCs w:val="28"/>
        </w:rPr>
        <w:t xml:space="preserve"> Плана мероприятий, направленных на снижение уровня </w:t>
      </w:r>
      <w:proofErr w:type="spellStart"/>
      <w:r w:rsidRPr="005479DE">
        <w:rPr>
          <w:sz w:val="28"/>
          <w:szCs w:val="28"/>
        </w:rPr>
        <w:t>дотационности</w:t>
      </w:r>
      <w:proofErr w:type="spellEnd"/>
      <w:r w:rsidRPr="005479DE">
        <w:rPr>
          <w:sz w:val="28"/>
          <w:szCs w:val="28"/>
        </w:rPr>
        <w:t xml:space="preserve"> бюджета и рост налоговых и неналоговых доходов в консолидированный бюджет  района в 201</w:t>
      </w:r>
      <w:r>
        <w:rPr>
          <w:sz w:val="28"/>
          <w:szCs w:val="28"/>
        </w:rPr>
        <w:t>9</w:t>
      </w:r>
      <w:r w:rsidRPr="005479DE">
        <w:rPr>
          <w:sz w:val="28"/>
          <w:szCs w:val="28"/>
        </w:rPr>
        <w:t xml:space="preserve"> году поступило дополнительных доходов в сумме </w:t>
      </w:r>
      <w:r>
        <w:rPr>
          <w:sz w:val="28"/>
          <w:szCs w:val="28"/>
        </w:rPr>
        <w:t>1,9</w:t>
      </w:r>
      <w:r w:rsidRPr="005479DE">
        <w:rPr>
          <w:sz w:val="28"/>
          <w:szCs w:val="28"/>
        </w:rPr>
        <w:t xml:space="preserve"> млн. руб.</w:t>
      </w:r>
    </w:p>
    <w:p w:rsidR="00FF7214" w:rsidRPr="005479DE" w:rsidRDefault="00FF7214" w:rsidP="00FF7214">
      <w:pPr>
        <w:spacing w:line="360" w:lineRule="auto"/>
        <w:jc w:val="both"/>
        <w:rPr>
          <w:sz w:val="28"/>
          <w:szCs w:val="28"/>
        </w:rPr>
      </w:pPr>
      <w:r w:rsidRPr="005479DE">
        <w:rPr>
          <w:sz w:val="28"/>
          <w:szCs w:val="28"/>
        </w:rPr>
        <w:t xml:space="preserve">          В связи с тем, что уровень задолженности по налогам является одним из приоритетных критериев качества управления бюджетом, на постоянной основе проводится работа по погашению недоимки по платежам в бюджет.</w:t>
      </w:r>
      <w:r>
        <w:rPr>
          <w:sz w:val="28"/>
          <w:szCs w:val="28"/>
        </w:rPr>
        <w:t xml:space="preserve">  Однако, хочу сказать</w:t>
      </w:r>
      <w:proofErr w:type="gramStart"/>
      <w:r>
        <w:rPr>
          <w:sz w:val="28"/>
          <w:szCs w:val="28"/>
        </w:rPr>
        <w:t xml:space="preserve"> ,</w:t>
      </w:r>
      <w:proofErr w:type="gramEnd"/>
      <w:r>
        <w:rPr>
          <w:sz w:val="28"/>
          <w:szCs w:val="28"/>
        </w:rPr>
        <w:t xml:space="preserve"> что сумма недоимки по району  остается значительной – по состоянию на 1 января она составила почти 3 </w:t>
      </w:r>
      <w:proofErr w:type="spellStart"/>
      <w:r>
        <w:rPr>
          <w:sz w:val="28"/>
          <w:szCs w:val="28"/>
        </w:rPr>
        <w:t>млн.рублей</w:t>
      </w:r>
      <w:proofErr w:type="spellEnd"/>
      <w:r>
        <w:rPr>
          <w:sz w:val="28"/>
          <w:szCs w:val="28"/>
        </w:rPr>
        <w:t>.</w:t>
      </w:r>
    </w:p>
    <w:p w:rsidR="00FF7214" w:rsidRDefault="00FF7214" w:rsidP="00FF7214">
      <w:pPr>
        <w:spacing w:line="360" w:lineRule="auto"/>
        <w:ind w:right="76" w:firstLine="360"/>
        <w:jc w:val="both"/>
        <w:rPr>
          <w:color w:val="000000"/>
          <w:sz w:val="28"/>
          <w:szCs w:val="28"/>
        </w:rPr>
      </w:pPr>
      <w:r w:rsidRPr="005479DE">
        <w:rPr>
          <w:sz w:val="28"/>
          <w:szCs w:val="28"/>
        </w:rPr>
        <w:t xml:space="preserve">    </w:t>
      </w:r>
      <w:r w:rsidRPr="005479DE">
        <w:rPr>
          <w:color w:val="000000"/>
          <w:sz w:val="28"/>
          <w:szCs w:val="28"/>
        </w:rPr>
        <w:t xml:space="preserve">     </w:t>
      </w:r>
      <w:r w:rsidRPr="005479DE">
        <w:rPr>
          <w:b/>
          <w:color w:val="000000"/>
          <w:sz w:val="28"/>
          <w:szCs w:val="28"/>
        </w:rPr>
        <w:t>Общая сумма расходов</w:t>
      </w:r>
      <w:r w:rsidRPr="005479DE">
        <w:rPr>
          <w:color w:val="000000"/>
          <w:sz w:val="28"/>
          <w:szCs w:val="28"/>
        </w:rPr>
        <w:t xml:space="preserve"> за отчетный год составила </w:t>
      </w:r>
      <w:r>
        <w:rPr>
          <w:color w:val="000000"/>
          <w:sz w:val="28"/>
          <w:szCs w:val="28"/>
        </w:rPr>
        <w:t>668,4</w:t>
      </w:r>
      <w:r w:rsidRPr="005479DE">
        <w:rPr>
          <w:color w:val="000000"/>
          <w:sz w:val="28"/>
          <w:szCs w:val="28"/>
        </w:rPr>
        <w:t xml:space="preserve"> </w:t>
      </w:r>
      <w:proofErr w:type="spellStart"/>
      <w:r w:rsidRPr="005479DE">
        <w:rPr>
          <w:color w:val="000000"/>
          <w:sz w:val="28"/>
          <w:szCs w:val="28"/>
        </w:rPr>
        <w:t>млн</w:t>
      </w:r>
      <w:proofErr w:type="gramStart"/>
      <w:r>
        <w:rPr>
          <w:color w:val="000000"/>
          <w:sz w:val="28"/>
          <w:szCs w:val="28"/>
        </w:rPr>
        <w:t>.р</w:t>
      </w:r>
      <w:proofErr w:type="gramEnd"/>
      <w:r>
        <w:rPr>
          <w:color w:val="000000"/>
          <w:sz w:val="28"/>
          <w:szCs w:val="28"/>
        </w:rPr>
        <w:t>уб</w:t>
      </w:r>
      <w:proofErr w:type="spellEnd"/>
      <w:r>
        <w:rPr>
          <w:color w:val="000000"/>
          <w:sz w:val="28"/>
          <w:szCs w:val="28"/>
        </w:rPr>
        <w:t>.</w:t>
      </w:r>
    </w:p>
    <w:p w:rsidR="00FF7214" w:rsidRPr="005479DE" w:rsidRDefault="00FF7214" w:rsidP="00FF7214">
      <w:pPr>
        <w:spacing w:line="360" w:lineRule="auto"/>
        <w:ind w:right="76" w:firstLine="360"/>
        <w:rPr>
          <w:color w:val="000000"/>
          <w:sz w:val="28"/>
          <w:szCs w:val="28"/>
        </w:rPr>
      </w:pPr>
      <w:r w:rsidRPr="005479DE">
        <w:rPr>
          <w:color w:val="000000"/>
          <w:sz w:val="28"/>
          <w:szCs w:val="28"/>
        </w:rPr>
        <w:t xml:space="preserve">     В структуре расходов наибольший вес занимают расходы на социально-культурную сферу:</w:t>
      </w:r>
    </w:p>
    <w:p w:rsidR="00FF7214" w:rsidRDefault="00FF7214" w:rsidP="00FF7214">
      <w:pPr>
        <w:spacing w:line="360" w:lineRule="auto"/>
        <w:ind w:right="76" w:firstLine="360"/>
        <w:rPr>
          <w:color w:val="000000"/>
          <w:sz w:val="28"/>
          <w:szCs w:val="28"/>
        </w:rPr>
      </w:pPr>
      <w:r w:rsidRPr="005479DE">
        <w:rPr>
          <w:color w:val="000000"/>
          <w:sz w:val="28"/>
          <w:szCs w:val="28"/>
        </w:rPr>
        <w:t>- на образование</w:t>
      </w:r>
      <w:r>
        <w:rPr>
          <w:color w:val="000000"/>
          <w:sz w:val="28"/>
          <w:szCs w:val="28"/>
        </w:rPr>
        <w:t xml:space="preserve"> – 275,7 млн. руб. или 41,3 %, </w:t>
      </w:r>
    </w:p>
    <w:p w:rsidR="00FF7214" w:rsidRDefault="00FF7214" w:rsidP="00FF7214">
      <w:pPr>
        <w:spacing w:line="360" w:lineRule="auto"/>
        <w:ind w:right="76" w:firstLine="360"/>
        <w:rPr>
          <w:color w:val="000000"/>
          <w:sz w:val="28"/>
          <w:szCs w:val="28"/>
        </w:rPr>
      </w:pPr>
      <w:r>
        <w:rPr>
          <w:color w:val="000000"/>
          <w:sz w:val="28"/>
          <w:szCs w:val="28"/>
        </w:rPr>
        <w:t>- на культуру – 161 млн.  руб. или 24,1 %,</w:t>
      </w:r>
    </w:p>
    <w:p w:rsidR="00FF7214" w:rsidRDefault="00FF7214" w:rsidP="00FF7214">
      <w:pPr>
        <w:spacing w:line="360" w:lineRule="auto"/>
        <w:ind w:right="76" w:firstLine="360"/>
        <w:rPr>
          <w:color w:val="000000"/>
          <w:sz w:val="28"/>
          <w:szCs w:val="28"/>
        </w:rPr>
      </w:pPr>
      <w:r>
        <w:rPr>
          <w:color w:val="000000"/>
          <w:sz w:val="28"/>
          <w:szCs w:val="28"/>
        </w:rPr>
        <w:t>- на социальную политику – 16,2 млн. руб. или 2,4 %.</w:t>
      </w:r>
    </w:p>
    <w:p w:rsidR="00FF7214" w:rsidRDefault="00FF7214" w:rsidP="00FF7214">
      <w:pPr>
        <w:spacing w:line="360" w:lineRule="auto"/>
        <w:ind w:right="76" w:firstLine="708"/>
        <w:jc w:val="both"/>
        <w:rPr>
          <w:color w:val="000000"/>
          <w:sz w:val="28"/>
          <w:szCs w:val="28"/>
        </w:rPr>
      </w:pPr>
      <w:r>
        <w:rPr>
          <w:color w:val="000000"/>
          <w:sz w:val="28"/>
          <w:szCs w:val="28"/>
        </w:rPr>
        <w:lastRenderedPageBreak/>
        <w:t xml:space="preserve">Все расходы проведены в </w:t>
      </w:r>
      <w:proofErr w:type="gramStart"/>
      <w:r>
        <w:rPr>
          <w:color w:val="000000"/>
          <w:sz w:val="28"/>
          <w:szCs w:val="28"/>
        </w:rPr>
        <w:t>пределах</w:t>
      </w:r>
      <w:proofErr w:type="gramEnd"/>
      <w:r>
        <w:rPr>
          <w:color w:val="000000"/>
          <w:sz w:val="28"/>
          <w:szCs w:val="28"/>
        </w:rPr>
        <w:t xml:space="preserve"> бюджетных назначений. В полном </w:t>
      </w:r>
      <w:proofErr w:type="gramStart"/>
      <w:r>
        <w:rPr>
          <w:color w:val="000000"/>
          <w:sz w:val="28"/>
          <w:szCs w:val="28"/>
        </w:rPr>
        <w:t>объеме</w:t>
      </w:r>
      <w:proofErr w:type="gramEnd"/>
      <w:r>
        <w:rPr>
          <w:color w:val="000000"/>
          <w:sz w:val="28"/>
          <w:szCs w:val="28"/>
        </w:rPr>
        <w:t xml:space="preserve"> обеспечена своевременная выплата заработной платы работникам бюджетной сферы.</w:t>
      </w:r>
    </w:p>
    <w:p w:rsidR="00162DD5" w:rsidRPr="000E3065" w:rsidRDefault="00CF5446" w:rsidP="00162DD5">
      <w:pPr>
        <w:spacing w:line="360" w:lineRule="auto"/>
        <w:ind w:firstLine="708"/>
        <w:jc w:val="both"/>
        <w:rPr>
          <w:color w:val="92D050"/>
          <w:sz w:val="28"/>
          <w:szCs w:val="28"/>
        </w:rPr>
      </w:pPr>
      <w:r w:rsidRPr="000E3065">
        <w:rPr>
          <w:noProof/>
          <w:color w:val="92D050"/>
          <w:sz w:val="28"/>
          <w:szCs w:val="28"/>
        </w:rPr>
        <w:drawing>
          <wp:inline distT="0" distB="0" distL="0" distR="0" wp14:anchorId="35C9DE14" wp14:editId="1C59779E">
            <wp:extent cx="4734586" cy="3429479"/>
            <wp:effectExtent l="0" t="0" r="889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734586" cy="3429479"/>
                    </a:xfrm>
                    <a:prstGeom prst="rect">
                      <a:avLst/>
                    </a:prstGeom>
                  </pic:spPr>
                </pic:pic>
              </a:graphicData>
            </a:graphic>
          </wp:inline>
        </w:drawing>
      </w:r>
    </w:p>
    <w:p w:rsidR="007D3658" w:rsidRPr="00FF7214" w:rsidRDefault="007D3658" w:rsidP="007D3658">
      <w:pPr>
        <w:spacing w:line="360" w:lineRule="auto"/>
        <w:ind w:firstLine="708"/>
        <w:jc w:val="center"/>
        <w:rPr>
          <w:b/>
          <w:sz w:val="28"/>
          <w:szCs w:val="28"/>
        </w:rPr>
      </w:pPr>
      <w:r w:rsidRPr="00FF7214">
        <w:rPr>
          <w:b/>
          <w:sz w:val="28"/>
          <w:szCs w:val="28"/>
        </w:rPr>
        <w:t>Заключение</w:t>
      </w:r>
    </w:p>
    <w:p w:rsidR="007D3658" w:rsidRPr="00FF7214" w:rsidRDefault="007D3658" w:rsidP="007D3658">
      <w:pPr>
        <w:spacing w:line="360" w:lineRule="auto"/>
        <w:ind w:firstLine="567"/>
        <w:jc w:val="both"/>
        <w:rPr>
          <w:sz w:val="28"/>
          <w:szCs w:val="28"/>
        </w:rPr>
      </w:pPr>
      <w:r w:rsidRPr="00FF7214">
        <w:rPr>
          <w:sz w:val="28"/>
          <w:szCs w:val="28"/>
        </w:rPr>
        <w:t>Деятельность органов местного самоуправления Каменско</w:t>
      </w:r>
      <w:r w:rsidR="00FF7214" w:rsidRPr="00FF7214">
        <w:rPr>
          <w:sz w:val="28"/>
          <w:szCs w:val="28"/>
        </w:rPr>
        <w:t>го  муниципального района в 2019</w:t>
      </w:r>
      <w:r w:rsidRPr="00FF7214">
        <w:rPr>
          <w:sz w:val="28"/>
          <w:szCs w:val="28"/>
        </w:rPr>
        <w:t xml:space="preserve"> году была направлена на решение вопросов местного значения и исполнение в полном объёме полномочий, определённых Федеральным законом от 06.10.2003 года № 131-ФЗ «Об общих принципах организации местного самоуправления в Российской Федерации». Минувший год потребовал концентрации сил и чёткого взаимодействия органов местного самоуправления, руководителей хозяйствующих субъектов района на преодоление негативных последствий, сохранение стабильности в экономике, бюджетной и социальной сферах. Результатом совместной работы стала положительная динамика значений показателей по основным направлениям деятельности органов местного самоуправления района. Это улучшение качества предоставляемых населению важнейших услуг в сфере  образования, культуры, в жилищно-коммунальном хозяйстве. </w:t>
      </w:r>
    </w:p>
    <w:p w:rsidR="007D3658" w:rsidRPr="00FF7214" w:rsidRDefault="007D3658" w:rsidP="007D3658">
      <w:pPr>
        <w:spacing w:line="360" w:lineRule="auto"/>
        <w:ind w:firstLine="567"/>
        <w:jc w:val="both"/>
        <w:rPr>
          <w:sz w:val="28"/>
          <w:szCs w:val="28"/>
        </w:rPr>
      </w:pPr>
      <w:r w:rsidRPr="00FF7214">
        <w:rPr>
          <w:sz w:val="28"/>
          <w:szCs w:val="28"/>
        </w:rPr>
        <w:lastRenderedPageBreak/>
        <w:t>В условиях сложившейся системы оценки эффективности деятельности органов местного самоуправления, крайне важен диалог власти и населения. Поэтому работа органов местного самоуправления района строится на принципах гласности, открытости и доступности, что обеспечивает информирование граждан, их участие в решении вопросов местного значения. Кроме того, объективная оценка деятельности органов местного самоуправления со стороны жителей позволяет изыскивать реальные резервы и возможности по дальнейшему совершенствованию муниципального управления.</w:t>
      </w:r>
    </w:p>
    <w:p w:rsidR="00033990" w:rsidRPr="00FF7214" w:rsidRDefault="007D3658" w:rsidP="005F19D0">
      <w:pPr>
        <w:spacing w:line="360" w:lineRule="auto"/>
        <w:ind w:firstLine="567"/>
        <w:jc w:val="both"/>
        <w:rPr>
          <w:sz w:val="28"/>
          <w:szCs w:val="28"/>
        </w:rPr>
      </w:pPr>
      <w:r w:rsidRPr="00FF7214">
        <w:rPr>
          <w:sz w:val="28"/>
          <w:szCs w:val="28"/>
        </w:rPr>
        <w:t>Итоги работы администрации Каменского муниципального</w:t>
      </w:r>
      <w:r w:rsidR="00CF5446" w:rsidRPr="00FF7214">
        <w:rPr>
          <w:sz w:val="28"/>
          <w:szCs w:val="28"/>
        </w:rPr>
        <w:t xml:space="preserve"> района за 2018</w:t>
      </w:r>
      <w:r w:rsidRPr="00FF7214">
        <w:rPr>
          <w:sz w:val="28"/>
          <w:szCs w:val="28"/>
        </w:rPr>
        <w:t xml:space="preserve"> год позволили определить ряд наиболее актуальных задач по развитию Каменского муниципального района, которые предстоит решить в ближайшие годы. Эти задачи пересекаются с майскими Указами Президента РФ,  областными программами, стратегией социально-экономического развития района</w:t>
      </w:r>
      <w:r w:rsidR="00FF7214" w:rsidRPr="00FF7214">
        <w:rPr>
          <w:sz w:val="28"/>
          <w:szCs w:val="28"/>
        </w:rPr>
        <w:t xml:space="preserve"> на период до 2035 </w:t>
      </w:r>
      <w:r w:rsidRPr="00FF7214">
        <w:rPr>
          <w:sz w:val="28"/>
          <w:szCs w:val="28"/>
        </w:rPr>
        <w:t xml:space="preserve"> года. </w:t>
      </w:r>
    </w:p>
    <w:sectPr w:rsidR="00033990" w:rsidRPr="00FF7214" w:rsidSect="00B6150A">
      <w:headerReference w:type="default" r:id="rId3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86035" w:rsidRDefault="00086035" w:rsidP="00153B9D">
      <w:r>
        <w:separator/>
      </w:r>
    </w:p>
  </w:endnote>
  <w:endnote w:type="continuationSeparator" w:id="0">
    <w:p w:rsidR="00086035" w:rsidRDefault="00086035" w:rsidP="00153B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86035" w:rsidRDefault="00086035" w:rsidP="00153B9D">
      <w:r>
        <w:separator/>
      </w:r>
    </w:p>
  </w:footnote>
  <w:footnote w:type="continuationSeparator" w:id="0">
    <w:p w:rsidR="00086035" w:rsidRDefault="00086035" w:rsidP="00153B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5808696"/>
      <w:docPartObj>
        <w:docPartGallery w:val="Page Numbers (Top of Page)"/>
        <w:docPartUnique/>
      </w:docPartObj>
    </w:sdtPr>
    <w:sdtEndPr/>
    <w:sdtContent>
      <w:p w:rsidR="00C57E2C" w:rsidRDefault="00C57E2C">
        <w:pPr>
          <w:pStyle w:val="a8"/>
          <w:jc w:val="center"/>
        </w:pPr>
        <w:r>
          <w:fldChar w:fldCharType="begin"/>
        </w:r>
        <w:r>
          <w:instrText>PAGE   \* MERGEFORMAT</w:instrText>
        </w:r>
        <w:r>
          <w:fldChar w:fldCharType="separate"/>
        </w:r>
        <w:r w:rsidR="009550CB">
          <w:rPr>
            <w:noProof/>
          </w:rPr>
          <w:t>31</w:t>
        </w:r>
        <w:r>
          <w:fldChar w:fldCharType="end"/>
        </w:r>
      </w:p>
    </w:sdtContent>
  </w:sdt>
  <w:p w:rsidR="00C57E2C" w:rsidRDefault="00C57E2C">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E06AAEE"/>
    <w:lvl w:ilvl="0">
      <w:numFmt w:val="bullet"/>
      <w:lvlText w:val="*"/>
      <w:lvlJc w:val="left"/>
      <w:pPr>
        <w:ind w:left="0" w:firstLine="0"/>
      </w:pPr>
    </w:lvl>
  </w:abstractNum>
  <w:abstractNum w:abstractNumId="1">
    <w:nsid w:val="1CF349E9"/>
    <w:multiLevelType w:val="hybridMultilevel"/>
    <w:tmpl w:val="651AF2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1950E6A"/>
    <w:multiLevelType w:val="hybridMultilevel"/>
    <w:tmpl w:val="55FC0F3E"/>
    <w:lvl w:ilvl="0" w:tplc="C55CDCB2">
      <w:start w:val="2"/>
      <w:numFmt w:val="bullet"/>
      <w:lvlText w:val="-"/>
      <w:lvlJc w:val="left"/>
      <w:pPr>
        <w:ind w:left="2149" w:hanging="360"/>
      </w:pPr>
      <w:rPr>
        <w:rFonts w:ascii="Times New Roman" w:eastAsia="Times New Roman" w:hAnsi="Times New Roman" w:hint="default"/>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3">
    <w:nsid w:val="29253D87"/>
    <w:multiLevelType w:val="hybridMultilevel"/>
    <w:tmpl w:val="3CDAF0DA"/>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nsid w:val="2D0A1924"/>
    <w:multiLevelType w:val="hybridMultilevel"/>
    <w:tmpl w:val="84FADAAE"/>
    <w:lvl w:ilvl="0" w:tplc="FFFFFFFF">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36F87F97"/>
    <w:multiLevelType w:val="hybridMultilevel"/>
    <w:tmpl w:val="210AF61E"/>
    <w:lvl w:ilvl="0" w:tplc="FB12A59E">
      <w:start w:val="1"/>
      <w:numFmt w:val="upperRoman"/>
      <w:lvlText w:val="%1."/>
      <w:lvlJc w:val="left"/>
      <w:pPr>
        <w:ind w:left="1572" w:hanging="7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38420C71"/>
    <w:multiLevelType w:val="hybridMultilevel"/>
    <w:tmpl w:val="DD629F32"/>
    <w:lvl w:ilvl="0" w:tplc="C55CDCB2">
      <w:start w:val="2"/>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396D4053"/>
    <w:multiLevelType w:val="hybridMultilevel"/>
    <w:tmpl w:val="4906DB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3735D1F"/>
    <w:multiLevelType w:val="hybridMultilevel"/>
    <w:tmpl w:val="E4C264EA"/>
    <w:lvl w:ilvl="0" w:tplc="A948DAF0">
      <w:start w:val="2017"/>
      <w:numFmt w:val="decimal"/>
      <w:lvlText w:val="%1"/>
      <w:lvlJc w:val="left"/>
      <w:pPr>
        <w:ind w:left="1452" w:hanging="60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9">
    <w:nsid w:val="51B71602"/>
    <w:multiLevelType w:val="hybridMultilevel"/>
    <w:tmpl w:val="003A18E4"/>
    <w:lvl w:ilvl="0" w:tplc="C55CDCB2">
      <w:start w:val="2"/>
      <w:numFmt w:val="bullet"/>
      <w:lvlText w:val="-"/>
      <w:lvlJc w:val="left"/>
      <w:pPr>
        <w:ind w:left="1655" w:hanging="360"/>
      </w:pPr>
      <w:rPr>
        <w:rFonts w:ascii="Times New Roman" w:eastAsia="Times New Roman" w:hAnsi="Times New Roman" w:hint="default"/>
      </w:rPr>
    </w:lvl>
    <w:lvl w:ilvl="1" w:tplc="04190003" w:tentative="1">
      <w:start w:val="1"/>
      <w:numFmt w:val="bullet"/>
      <w:lvlText w:val="o"/>
      <w:lvlJc w:val="left"/>
      <w:pPr>
        <w:ind w:left="2375" w:hanging="360"/>
      </w:pPr>
      <w:rPr>
        <w:rFonts w:ascii="Courier New" w:hAnsi="Courier New" w:hint="default"/>
      </w:rPr>
    </w:lvl>
    <w:lvl w:ilvl="2" w:tplc="04190005" w:tentative="1">
      <w:start w:val="1"/>
      <w:numFmt w:val="bullet"/>
      <w:lvlText w:val=""/>
      <w:lvlJc w:val="left"/>
      <w:pPr>
        <w:ind w:left="3095" w:hanging="360"/>
      </w:pPr>
      <w:rPr>
        <w:rFonts w:ascii="Wingdings" w:hAnsi="Wingdings" w:hint="default"/>
      </w:rPr>
    </w:lvl>
    <w:lvl w:ilvl="3" w:tplc="04190001" w:tentative="1">
      <w:start w:val="1"/>
      <w:numFmt w:val="bullet"/>
      <w:lvlText w:val=""/>
      <w:lvlJc w:val="left"/>
      <w:pPr>
        <w:ind w:left="3815" w:hanging="360"/>
      </w:pPr>
      <w:rPr>
        <w:rFonts w:ascii="Symbol" w:hAnsi="Symbol" w:hint="default"/>
      </w:rPr>
    </w:lvl>
    <w:lvl w:ilvl="4" w:tplc="04190003" w:tentative="1">
      <w:start w:val="1"/>
      <w:numFmt w:val="bullet"/>
      <w:lvlText w:val="o"/>
      <w:lvlJc w:val="left"/>
      <w:pPr>
        <w:ind w:left="4535" w:hanging="360"/>
      </w:pPr>
      <w:rPr>
        <w:rFonts w:ascii="Courier New" w:hAnsi="Courier New" w:hint="default"/>
      </w:rPr>
    </w:lvl>
    <w:lvl w:ilvl="5" w:tplc="04190005" w:tentative="1">
      <w:start w:val="1"/>
      <w:numFmt w:val="bullet"/>
      <w:lvlText w:val=""/>
      <w:lvlJc w:val="left"/>
      <w:pPr>
        <w:ind w:left="5255" w:hanging="360"/>
      </w:pPr>
      <w:rPr>
        <w:rFonts w:ascii="Wingdings" w:hAnsi="Wingdings" w:hint="default"/>
      </w:rPr>
    </w:lvl>
    <w:lvl w:ilvl="6" w:tplc="04190001" w:tentative="1">
      <w:start w:val="1"/>
      <w:numFmt w:val="bullet"/>
      <w:lvlText w:val=""/>
      <w:lvlJc w:val="left"/>
      <w:pPr>
        <w:ind w:left="5975" w:hanging="360"/>
      </w:pPr>
      <w:rPr>
        <w:rFonts w:ascii="Symbol" w:hAnsi="Symbol" w:hint="default"/>
      </w:rPr>
    </w:lvl>
    <w:lvl w:ilvl="7" w:tplc="04190003" w:tentative="1">
      <w:start w:val="1"/>
      <w:numFmt w:val="bullet"/>
      <w:lvlText w:val="o"/>
      <w:lvlJc w:val="left"/>
      <w:pPr>
        <w:ind w:left="6695" w:hanging="360"/>
      </w:pPr>
      <w:rPr>
        <w:rFonts w:ascii="Courier New" w:hAnsi="Courier New" w:hint="default"/>
      </w:rPr>
    </w:lvl>
    <w:lvl w:ilvl="8" w:tplc="04190005" w:tentative="1">
      <w:start w:val="1"/>
      <w:numFmt w:val="bullet"/>
      <w:lvlText w:val=""/>
      <w:lvlJc w:val="left"/>
      <w:pPr>
        <w:ind w:left="7415" w:hanging="360"/>
      </w:pPr>
      <w:rPr>
        <w:rFonts w:ascii="Wingdings" w:hAnsi="Wingdings" w:hint="default"/>
      </w:rPr>
    </w:lvl>
  </w:abstractNum>
  <w:abstractNum w:abstractNumId="10">
    <w:nsid w:val="5A0F33C5"/>
    <w:multiLevelType w:val="hybridMultilevel"/>
    <w:tmpl w:val="81DA17EC"/>
    <w:lvl w:ilvl="0" w:tplc="0419000D">
      <w:start w:val="1"/>
      <w:numFmt w:val="bullet"/>
      <w:lvlText w:val=""/>
      <w:lvlJc w:val="left"/>
      <w:pPr>
        <w:ind w:left="1495" w:hanging="360"/>
      </w:pPr>
      <w:rPr>
        <w:rFonts w:ascii="Wingdings" w:hAnsi="Wingdings" w:hint="default"/>
      </w:rPr>
    </w:lvl>
    <w:lvl w:ilvl="1" w:tplc="04190003" w:tentative="1">
      <w:start w:val="1"/>
      <w:numFmt w:val="bullet"/>
      <w:lvlText w:val="o"/>
      <w:lvlJc w:val="left"/>
      <w:pPr>
        <w:ind w:left="2215" w:hanging="360"/>
      </w:pPr>
      <w:rPr>
        <w:rFonts w:ascii="Courier New" w:hAnsi="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1">
    <w:nsid w:val="5E47168A"/>
    <w:multiLevelType w:val="hybridMultilevel"/>
    <w:tmpl w:val="CEFC2D94"/>
    <w:lvl w:ilvl="0" w:tplc="E0C0E41A">
      <w:start w:val="1"/>
      <w:numFmt w:val="bullet"/>
      <w:lvlText w:val="•"/>
      <w:lvlJc w:val="left"/>
      <w:pPr>
        <w:tabs>
          <w:tab w:val="num" w:pos="720"/>
        </w:tabs>
        <w:ind w:left="720" w:hanging="360"/>
      </w:pPr>
      <w:rPr>
        <w:rFonts w:ascii="Times New Roman" w:hAnsi="Times New Roman" w:hint="default"/>
      </w:rPr>
    </w:lvl>
    <w:lvl w:ilvl="1" w:tplc="36561084">
      <w:start w:val="1"/>
      <w:numFmt w:val="bullet"/>
      <w:lvlText w:val="•"/>
      <w:lvlJc w:val="left"/>
      <w:pPr>
        <w:tabs>
          <w:tab w:val="num" w:pos="1440"/>
        </w:tabs>
        <w:ind w:left="1440" w:hanging="360"/>
      </w:pPr>
      <w:rPr>
        <w:rFonts w:ascii="Times New Roman" w:hAnsi="Times New Roman" w:hint="default"/>
      </w:rPr>
    </w:lvl>
    <w:lvl w:ilvl="2" w:tplc="E9F269CC">
      <w:start w:val="1"/>
      <w:numFmt w:val="bullet"/>
      <w:lvlText w:val="•"/>
      <w:lvlJc w:val="left"/>
      <w:pPr>
        <w:tabs>
          <w:tab w:val="num" w:pos="2160"/>
        </w:tabs>
        <w:ind w:left="2160" w:hanging="360"/>
      </w:pPr>
      <w:rPr>
        <w:rFonts w:ascii="Times New Roman" w:hAnsi="Times New Roman" w:hint="default"/>
      </w:rPr>
    </w:lvl>
    <w:lvl w:ilvl="3" w:tplc="4D481DAE" w:tentative="1">
      <w:start w:val="1"/>
      <w:numFmt w:val="bullet"/>
      <w:lvlText w:val="•"/>
      <w:lvlJc w:val="left"/>
      <w:pPr>
        <w:tabs>
          <w:tab w:val="num" w:pos="2880"/>
        </w:tabs>
        <w:ind w:left="2880" w:hanging="360"/>
      </w:pPr>
      <w:rPr>
        <w:rFonts w:ascii="Times New Roman" w:hAnsi="Times New Roman" w:hint="default"/>
      </w:rPr>
    </w:lvl>
    <w:lvl w:ilvl="4" w:tplc="1D6C24A8" w:tentative="1">
      <w:start w:val="1"/>
      <w:numFmt w:val="bullet"/>
      <w:lvlText w:val="•"/>
      <w:lvlJc w:val="left"/>
      <w:pPr>
        <w:tabs>
          <w:tab w:val="num" w:pos="3600"/>
        </w:tabs>
        <w:ind w:left="3600" w:hanging="360"/>
      </w:pPr>
      <w:rPr>
        <w:rFonts w:ascii="Times New Roman" w:hAnsi="Times New Roman" w:hint="default"/>
      </w:rPr>
    </w:lvl>
    <w:lvl w:ilvl="5" w:tplc="8452A196" w:tentative="1">
      <w:start w:val="1"/>
      <w:numFmt w:val="bullet"/>
      <w:lvlText w:val="•"/>
      <w:lvlJc w:val="left"/>
      <w:pPr>
        <w:tabs>
          <w:tab w:val="num" w:pos="4320"/>
        </w:tabs>
        <w:ind w:left="4320" w:hanging="360"/>
      </w:pPr>
      <w:rPr>
        <w:rFonts w:ascii="Times New Roman" w:hAnsi="Times New Roman" w:hint="default"/>
      </w:rPr>
    </w:lvl>
    <w:lvl w:ilvl="6" w:tplc="9586A966" w:tentative="1">
      <w:start w:val="1"/>
      <w:numFmt w:val="bullet"/>
      <w:lvlText w:val="•"/>
      <w:lvlJc w:val="left"/>
      <w:pPr>
        <w:tabs>
          <w:tab w:val="num" w:pos="5040"/>
        </w:tabs>
        <w:ind w:left="5040" w:hanging="360"/>
      </w:pPr>
      <w:rPr>
        <w:rFonts w:ascii="Times New Roman" w:hAnsi="Times New Roman" w:hint="default"/>
      </w:rPr>
    </w:lvl>
    <w:lvl w:ilvl="7" w:tplc="48BA8E40" w:tentative="1">
      <w:start w:val="1"/>
      <w:numFmt w:val="bullet"/>
      <w:lvlText w:val="•"/>
      <w:lvlJc w:val="left"/>
      <w:pPr>
        <w:tabs>
          <w:tab w:val="num" w:pos="5760"/>
        </w:tabs>
        <w:ind w:left="5760" w:hanging="360"/>
      </w:pPr>
      <w:rPr>
        <w:rFonts w:ascii="Times New Roman" w:hAnsi="Times New Roman" w:hint="default"/>
      </w:rPr>
    </w:lvl>
    <w:lvl w:ilvl="8" w:tplc="A1AEF9B4" w:tentative="1">
      <w:start w:val="1"/>
      <w:numFmt w:val="bullet"/>
      <w:lvlText w:val="•"/>
      <w:lvlJc w:val="left"/>
      <w:pPr>
        <w:tabs>
          <w:tab w:val="num" w:pos="6480"/>
        </w:tabs>
        <w:ind w:left="6480" w:hanging="360"/>
      </w:pPr>
      <w:rPr>
        <w:rFonts w:ascii="Times New Roman" w:hAnsi="Times New Roman" w:hint="default"/>
      </w:rPr>
    </w:lvl>
  </w:abstractNum>
  <w:abstractNum w:abstractNumId="12">
    <w:nsid w:val="645B4007"/>
    <w:multiLevelType w:val="hybridMultilevel"/>
    <w:tmpl w:val="9D7E65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6D2C075A"/>
    <w:multiLevelType w:val="hybridMultilevel"/>
    <w:tmpl w:val="E5823C26"/>
    <w:lvl w:ilvl="0" w:tplc="81A28D00">
      <w:start w:val="527"/>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80B2288"/>
    <w:multiLevelType w:val="hybridMultilevel"/>
    <w:tmpl w:val="F49C8D58"/>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9"/>
  </w:num>
  <w:num w:numId="2">
    <w:abstractNumId w:val="6"/>
  </w:num>
  <w:num w:numId="3">
    <w:abstractNumId w:val="10"/>
  </w:num>
  <w:num w:numId="4">
    <w:abstractNumId w:val="2"/>
  </w:num>
  <w:num w:numId="5">
    <w:abstractNumId w:val="4"/>
  </w:num>
  <w:num w:numId="6">
    <w:abstractNumId w:val="1"/>
  </w:num>
  <w:num w:numId="7">
    <w:abstractNumId w:val="14"/>
  </w:num>
  <w:num w:numId="8">
    <w:abstractNumId w:val="3"/>
  </w:num>
  <w:num w:numId="9">
    <w:abstractNumId w:val="7"/>
  </w:num>
  <w:num w:numId="10">
    <w:abstractNumId w:val="5"/>
  </w:num>
  <w:num w:numId="11">
    <w:abstractNumId w:val="13"/>
  </w:num>
  <w:num w:numId="12">
    <w:abstractNumId w:val="8"/>
  </w:num>
  <w:num w:numId="13">
    <w:abstractNumId w:val="11"/>
  </w:num>
  <w:num w:numId="14">
    <w:abstractNumId w:val="12"/>
  </w:num>
  <w:num w:numId="15">
    <w:abstractNumId w:val="0"/>
    <w:lvlOverride w:ilvl="0">
      <w:lvl w:ilvl="0">
        <w:numFmt w:val="bullet"/>
        <w:lvlText w:val="-"/>
        <w:legacy w:legacy="1" w:legacySpace="0" w:legacyIndent="153"/>
        <w:lvlJc w:val="left"/>
        <w:pPr>
          <w:ind w:left="0" w:firstLine="0"/>
        </w:pPr>
        <w:rPr>
          <w:rFonts w:ascii="Times New Roman" w:hAnsi="Times New Roman" w:cs="Times New Roman" w:hint="default"/>
        </w:rPr>
      </w:lvl>
    </w:lvlOverride>
  </w:num>
  <w:num w:numId="16">
    <w:abstractNumId w:val="0"/>
    <w:lvlOverride w:ilvl="0">
      <w:lvl w:ilvl="0">
        <w:numFmt w:val="bullet"/>
        <w:lvlText w:val="-"/>
        <w:legacy w:legacy="1" w:legacySpace="0" w:legacyIndent="164"/>
        <w:lvlJc w:val="left"/>
        <w:rPr>
          <w:rFonts w:ascii="Times New Roman" w:hAnsi="Times New Roman"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3"/>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418A"/>
    <w:rsid w:val="000002EB"/>
    <w:rsid w:val="0000144F"/>
    <w:rsid w:val="00001EC7"/>
    <w:rsid w:val="00002121"/>
    <w:rsid w:val="000022FD"/>
    <w:rsid w:val="00002A65"/>
    <w:rsid w:val="00002B87"/>
    <w:rsid w:val="000035B9"/>
    <w:rsid w:val="00003760"/>
    <w:rsid w:val="000047AF"/>
    <w:rsid w:val="00005E4D"/>
    <w:rsid w:val="00006ED1"/>
    <w:rsid w:val="00006FFA"/>
    <w:rsid w:val="00007EF7"/>
    <w:rsid w:val="000105B2"/>
    <w:rsid w:val="00010620"/>
    <w:rsid w:val="00010DAC"/>
    <w:rsid w:val="00011135"/>
    <w:rsid w:val="0001118F"/>
    <w:rsid w:val="00011405"/>
    <w:rsid w:val="0001159C"/>
    <w:rsid w:val="00012086"/>
    <w:rsid w:val="00013747"/>
    <w:rsid w:val="0001391C"/>
    <w:rsid w:val="00013A41"/>
    <w:rsid w:val="00013F77"/>
    <w:rsid w:val="00014281"/>
    <w:rsid w:val="000144C9"/>
    <w:rsid w:val="000147D9"/>
    <w:rsid w:val="000152D3"/>
    <w:rsid w:val="00015E3C"/>
    <w:rsid w:val="00016DC8"/>
    <w:rsid w:val="00017AC9"/>
    <w:rsid w:val="00017F5D"/>
    <w:rsid w:val="00020866"/>
    <w:rsid w:val="000209C9"/>
    <w:rsid w:val="00020C0C"/>
    <w:rsid w:val="00020F63"/>
    <w:rsid w:val="00021BCD"/>
    <w:rsid w:val="00022D81"/>
    <w:rsid w:val="00023ACE"/>
    <w:rsid w:val="0002410E"/>
    <w:rsid w:val="0002417B"/>
    <w:rsid w:val="000254B8"/>
    <w:rsid w:val="00025D04"/>
    <w:rsid w:val="00025D6F"/>
    <w:rsid w:val="00025F05"/>
    <w:rsid w:val="0002631F"/>
    <w:rsid w:val="00026AC8"/>
    <w:rsid w:val="00027526"/>
    <w:rsid w:val="00027941"/>
    <w:rsid w:val="000306EB"/>
    <w:rsid w:val="00031AD4"/>
    <w:rsid w:val="00032100"/>
    <w:rsid w:val="00032219"/>
    <w:rsid w:val="00032560"/>
    <w:rsid w:val="0003291F"/>
    <w:rsid w:val="00033990"/>
    <w:rsid w:val="00033C58"/>
    <w:rsid w:val="00034382"/>
    <w:rsid w:val="000350CF"/>
    <w:rsid w:val="000357CB"/>
    <w:rsid w:val="00035B25"/>
    <w:rsid w:val="00035E12"/>
    <w:rsid w:val="00035E80"/>
    <w:rsid w:val="00035F1E"/>
    <w:rsid w:val="00035F55"/>
    <w:rsid w:val="0003693B"/>
    <w:rsid w:val="00037265"/>
    <w:rsid w:val="00040548"/>
    <w:rsid w:val="000421BF"/>
    <w:rsid w:val="000422BA"/>
    <w:rsid w:val="00043067"/>
    <w:rsid w:val="000434C7"/>
    <w:rsid w:val="00044C4A"/>
    <w:rsid w:val="00045C45"/>
    <w:rsid w:val="00045F36"/>
    <w:rsid w:val="00047599"/>
    <w:rsid w:val="0004798B"/>
    <w:rsid w:val="00047F47"/>
    <w:rsid w:val="000501DA"/>
    <w:rsid w:val="0005039E"/>
    <w:rsid w:val="00050C70"/>
    <w:rsid w:val="00050DFE"/>
    <w:rsid w:val="00051002"/>
    <w:rsid w:val="00051C0C"/>
    <w:rsid w:val="000526FD"/>
    <w:rsid w:val="000529E8"/>
    <w:rsid w:val="000530F7"/>
    <w:rsid w:val="00053695"/>
    <w:rsid w:val="00053D24"/>
    <w:rsid w:val="00054254"/>
    <w:rsid w:val="0005508C"/>
    <w:rsid w:val="000563CC"/>
    <w:rsid w:val="00056FAB"/>
    <w:rsid w:val="00056FDF"/>
    <w:rsid w:val="00056FE7"/>
    <w:rsid w:val="00057864"/>
    <w:rsid w:val="000601E7"/>
    <w:rsid w:val="000606ED"/>
    <w:rsid w:val="000607EA"/>
    <w:rsid w:val="00061674"/>
    <w:rsid w:val="00061795"/>
    <w:rsid w:val="00061FE5"/>
    <w:rsid w:val="00062569"/>
    <w:rsid w:val="00062CFB"/>
    <w:rsid w:val="00062D43"/>
    <w:rsid w:val="000639C6"/>
    <w:rsid w:val="00063B79"/>
    <w:rsid w:val="000647C9"/>
    <w:rsid w:val="000656D1"/>
    <w:rsid w:val="00065CEF"/>
    <w:rsid w:val="000666DD"/>
    <w:rsid w:val="00066C95"/>
    <w:rsid w:val="000705AB"/>
    <w:rsid w:val="00071407"/>
    <w:rsid w:val="00071466"/>
    <w:rsid w:val="00071C6E"/>
    <w:rsid w:val="00071EA1"/>
    <w:rsid w:val="000722C9"/>
    <w:rsid w:val="00072983"/>
    <w:rsid w:val="00073CE2"/>
    <w:rsid w:val="000750E5"/>
    <w:rsid w:val="000755D9"/>
    <w:rsid w:val="00075700"/>
    <w:rsid w:val="0007659A"/>
    <w:rsid w:val="00076CD5"/>
    <w:rsid w:val="00076DBF"/>
    <w:rsid w:val="00077081"/>
    <w:rsid w:val="000777CA"/>
    <w:rsid w:val="000809F8"/>
    <w:rsid w:val="00080CB7"/>
    <w:rsid w:val="00080D23"/>
    <w:rsid w:val="00081063"/>
    <w:rsid w:val="00081212"/>
    <w:rsid w:val="00081B4C"/>
    <w:rsid w:val="00081EBE"/>
    <w:rsid w:val="00082337"/>
    <w:rsid w:val="00082348"/>
    <w:rsid w:val="0008252C"/>
    <w:rsid w:val="00082564"/>
    <w:rsid w:val="00082BAC"/>
    <w:rsid w:val="00082F02"/>
    <w:rsid w:val="000833F3"/>
    <w:rsid w:val="0008373C"/>
    <w:rsid w:val="00083F01"/>
    <w:rsid w:val="00084395"/>
    <w:rsid w:val="00084C91"/>
    <w:rsid w:val="00085C8B"/>
    <w:rsid w:val="00085D66"/>
    <w:rsid w:val="00085F7B"/>
    <w:rsid w:val="00086035"/>
    <w:rsid w:val="000865EB"/>
    <w:rsid w:val="000878D4"/>
    <w:rsid w:val="00087A61"/>
    <w:rsid w:val="00087C2F"/>
    <w:rsid w:val="00091B0A"/>
    <w:rsid w:val="000927C6"/>
    <w:rsid w:val="0009377A"/>
    <w:rsid w:val="00093AED"/>
    <w:rsid w:val="00094D39"/>
    <w:rsid w:val="00095531"/>
    <w:rsid w:val="00095DC1"/>
    <w:rsid w:val="00096081"/>
    <w:rsid w:val="000960CA"/>
    <w:rsid w:val="0009656A"/>
    <w:rsid w:val="000968F0"/>
    <w:rsid w:val="00097D53"/>
    <w:rsid w:val="000A09E1"/>
    <w:rsid w:val="000A09F6"/>
    <w:rsid w:val="000A133D"/>
    <w:rsid w:val="000A186A"/>
    <w:rsid w:val="000A3A92"/>
    <w:rsid w:val="000A63DF"/>
    <w:rsid w:val="000A6EC1"/>
    <w:rsid w:val="000A76AB"/>
    <w:rsid w:val="000A7E19"/>
    <w:rsid w:val="000B05FB"/>
    <w:rsid w:val="000B116D"/>
    <w:rsid w:val="000B2B1E"/>
    <w:rsid w:val="000B2B7F"/>
    <w:rsid w:val="000B2EC2"/>
    <w:rsid w:val="000B309E"/>
    <w:rsid w:val="000B3376"/>
    <w:rsid w:val="000B349C"/>
    <w:rsid w:val="000B3D72"/>
    <w:rsid w:val="000B3E3D"/>
    <w:rsid w:val="000B48F0"/>
    <w:rsid w:val="000B5476"/>
    <w:rsid w:val="000B5AB9"/>
    <w:rsid w:val="000B5FD2"/>
    <w:rsid w:val="000B795E"/>
    <w:rsid w:val="000B7A35"/>
    <w:rsid w:val="000B7D60"/>
    <w:rsid w:val="000C01D4"/>
    <w:rsid w:val="000C0219"/>
    <w:rsid w:val="000C033E"/>
    <w:rsid w:val="000C098F"/>
    <w:rsid w:val="000C1350"/>
    <w:rsid w:val="000C171C"/>
    <w:rsid w:val="000C1737"/>
    <w:rsid w:val="000C1814"/>
    <w:rsid w:val="000C1CB4"/>
    <w:rsid w:val="000C202C"/>
    <w:rsid w:val="000C221F"/>
    <w:rsid w:val="000C2483"/>
    <w:rsid w:val="000C2EDB"/>
    <w:rsid w:val="000C310B"/>
    <w:rsid w:val="000C342E"/>
    <w:rsid w:val="000C49C0"/>
    <w:rsid w:val="000C548B"/>
    <w:rsid w:val="000C6537"/>
    <w:rsid w:val="000C7126"/>
    <w:rsid w:val="000C76F2"/>
    <w:rsid w:val="000C7923"/>
    <w:rsid w:val="000D07A8"/>
    <w:rsid w:val="000D127A"/>
    <w:rsid w:val="000D154D"/>
    <w:rsid w:val="000D16CE"/>
    <w:rsid w:val="000D1971"/>
    <w:rsid w:val="000D291C"/>
    <w:rsid w:val="000D2B6D"/>
    <w:rsid w:val="000D33C3"/>
    <w:rsid w:val="000D37AC"/>
    <w:rsid w:val="000D4576"/>
    <w:rsid w:val="000D4CC0"/>
    <w:rsid w:val="000D5027"/>
    <w:rsid w:val="000D53A1"/>
    <w:rsid w:val="000D5440"/>
    <w:rsid w:val="000D5751"/>
    <w:rsid w:val="000D63FA"/>
    <w:rsid w:val="000D64A2"/>
    <w:rsid w:val="000D710A"/>
    <w:rsid w:val="000D7459"/>
    <w:rsid w:val="000D7964"/>
    <w:rsid w:val="000D79D1"/>
    <w:rsid w:val="000D7AA0"/>
    <w:rsid w:val="000E0429"/>
    <w:rsid w:val="000E16A9"/>
    <w:rsid w:val="000E1869"/>
    <w:rsid w:val="000E1A13"/>
    <w:rsid w:val="000E27C0"/>
    <w:rsid w:val="000E2F27"/>
    <w:rsid w:val="000E3065"/>
    <w:rsid w:val="000E3755"/>
    <w:rsid w:val="000E47FB"/>
    <w:rsid w:val="000E4A41"/>
    <w:rsid w:val="000E512A"/>
    <w:rsid w:val="000E53A7"/>
    <w:rsid w:val="000E5521"/>
    <w:rsid w:val="000E6737"/>
    <w:rsid w:val="000E6CB2"/>
    <w:rsid w:val="000E749C"/>
    <w:rsid w:val="000E7AF0"/>
    <w:rsid w:val="000F05D8"/>
    <w:rsid w:val="000F1985"/>
    <w:rsid w:val="000F1B7E"/>
    <w:rsid w:val="000F1FAA"/>
    <w:rsid w:val="000F2482"/>
    <w:rsid w:val="000F2483"/>
    <w:rsid w:val="000F291E"/>
    <w:rsid w:val="000F3022"/>
    <w:rsid w:val="000F428F"/>
    <w:rsid w:val="000F497D"/>
    <w:rsid w:val="000F4E62"/>
    <w:rsid w:val="000F5DC2"/>
    <w:rsid w:val="000F63FC"/>
    <w:rsid w:val="000F6483"/>
    <w:rsid w:val="000F69E0"/>
    <w:rsid w:val="000F6B77"/>
    <w:rsid w:val="000F7A32"/>
    <w:rsid w:val="000F7E70"/>
    <w:rsid w:val="00100109"/>
    <w:rsid w:val="0010048D"/>
    <w:rsid w:val="00100FAC"/>
    <w:rsid w:val="001023F8"/>
    <w:rsid w:val="001028CF"/>
    <w:rsid w:val="00102A28"/>
    <w:rsid w:val="001030D8"/>
    <w:rsid w:val="0010374F"/>
    <w:rsid w:val="0010375F"/>
    <w:rsid w:val="00104147"/>
    <w:rsid w:val="001042BB"/>
    <w:rsid w:val="001045D0"/>
    <w:rsid w:val="00104907"/>
    <w:rsid w:val="00104B41"/>
    <w:rsid w:val="0010528B"/>
    <w:rsid w:val="0010583B"/>
    <w:rsid w:val="00106757"/>
    <w:rsid w:val="00106D00"/>
    <w:rsid w:val="001073DF"/>
    <w:rsid w:val="00107F9C"/>
    <w:rsid w:val="0011032F"/>
    <w:rsid w:val="001103BC"/>
    <w:rsid w:val="00111395"/>
    <w:rsid w:val="001115BC"/>
    <w:rsid w:val="00111A2D"/>
    <w:rsid w:val="00111B35"/>
    <w:rsid w:val="00112858"/>
    <w:rsid w:val="00113527"/>
    <w:rsid w:val="00113D8E"/>
    <w:rsid w:val="00114232"/>
    <w:rsid w:val="0011425D"/>
    <w:rsid w:val="0011491A"/>
    <w:rsid w:val="00114F35"/>
    <w:rsid w:val="00115C51"/>
    <w:rsid w:val="0011624C"/>
    <w:rsid w:val="001177D2"/>
    <w:rsid w:val="00117C1D"/>
    <w:rsid w:val="00117CB4"/>
    <w:rsid w:val="001203F4"/>
    <w:rsid w:val="00120EB1"/>
    <w:rsid w:val="00121220"/>
    <w:rsid w:val="0012298C"/>
    <w:rsid w:val="00122AB0"/>
    <w:rsid w:val="00123A81"/>
    <w:rsid w:val="00123A87"/>
    <w:rsid w:val="00123B5B"/>
    <w:rsid w:val="0012458F"/>
    <w:rsid w:val="001251EA"/>
    <w:rsid w:val="00125D8C"/>
    <w:rsid w:val="00127D1C"/>
    <w:rsid w:val="00127F3C"/>
    <w:rsid w:val="00130752"/>
    <w:rsid w:val="00130A47"/>
    <w:rsid w:val="001312FC"/>
    <w:rsid w:val="00131BC9"/>
    <w:rsid w:val="0013388E"/>
    <w:rsid w:val="00133D88"/>
    <w:rsid w:val="00134D18"/>
    <w:rsid w:val="00134F5C"/>
    <w:rsid w:val="0013556B"/>
    <w:rsid w:val="00136A05"/>
    <w:rsid w:val="00136B9E"/>
    <w:rsid w:val="00136FB1"/>
    <w:rsid w:val="00137650"/>
    <w:rsid w:val="00140052"/>
    <w:rsid w:val="00140F00"/>
    <w:rsid w:val="001423A4"/>
    <w:rsid w:val="0014296D"/>
    <w:rsid w:val="00142D07"/>
    <w:rsid w:val="00143072"/>
    <w:rsid w:val="00143E43"/>
    <w:rsid w:val="00143EC3"/>
    <w:rsid w:val="001440C8"/>
    <w:rsid w:val="00144A2B"/>
    <w:rsid w:val="00145A74"/>
    <w:rsid w:val="0014666C"/>
    <w:rsid w:val="00146798"/>
    <w:rsid w:val="00146867"/>
    <w:rsid w:val="001472DB"/>
    <w:rsid w:val="0014760A"/>
    <w:rsid w:val="001478CF"/>
    <w:rsid w:val="001506A6"/>
    <w:rsid w:val="001512B2"/>
    <w:rsid w:val="00152830"/>
    <w:rsid w:val="00152D1B"/>
    <w:rsid w:val="00152E0C"/>
    <w:rsid w:val="001531EC"/>
    <w:rsid w:val="00153625"/>
    <w:rsid w:val="00153767"/>
    <w:rsid w:val="00153B9D"/>
    <w:rsid w:val="00154E4E"/>
    <w:rsid w:val="0015591F"/>
    <w:rsid w:val="00155C65"/>
    <w:rsid w:val="00155F9D"/>
    <w:rsid w:val="0015630B"/>
    <w:rsid w:val="00156EA4"/>
    <w:rsid w:val="00156FB0"/>
    <w:rsid w:val="00160E30"/>
    <w:rsid w:val="00160F6F"/>
    <w:rsid w:val="001614B9"/>
    <w:rsid w:val="00162992"/>
    <w:rsid w:val="00162CC1"/>
    <w:rsid w:val="00162DD5"/>
    <w:rsid w:val="001631A1"/>
    <w:rsid w:val="00163226"/>
    <w:rsid w:val="00163958"/>
    <w:rsid w:val="0016399B"/>
    <w:rsid w:val="00163ECA"/>
    <w:rsid w:val="0016545A"/>
    <w:rsid w:val="001677C9"/>
    <w:rsid w:val="00167DE0"/>
    <w:rsid w:val="00167FC9"/>
    <w:rsid w:val="00170363"/>
    <w:rsid w:val="0017064A"/>
    <w:rsid w:val="001707C3"/>
    <w:rsid w:val="00170CDB"/>
    <w:rsid w:val="00171275"/>
    <w:rsid w:val="001713DD"/>
    <w:rsid w:val="00171B96"/>
    <w:rsid w:val="00172137"/>
    <w:rsid w:val="00172610"/>
    <w:rsid w:val="001726E9"/>
    <w:rsid w:val="0017289F"/>
    <w:rsid w:val="00172AF1"/>
    <w:rsid w:val="00172B73"/>
    <w:rsid w:val="001736B5"/>
    <w:rsid w:val="00174545"/>
    <w:rsid w:val="00175319"/>
    <w:rsid w:val="001763D8"/>
    <w:rsid w:val="00177832"/>
    <w:rsid w:val="00177CF4"/>
    <w:rsid w:val="001817FA"/>
    <w:rsid w:val="00181A19"/>
    <w:rsid w:val="001839B9"/>
    <w:rsid w:val="00183F9F"/>
    <w:rsid w:val="00184504"/>
    <w:rsid w:val="001851CB"/>
    <w:rsid w:val="001865BE"/>
    <w:rsid w:val="001867E2"/>
    <w:rsid w:val="00190278"/>
    <w:rsid w:val="001902E9"/>
    <w:rsid w:val="00190F66"/>
    <w:rsid w:val="001917CB"/>
    <w:rsid w:val="00191EDC"/>
    <w:rsid w:val="00191FDE"/>
    <w:rsid w:val="00192108"/>
    <w:rsid w:val="001929BB"/>
    <w:rsid w:val="001929EC"/>
    <w:rsid w:val="00192C01"/>
    <w:rsid w:val="00194516"/>
    <w:rsid w:val="001948D9"/>
    <w:rsid w:val="00194B84"/>
    <w:rsid w:val="00194BFE"/>
    <w:rsid w:val="00194DB8"/>
    <w:rsid w:val="0019618C"/>
    <w:rsid w:val="001965E9"/>
    <w:rsid w:val="00196C40"/>
    <w:rsid w:val="001A0E14"/>
    <w:rsid w:val="001A12D9"/>
    <w:rsid w:val="001A2339"/>
    <w:rsid w:val="001A2649"/>
    <w:rsid w:val="001A26C7"/>
    <w:rsid w:val="001A288A"/>
    <w:rsid w:val="001A290B"/>
    <w:rsid w:val="001A3050"/>
    <w:rsid w:val="001A3163"/>
    <w:rsid w:val="001A392A"/>
    <w:rsid w:val="001A4619"/>
    <w:rsid w:val="001A49CC"/>
    <w:rsid w:val="001A4A14"/>
    <w:rsid w:val="001A4BFE"/>
    <w:rsid w:val="001A5713"/>
    <w:rsid w:val="001A593C"/>
    <w:rsid w:val="001A60A4"/>
    <w:rsid w:val="001A6732"/>
    <w:rsid w:val="001A7CEF"/>
    <w:rsid w:val="001A7E25"/>
    <w:rsid w:val="001B14A9"/>
    <w:rsid w:val="001B1C32"/>
    <w:rsid w:val="001B2A2A"/>
    <w:rsid w:val="001B38AF"/>
    <w:rsid w:val="001B3F61"/>
    <w:rsid w:val="001B464D"/>
    <w:rsid w:val="001B477E"/>
    <w:rsid w:val="001B4902"/>
    <w:rsid w:val="001B5BEF"/>
    <w:rsid w:val="001B60D4"/>
    <w:rsid w:val="001B620E"/>
    <w:rsid w:val="001B7D41"/>
    <w:rsid w:val="001C0228"/>
    <w:rsid w:val="001C1FA0"/>
    <w:rsid w:val="001C236C"/>
    <w:rsid w:val="001C2B62"/>
    <w:rsid w:val="001C3EAB"/>
    <w:rsid w:val="001C418A"/>
    <w:rsid w:val="001C4757"/>
    <w:rsid w:val="001C4A49"/>
    <w:rsid w:val="001C4B45"/>
    <w:rsid w:val="001C4FBA"/>
    <w:rsid w:val="001C5666"/>
    <w:rsid w:val="001C6763"/>
    <w:rsid w:val="001C6AA7"/>
    <w:rsid w:val="001C6AD9"/>
    <w:rsid w:val="001C6EF7"/>
    <w:rsid w:val="001C7A69"/>
    <w:rsid w:val="001C7B50"/>
    <w:rsid w:val="001D0DEE"/>
    <w:rsid w:val="001D1D04"/>
    <w:rsid w:val="001D35D7"/>
    <w:rsid w:val="001D451D"/>
    <w:rsid w:val="001D4E1E"/>
    <w:rsid w:val="001D5DBB"/>
    <w:rsid w:val="001D5FFB"/>
    <w:rsid w:val="001D6E99"/>
    <w:rsid w:val="001D6F9F"/>
    <w:rsid w:val="001D7156"/>
    <w:rsid w:val="001D74A3"/>
    <w:rsid w:val="001D75FD"/>
    <w:rsid w:val="001D7744"/>
    <w:rsid w:val="001D799F"/>
    <w:rsid w:val="001D7BD3"/>
    <w:rsid w:val="001D7E32"/>
    <w:rsid w:val="001D7F2F"/>
    <w:rsid w:val="001E0175"/>
    <w:rsid w:val="001E0302"/>
    <w:rsid w:val="001E0546"/>
    <w:rsid w:val="001E0A0F"/>
    <w:rsid w:val="001E11ED"/>
    <w:rsid w:val="001E15F3"/>
    <w:rsid w:val="001E173A"/>
    <w:rsid w:val="001E2700"/>
    <w:rsid w:val="001E29F8"/>
    <w:rsid w:val="001E2CD2"/>
    <w:rsid w:val="001E3549"/>
    <w:rsid w:val="001E3615"/>
    <w:rsid w:val="001E3EE5"/>
    <w:rsid w:val="001E4890"/>
    <w:rsid w:val="001E4F98"/>
    <w:rsid w:val="001E5CB1"/>
    <w:rsid w:val="001E684E"/>
    <w:rsid w:val="001E6D4F"/>
    <w:rsid w:val="001E6FEC"/>
    <w:rsid w:val="001E769B"/>
    <w:rsid w:val="001E7B41"/>
    <w:rsid w:val="001F0162"/>
    <w:rsid w:val="001F01B4"/>
    <w:rsid w:val="001F093A"/>
    <w:rsid w:val="001F0A49"/>
    <w:rsid w:val="001F0EA3"/>
    <w:rsid w:val="001F0FDC"/>
    <w:rsid w:val="001F1F95"/>
    <w:rsid w:val="001F2899"/>
    <w:rsid w:val="001F35F6"/>
    <w:rsid w:val="001F3AF9"/>
    <w:rsid w:val="001F46DC"/>
    <w:rsid w:val="001F5084"/>
    <w:rsid w:val="001F5226"/>
    <w:rsid w:val="001F5936"/>
    <w:rsid w:val="001F638A"/>
    <w:rsid w:val="0020002F"/>
    <w:rsid w:val="00201348"/>
    <w:rsid w:val="00201C93"/>
    <w:rsid w:val="002021D2"/>
    <w:rsid w:val="002038ED"/>
    <w:rsid w:val="0020469F"/>
    <w:rsid w:val="00204A60"/>
    <w:rsid w:val="0020558F"/>
    <w:rsid w:val="00206D7E"/>
    <w:rsid w:val="00207011"/>
    <w:rsid w:val="00207049"/>
    <w:rsid w:val="002071ED"/>
    <w:rsid w:val="00207673"/>
    <w:rsid w:val="00207CDF"/>
    <w:rsid w:val="00210A02"/>
    <w:rsid w:val="00212456"/>
    <w:rsid w:val="00213240"/>
    <w:rsid w:val="002135C0"/>
    <w:rsid w:val="00213B43"/>
    <w:rsid w:val="002140D7"/>
    <w:rsid w:val="00214451"/>
    <w:rsid w:val="00214800"/>
    <w:rsid w:val="002151AF"/>
    <w:rsid w:val="00215850"/>
    <w:rsid w:val="00215ADD"/>
    <w:rsid w:val="00215CAA"/>
    <w:rsid w:val="00215E7B"/>
    <w:rsid w:val="00216441"/>
    <w:rsid w:val="00216736"/>
    <w:rsid w:val="00217578"/>
    <w:rsid w:val="002213F4"/>
    <w:rsid w:val="002217A8"/>
    <w:rsid w:val="002220E8"/>
    <w:rsid w:val="00222226"/>
    <w:rsid w:val="002233F3"/>
    <w:rsid w:val="00225526"/>
    <w:rsid w:val="0022622E"/>
    <w:rsid w:val="00226B21"/>
    <w:rsid w:val="00226DE4"/>
    <w:rsid w:val="0022744C"/>
    <w:rsid w:val="002277B4"/>
    <w:rsid w:val="002279CB"/>
    <w:rsid w:val="00227AE7"/>
    <w:rsid w:val="00230620"/>
    <w:rsid w:val="00230703"/>
    <w:rsid w:val="0023112E"/>
    <w:rsid w:val="00231240"/>
    <w:rsid w:val="00231309"/>
    <w:rsid w:val="0023200A"/>
    <w:rsid w:val="0023245F"/>
    <w:rsid w:val="002325B0"/>
    <w:rsid w:val="002336CB"/>
    <w:rsid w:val="00233877"/>
    <w:rsid w:val="002340C9"/>
    <w:rsid w:val="00234CD9"/>
    <w:rsid w:val="00234E92"/>
    <w:rsid w:val="00234FCE"/>
    <w:rsid w:val="00235045"/>
    <w:rsid w:val="00235701"/>
    <w:rsid w:val="00235771"/>
    <w:rsid w:val="00235F64"/>
    <w:rsid w:val="00236018"/>
    <w:rsid w:val="0023642C"/>
    <w:rsid w:val="00237076"/>
    <w:rsid w:val="00237C80"/>
    <w:rsid w:val="00237E20"/>
    <w:rsid w:val="00237FC9"/>
    <w:rsid w:val="002410F3"/>
    <w:rsid w:val="00241994"/>
    <w:rsid w:val="00241CF9"/>
    <w:rsid w:val="0024212E"/>
    <w:rsid w:val="002428C5"/>
    <w:rsid w:val="00242923"/>
    <w:rsid w:val="00242A7B"/>
    <w:rsid w:val="00243A0C"/>
    <w:rsid w:val="00243AB3"/>
    <w:rsid w:val="00243C2D"/>
    <w:rsid w:val="002442D1"/>
    <w:rsid w:val="002457BD"/>
    <w:rsid w:val="002466D8"/>
    <w:rsid w:val="00246717"/>
    <w:rsid w:val="00247538"/>
    <w:rsid w:val="002475FD"/>
    <w:rsid w:val="00250846"/>
    <w:rsid w:val="00250864"/>
    <w:rsid w:val="00251F61"/>
    <w:rsid w:val="00252115"/>
    <w:rsid w:val="00252527"/>
    <w:rsid w:val="00252D29"/>
    <w:rsid w:val="00252E47"/>
    <w:rsid w:val="00253C47"/>
    <w:rsid w:val="00253DC8"/>
    <w:rsid w:val="0025403C"/>
    <w:rsid w:val="002542AC"/>
    <w:rsid w:val="00254C5D"/>
    <w:rsid w:val="00255568"/>
    <w:rsid w:val="00255E85"/>
    <w:rsid w:val="002565AC"/>
    <w:rsid w:val="00257400"/>
    <w:rsid w:val="00257A28"/>
    <w:rsid w:val="002601A1"/>
    <w:rsid w:val="00260241"/>
    <w:rsid w:val="00260F0D"/>
    <w:rsid w:val="002615CA"/>
    <w:rsid w:val="0026199D"/>
    <w:rsid w:val="0026266F"/>
    <w:rsid w:val="00262817"/>
    <w:rsid w:val="00262C76"/>
    <w:rsid w:val="00262EDA"/>
    <w:rsid w:val="00263BAB"/>
    <w:rsid w:val="00264D24"/>
    <w:rsid w:val="00265CC9"/>
    <w:rsid w:val="00265F5E"/>
    <w:rsid w:val="00266655"/>
    <w:rsid w:val="00267212"/>
    <w:rsid w:val="0027051E"/>
    <w:rsid w:val="0027053D"/>
    <w:rsid w:val="0027094B"/>
    <w:rsid w:val="00270F1A"/>
    <w:rsid w:val="002719AF"/>
    <w:rsid w:val="00272060"/>
    <w:rsid w:val="00272119"/>
    <w:rsid w:val="00272294"/>
    <w:rsid w:val="00273133"/>
    <w:rsid w:val="002734F3"/>
    <w:rsid w:val="00273ED7"/>
    <w:rsid w:val="00274F64"/>
    <w:rsid w:val="00275522"/>
    <w:rsid w:val="0027648B"/>
    <w:rsid w:val="00276B44"/>
    <w:rsid w:val="00277B17"/>
    <w:rsid w:val="00277B33"/>
    <w:rsid w:val="00277D85"/>
    <w:rsid w:val="00277E1F"/>
    <w:rsid w:val="00280674"/>
    <w:rsid w:val="00280ED5"/>
    <w:rsid w:val="0028134F"/>
    <w:rsid w:val="002813B0"/>
    <w:rsid w:val="00282969"/>
    <w:rsid w:val="00283967"/>
    <w:rsid w:val="00284280"/>
    <w:rsid w:val="00284E95"/>
    <w:rsid w:val="00285271"/>
    <w:rsid w:val="002855B8"/>
    <w:rsid w:val="00285667"/>
    <w:rsid w:val="00286179"/>
    <w:rsid w:val="00286504"/>
    <w:rsid w:val="00286CD1"/>
    <w:rsid w:val="0028732F"/>
    <w:rsid w:val="00287F23"/>
    <w:rsid w:val="002901F2"/>
    <w:rsid w:val="00290E71"/>
    <w:rsid w:val="00291C59"/>
    <w:rsid w:val="00292017"/>
    <w:rsid w:val="0029203B"/>
    <w:rsid w:val="00293500"/>
    <w:rsid w:val="002939DC"/>
    <w:rsid w:val="0029482A"/>
    <w:rsid w:val="00294BC6"/>
    <w:rsid w:val="002950C8"/>
    <w:rsid w:val="002950FB"/>
    <w:rsid w:val="00295794"/>
    <w:rsid w:val="00296856"/>
    <w:rsid w:val="00296A79"/>
    <w:rsid w:val="00296BE4"/>
    <w:rsid w:val="00296D69"/>
    <w:rsid w:val="00296DE8"/>
    <w:rsid w:val="002977F8"/>
    <w:rsid w:val="00297977"/>
    <w:rsid w:val="00297998"/>
    <w:rsid w:val="00297D4D"/>
    <w:rsid w:val="002A0256"/>
    <w:rsid w:val="002A026B"/>
    <w:rsid w:val="002A0A6E"/>
    <w:rsid w:val="002A1144"/>
    <w:rsid w:val="002A11CF"/>
    <w:rsid w:val="002A1C28"/>
    <w:rsid w:val="002A1CE1"/>
    <w:rsid w:val="002A23EC"/>
    <w:rsid w:val="002A2BBE"/>
    <w:rsid w:val="002A319F"/>
    <w:rsid w:val="002A4B16"/>
    <w:rsid w:val="002A5635"/>
    <w:rsid w:val="002A5C33"/>
    <w:rsid w:val="002A614B"/>
    <w:rsid w:val="002A64BB"/>
    <w:rsid w:val="002A6951"/>
    <w:rsid w:val="002A702D"/>
    <w:rsid w:val="002A7D04"/>
    <w:rsid w:val="002B0815"/>
    <w:rsid w:val="002B2CB0"/>
    <w:rsid w:val="002B300D"/>
    <w:rsid w:val="002B30CC"/>
    <w:rsid w:val="002B492F"/>
    <w:rsid w:val="002B4F67"/>
    <w:rsid w:val="002B51B2"/>
    <w:rsid w:val="002B531C"/>
    <w:rsid w:val="002B582F"/>
    <w:rsid w:val="002B5A77"/>
    <w:rsid w:val="002B5FC5"/>
    <w:rsid w:val="002B67EC"/>
    <w:rsid w:val="002B6823"/>
    <w:rsid w:val="002B683B"/>
    <w:rsid w:val="002B6A97"/>
    <w:rsid w:val="002B6B1F"/>
    <w:rsid w:val="002B6E9D"/>
    <w:rsid w:val="002B750E"/>
    <w:rsid w:val="002B751E"/>
    <w:rsid w:val="002B78F5"/>
    <w:rsid w:val="002B7B92"/>
    <w:rsid w:val="002C0400"/>
    <w:rsid w:val="002C04C0"/>
    <w:rsid w:val="002C05F7"/>
    <w:rsid w:val="002C0D19"/>
    <w:rsid w:val="002C0F64"/>
    <w:rsid w:val="002C10C8"/>
    <w:rsid w:val="002C1103"/>
    <w:rsid w:val="002C20D6"/>
    <w:rsid w:val="002C245F"/>
    <w:rsid w:val="002C2E8E"/>
    <w:rsid w:val="002C37E5"/>
    <w:rsid w:val="002C3B66"/>
    <w:rsid w:val="002C44F8"/>
    <w:rsid w:val="002C48D5"/>
    <w:rsid w:val="002C4B4E"/>
    <w:rsid w:val="002C564C"/>
    <w:rsid w:val="002C57F9"/>
    <w:rsid w:val="002C6722"/>
    <w:rsid w:val="002C6737"/>
    <w:rsid w:val="002C6B2A"/>
    <w:rsid w:val="002C711B"/>
    <w:rsid w:val="002C71D5"/>
    <w:rsid w:val="002C7600"/>
    <w:rsid w:val="002D0034"/>
    <w:rsid w:val="002D0750"/>
    <w:rsid w:val="002D0D69"/>
    <w:rsid w:val="002D135D"/>
    <w:rsid w:val="002D1682"/>
    <w:rsid w:val="002D1864"/>
    <w:rsid w:val="002D1BCF"/>
    <w:rsid w:val="002D1DC7"/>
    <w:rsid w:val="002D1DEF"/>
    <w:rsid w:val="002D1DFF"/>
    <w:rsid w:val="002D233B"/>
    <w:rsid w:val="002D2843"/>
    <w:rsid w:val="002D2CF9"/>
    <w:rsid w:val="002D3B2B"/>
    <w:rsid w:val="002D4C9C"/>
    <w:rsid w:val="002D4DBA"/>
    <w:rsid w:val="002D551A"/>
    <w:rsid w:val="002D5CD9"/>
    <w:rsid w:val="002D611C"/>
    <w:rsid w:val="002D61D7"/>
    <w:rsid w:val="002D6D8D"/>
    <w:rsid w:val="002D70E4"/>
    <w:rsid w:val="002D7189"/>
    <w:rsid w:val="002D7267"/>
    <w:rsid w:val="002D79FD"/>
    <w:rsid w:val="002D7ACD"/>
    <w:rsid w:val="002E01FE"/>
    <w:rsid w:val="002E0894"/>
    <w:rsid w:val="002E0BFA"/>
    <w:rsid w:val="002E0CDD"/>
    <w:rsid w:val="002E165C"/>
    <w:rsid w:val="002E1BB0"/>
    <w:rsid w:val="002E23AF"/>
    <w:rsid w:val="002E25EF"/>
    <w:rsid w:val="002E2D36"/>
    <w:rsid w:val="002E32AA"/>
    <w:rsid w:val="002E3FE6"/>
    <w:rsid w:val="002E4BC0"/>
    <w:rsid w:val="002E5601"/>
    <w:rsid w:val="002E5E08"/>
    <w:rsid w:val="002E5F91"/>
    <w:rsid w:val="002E66FF"/>
    <w:rsid w:val="002E72D4"/>
    <w:rsid w:val="002F0528"/>
    <w:rsid w:val="002F0A9A"/>
    <w:rsid w:val="002F0FFE"/>
    <w:rsid w:val="002F15BC"/>
    <w:rsid w:val="002F1B0E"/>
    <w:rsid w:val="002F1B2A"/>
    <w:rsid w:val="002F2381"/>
    <w:rsid w:val="002F2B2B"/>
    <w:rsid w:val="002F2BA5"/>
    <w:rsid w:val="002F30DA"/>
    <w:rsid w:val="002F3DCB"/>
    <w:rsid w:val="002F3F6F"/>
    <w:rsid w:val="002F56CA"/>
    <w:rsid w:val="002F605D"/>
    <w:rsid w:val="002F620F"/>
    <w:rsid w:val="002F6DF8"/>
    <w:rsid w:val="002F7290"/>
    <w:rsid w:val="002F7A64"/>
    <w:rsid w:val="002F7FB1"/>
    <w:rsid w:val="00300B01"/>
    <w:rsid w:val="00300C28"/>
    <w:rsid w:val="00300D52"/>
    <w:rsid w:val="00300E9D"/>
    <w:rsid w:val="00300F9E"/>
    <w:rsid w:val="00301943"/>
    <w:rsid w:val="00302BF1"/>
    <w:rsid w:val="00302FE6"/>
    <w:rsid w:val="003034AB"/>
    <w:rsid w:val="00303BD1"/>
    <w:rsid w:val="00304AD5"/>
    <w:rsid w:val="003050B9"/>
    <w:rsid w:val="00305B4E"/>
    <w:rsid w:val="0030619E"/>
    <w:rsid w:val="00306B49"/>
    <w:rsid w:val="0031085D"/>
    <w:rsid w:val="00310F0F"/>
    <w:rsid w:val="0031129A"/>
    <w:rsid w:val="00311434"/>
    <w:rsid w:val="003118A5"/>
    <w:rsid w:val="00313779"/>
    <w:rsid w:val="00314325"/>
    <w:rsid w:val="00314E3B"/>
    <w:rsid w:val="00315371"/>
    <w:rsid w:val="0031556C"/>
    <w:rsid w:val="003156F5"/>
    <w:rsid w:val="003162AD"/>
    <w:rsid w:val="00316350"/>
    <w:rsid w:val="00316525"/>
    <w:rsid w:val="00316C25"/>
    <w:rsid w:val="00320265"/>
    <w:rsid w:val="003202DC"/>
    <w:rsid w:val="00320337"/>
    <w:rsid w:val="0032070B"/>
    <w:rsid w:val="00320735"/>
    <w:rsid w:val="0032081C"/>
    <w:rsid w:val="00321031"/>
    <w:rsid w:val="00321219"/>
    <w:rsid w:val="003219B4"/>
    <w:rsid w:val="0032247A"/>
    <w:rsid w:val="003227BA"/>
    <w:rsid w:val="00322CAE"/>
    <w:rsid w:val="00323C1D"/>
    <w:rsid w:val="00323F55"/>
    <w:rsid w:val="003243D2"/>
    <w:rsid w:val="0032479C"/>
    <w:rsid w:val="00324CC1"/>
    <w:rsid w:val="00324E51"/>
    <w:rsid w:val="00325CDB"/>
    <w:rsid w:val="003266C8"/>
    <w:rsid w:val="00326B03"/>
    <w:rsid w:val="0032712D"/>
    <w:rsid w:val="00327627"/>
    <w:rsid w:val="00327ADA"/>
    <w:rsid w:val="00327BFD"/>
    <w:rsid w:val="00327C0B"/>
    <w:rsid w:val="00330C5A"/>
    <w:rsid w:val="0033118C"/>
    <w:rsid w:val="00331E80"/>
    <w:rsid w:val="00331FAC"/>
    <w:rsid w:val="00332610"/>
    <w:rsid w:val="00333C42"/>
    <w:rsid w:val="00334C19"/>
    <w:rsid w:val="003350F0"/>
    <w:rsid w:val="00335A3A"/>
    <w:rsid w:val="00335C0B"/>
    <w:rsid w:val="00336C32"/>
    <w:rsid w:val="00337523"/>
    <w:rsid w:val="0034002B"/>
    <w:rsid w:val="00340C88"/>
    <w:rsid w:val="00341F18"/>
    <w:rsid w:val="00342BED"/>
    <w:rsid w:val="00342EC4"/>
    <w:rsid w:val="003443F4"/>
    <w:rsid w:val="0034441D"/>
    <w:rsid w:val="00345734"/>
    <w:rsid w:val="003460D8"/>
    <w:rsid w:val="00346253"/>
    <w:rsid w:val="003462FF"/>
    <w:rsid w:val="00346EC3"/>
    <w:rsid w:val="00350259"/>
    <w:rsid w:val="0035057D"/>
    <w:rsid w:val="00350DE1"/>
    <w:rsid w:val="00351055"/>
    <w:rsid w:val="003511B9"/>
    <w:rsid w:val="00351A87"/>
    <w:rsid w:val="00351B71"/>
    <w:rsid w:val="00352973"/>
    <w:rsid w:val="00353E05"/>
    <w:rsid w:val="00354EF3"/>
    <w:rsid w:val="00355314"/>
    <w:rsid w:val="00355645"/>
    <w:rsid w:val="003568F8"/>
    <w:rsid w:val="00356EDF"/>
    <w:rsid w:val="00360CC0"/>
    <w:rsid w:val="00360CFA"/>
    <w:rsid w:val="00360E41"/>
    <w:rsid w:val="003610A5"/>
    <w:rsid w:val="00361948"/>
    <w:rsid w:val="00362530"/>
    <w:rsid w:val="00363F99"/>
    <w:rsid w:val="00364071"/>
    <w:rsid w:val="003650E8"/>
    <w:rsid w:val="00365123"/>
    <w:rsid w:val="00365CB4"/>
    <w:rsid w:val="00365D5F"/>
    <w:rsid w:val="00365DCE"/>
    <w:rsid w:val="00365F05"/>
    <w:rsid w:val="003673D5"/>
    <w:rsid w:val="0037117F"/>
    <w:rsid w:val="00372181"/>
    <w:rsid w:val="00372490"/>
    <w:rsid w:val="00373CC3"/>
    <w:rsid w:val="003742BA"/>
    <w:rsid w:val="00374689"/>
    <w:rsid w:val="00375914"/>
    <w:rsid w:val="00375A5E"/>
    <w:rsid w:val="00375E81"/>
    <w:rsid w:val="003771A0"/>
    <w:rsid w:val="003773E6"/>
    <w:rsid w:val="00377749"/>
    <w:rsid w:val="00377A9E"/>
    <w:rsid w:val="00377DC6"/>
    <w:rsid w:val="00377E56"/>
    <w:rsid w:val="0038022E"/>
    <w:rsid w:val="00380F70"/>
    <w:rsid w:val="0038102E"/>
    <w:rsid w:val="0038167A"/>
    <w:rsid w:val="003816EE"/>
    <w:rsid w:val="00381C64"/>
    <w:rsid w:val="00382041"/>
    <w:rsid w:val="00383107"/>
    <w:rsid w:val="003834D8"/>
    <w:rsid w:val="00383EDD"/>
    <w:rsid w:val="00384347"/>
    <w:rsid w:val="00384426"/>
    <w:rsid w:val="00384ECE"/>
    <w:rsid w:val="00385071"/>
    <w:rsid w:val="00385290"/>
    <w:rsid w:val="0038541D"/>
    <w:rsid w:val="00385A7F"/>
    <w:rsid w:val="00385BB1"/>
    <w:rsid w:val="00385D38"/>
    <w:rsid w:val="00386FC5"/>
    <w:rsid w:val="00387190"/>
    <w:rsid w:val="00390019"/>
    <w:rsid w:val="00390488"/>
    <w:rsid w:val="003905E7"/>
    <w:rsid w:val="00392512"/>
    <w:rsid w:val="00392633"/>
    <w:rsid w:val="00392659"/>
    <w:rsid w:val="00393581"/>
    <w:rsid w:val="00393FF0"/>
    <w:rsid w:val="003942BD"/>
    <w:rsid w:val="0039452A"/>
    <w:rsid w:val="00394AB7"/>
    <w:rsid w:val="00394B17"/>
    <w:rsid w:val="003953A5"/>
    <w:rsid w:val="00395736"/>
    <w:rsid w:val="00395753"/>
    <w:rsid w:val="003959D5"/>
    <w:rsid w:val="00396F91"/>
    <w:rsid w:val="0039780D"/>
    <w:rsid w:val="00397BDC"/>
    <w:rsid w:val="003A0660"/>
    <w:rsid w:val="003A09D0"/>
    <w:rsid w:val="003A1BBE"/>
    <w:rsid w:val="003A1E04"/>
    <w:rsid w:val="003A20FF"/>
    <w:rsid w:val="003A21EA"/>
    <w:rsid w:val="003A24BF"/>
    <w:rsid w:val="003A26A5"/>
    <w:rsid w:val="003A2AF4"/>
    <w:rsid w:val="003A3A93"/>
    <w:rsid w:val="003A414C"/>
    <w:rsid w:val="003A439B"/>
    <w:rsid w:val="003A49E2"/>
    <w:rsid w:val="003A4E5A"/>
    <w:rsid w:val="003A4F84"/>
    <w:rsid w:val="003A52A8"/>
    <w:rsid w:val="003A616D"/>
    <w:rsid w:val="003A63B2"/>
    <w:rsid w:val="003A645B"/>
    <w:rsid w:val="003A6B09"/>
    <w:rsid w:val="003A6F27"/>
    <w:rsid w:val="003A7550"/>
    <w:rsid w:val="003A75C7"/>
    <w:rsid w:val="003A7618"/>
    <w:rsid w:val="003B002F"/>
    <w:rsid w:val="003B0137"/>
    <w:rsid w:val="003B05F7"/>
    <w:rsid w:val="003B0D0C"/>
    <w:rsid w:val="003B195A"/>
    <w:rsid w:val="003B1EA5"/>
    <w:rsid w:val="003B22A9"/>
    <w:rsid w:val="003B3A1B"/>
    <w:rsid w:val="003B3A2A"/>
    <w:rsid w:val="003B3AE4"/>
    <w:rsid w:val="003B486C"/>
    <w:rsid w:val="003B4F01"/>
    <w:rsid w:val="003B5004"/>
    <w:rsid w:val="003B501D"/>
    <w:rsid w:val="003B52EA"/>
    <w:rsid w:val="003B56A7"/>
    <w:rsid w:val="003B5C8B"/>
    <w:rsid w:val="003B62DA"/>
    <w:rsid w:val="003B6659"/>
    <w:rsid w:val="003B6701"/>
    <w:rsid w:val="003B69A1"/>
    <w:rsid w:val="003B6F87"/>
    <w:rsid w:val="003B730A"/>
    <w:rsid w:val="003B7557"/>
    <w:rsid w:val="003B7606"/>
    <w:rsid w:val="003C0620"/>
    <w:rsid w:val="003C08D0"/>
    <w:rsid w:val="003C0B9B"/>
    <w:rsid w:val="003C1EC7"/>
    <w:rsid w:val="003C1F37"/>
    <w:rsid w:val="003C2BB8"/>
    <w:rsid w:val="003C321A"/>
    <w:rsid w:val="003C3BE2"/>
    <w:rsid w:val="003C3CBB"/>
    <w:rsid w:val="003C4640"/>
    <w:rsid w:val="003C4C24"/>
    <w:rsid w:val="003C57D7"/>
    <w:rsid w:val="003C699A"/>
    <w:rsid w:val="003C6C1C"/>
    <w:rsid w:val="003C6DE6"/>
    <w:rsid w:val="003C70DF"/>
    <w:rsid w:val="003C7B7E"/>
    <w:rsid w:val="003D048F"/>
    <w:rsid w:val="003D0C69"/>
    <w:rsid w:val="003D0CE9"/>
    <w:rsid w:val="003D108D"/>
    <w:rsid w:val="003D156A"/>
    <w:rsid w:val="003D160C"/>
    <w:rsid w:val="003D223E"/>
    <w:rsid w:val="003D24AC"/>
    <w:rsid w:val="003D274F"/>
    <w:rsid w:val="003D2FF4"/>
    <w:rsid w:val="003D322C"/>
    <w:rsid w:val="003D388E"/>
    <w:rsid w:val="003D3C04"/>
    <w:rsid w:val="003D4C39"/>
    <w:rsid w:val="003D5ABE"/>
    <w:rsid w:val="003D6E13"/>
    <w:rsid w:val="003D71EB"/>
    <w:rsid w:val="003D722E"/>
    <w:rsid w:val="003D779D"/>
    <w:rsid w:val="003D7D31"/>
    <w:rsid w:val="003E0730"/>
    <w:rsid w:val="003E0845"/>
    <w:rsid w:val="003E0C75"/>
    <w:rsid w:val="003E10D8"/>
    <w:rsid w:val="003E12F8"/>
    <w:rsid w:val="003E1387"/>
    <w:rsid w:val="003E15AE"/>
    <w:rsid w:val="003E1F51"/>
    <w:rsid w:val="003E2D2F"/>
    <w:rsid w:val="003E2F51"/>
    <w:rsid w:val="003E3343"/>
    <w:rsid w:val="003E3E4A"/>
    <w:rsid w:val="003E4502"/>
    <w:rsid w:val="003E4703"/>
    <w:rsid w:val="003E4E0A"/>
    <w:rsid w:val="003E509B"/>
    <w:rsid w:val="003E5705"/>
    <w:rsid w:val="003E5F3B"/>
    <w:rsid w:val="003E6296"/>
    <w:rsid w:val="003E6810"/>
    <w:rsid w:val="003E76DF"/>
    <w:rsid w:val="003E7744"/>
    <w:rsid w:val="003E78B1"/>
    <w:rsid w:val="003E7B62"/>
    <w:rsid w:val="003F14E6"/>
    <w:rsid w:val="003F20F8"/>
    <w:rsid w:val="003F2125"/>
    <w:rsid w:val="003F29CD"/>
    <w:rsid w:val="003F2BC9"/>
    <w:rsid w:val="003F3623"/>
    <w:rsid w:val="003F4265"/>
    <w:rsid w:val="003F6111"/>
    <w:rsid w:val="003F64A6"/>
    <w:rsid w:val="003F69C1"/>
    <w:rsid w:val="003F7ACF"/>
    <w:rsid w:val="00400081"/>
    <w:rsid w:val="0040081C"/>
    <w:rsid w:val="00401001"/>
    <w:rsid w:val="00401843"/>
    <w:rsid w:val="00401F86"/>
    <w:rsid w:val="0040234A"/>
    <w:rsid w:val="00402DAE"/>
    <w:rsid w:val="00402F26"/>
    <w:rsid w:val="0040332B"/>
    <w:rsid w:val="00403C81"/>
    <w:rsid w:val="00404060"/>
    <w:rsid w:val="0040408A"/>
    <w:rsid w:val="0040442E"/>
    <w:rsid w:val="00404608"/>
    <w:rsid w:val="0040489F"/>
    <w:rsid w:val="00404E9B"/>
    <w:rsid w:val="00405299"/>
    <w:rsid w:val="00405F06"/>
    <w:rsid w:val="0040628F"/>
    <w:rsid w:val="00406999"/>
    <w:rsid w:val="00406E9F"/>
    <w:rsid w:val="0040728B"/>
    <w:rsid w:val="00407661"/>
    <w:rsid w:val="00410328"/>
    <w:rsid w:val="0041047D"/>
    <w:rsid w:val="0041090A"/>
    <w:rsid w:val="00410E90"/>
    <w:rsid w:val="00411404"/>
    <w:rsid w:val="004117BD"/>
    <w:rsid w:val="00411F94"/>
    <w:rsid w:val="00412170"/>
    <w:rsid w:val="004125F5"/>
    <w:rsid w:val="00412FD8"/>
    <w:rsid w:val="004142B3"/>
    <w:rsid w:val="00414BB6"/>
    <w:rsid w:val="0041557B"/>
    <w:rsid w:val="00415E52"/>
    <w:rsid w:val="00415F38"/>
    <w:rsid w:val="00416826"/>
    <w:rsid w:val="00420837"/>
    <w:rsid w:val="00420975"/>
    <w:rsid w:val="00420A8C"/>
    <w:rsid w:val="00420E36"/>
    <w:rsid w:val="00421224"/>
    <w:rsid w:val="00421399"/>
    <w:rsid w:val="00421738"/>
    <w:rsid w:val="00421904"/>
    <w:rsid w:val="00421D08"/>
    <w:rsid w:val="00422733"/>
    <w:rsid w:val="00422B8C"/>
    <w:rsid w:val="00422C63"/>
    <w:rsid w:val="004239B8"/>
    <w:rsid w:val="00424102"/>
    <w:rsid w:val="004250D9"/>
    <w:rsid w:val="004254BD"/>
    <w:rsid w:val="00425AB1"/>
    <w:rsid w:val="00425F26"/>
    <w:rsid w:val="004276C0"/>
    <w:rsid w:val="0042771B"/>
    <w:rsid w:val="0042781D"/>
    <w:rsid w:val="00430219"/>
    <w:rsid w:val="0043048F"/>
    <w:rsid w:val="00430DEF"/>
    <w:rsid w:val="00431117"/>
    <w:rsid w:val="0043117B"/>
    <w:rsid w:val="004314EA"/>
    <w:rsid w:val="00431A0F"/>
    <w:rsid w:val="00432700"/>
    <w:rsid w:val="00432991"/>
    <w:rsid w:val="00432A3A"/>
    <w:rsid w:val="004335FF"/>
    <w:rsid w:val="00433C27"/>
    <w:rsid w:val="00433C4C"/>
    <w:rsid w:val="00434412"/>
    <w:rsid w:val="004359E5"/>
    <w:rsid w:val="004363BF"/>
    <w:rsid w:val="004363FD"/>
    <w:rsid w:val="004367E2"/>
    <w:rsid w:val="004379F3"/>
    <w:rsid w:val="00437DCD"/>
    <w:rsid w:val="00440240"/>
    <w:rsid w:val="00440900"/>
    <w:rsid w:val="00441B75"/>
    <w:rsid w:val="00441CCE"/>
    <w:rsid w:val="00441F4B"/>
    <w:rsid w:val="004424D3"/>
    <w:rsid w:val="00443387"/>
    <w:rsid w:val="004435CA"/>
    <w:rsid w:val="00443EC8"/>
    <w:rsid w:val="004440D1"/>
    <w:rsid w:val="004447D5"/>
    <w:rsid w:val="004471E4"/>
    <w:rsid w:val="004473FE"/>
    <w:rsid w:val="0044774E"/>
    <w:rsid w:val="00450AB0"/>
    <w:rsid w:val="00450BD9"/>
    <w:rsid w:val="00450BEC"/>
    <w:rsid w:val="004513D3"/>
    <w:rsid w:val="0045164E"/>
    <w:rsid w:val="004520FC"/>
    <w:rsid w:val="00452661"/>
    <w:rsid w:val="00453D05"/>
    <w:rsid w:val="00456798"/>
    <w:rsid w:val="00456976"/>
    <w:rsid w:val="004571CD"/>
    <w:rsid w:val="00457B47"/>
    <w:rsid w:val="00460295"/>
    <w:rsid w:val="0046029E"/>
    <w:rsid w:val="004602CC"/>
    <w:rsid w:val="0046073C"/>
    <w:rsid w:val="00460E04"/>
    <w:rsid w:val="00460F8F"/>
    <w:rsid w:val="0046116E"/>
    <w:rsid w:val="004622AB"/>
    <w:rsid w:val="0046290F"/>
    <w:rsid w:val="00462E57"/>
    <w:rsid w:val="00463570"/>
    <w:rsid w:val="004637DD"/>
    <w:rsid w:val="00463AD7"/>
    <w:rsid w:val="00464120"/>
    <w:rsid w:val="00464281"/>
    <w:rsid w:val="00464FB4"/>
    <w:rsid w:val="0046556E"/>
    <w:rsid w:val="00465E41"/>
    <w:rsid w:val="00466518"/>
    <w:rsid w:val="00466605"/>
    <w:rsid w:val="0046663D"/>
    <w:rsid w:val="00466BB2"/>
    <w:rsid w:val="00466FEF"/>
    <w:rsid w:val="00467164"/>
    <w:rsid w:val="004678AE"/>
    <w:rsid w:val="004679DE"/>
    <w:rsid w:val="00467FBD"/>
    <w:rsid w:val="004715CD"/>
    <w:rsid w:val="004716AF"/>
    <w:rsid w:val="00471866"/>
    <w:rsid w:val="004718BB"/>
    <w:rsid w:val="00473573"/>
    <w:rsid w:val="00475060"/>
    <w:rsid w:val="00475579"/>
    <w:rsid w:val="00475A37"/>
    <w:rsid w:val="004765E2"/>
    <w:rsid w:val="00476CB2"/>
    <w:rsid w:val="00476E52"/>
    <w:rsid w:val="00477112"/>
    <w:rsid w:val="00477C02"/>
    <w:rsid w:val="00477E88"/>
    <w:rsid w:val="00477F1C"/>
    <w:rsid w:val="004800CE"/>
    <w:rsid w:val="00480973"/>
    <w:rsid w:val="0048103C"/>
    <w:rsid w:val="00481216"/>
    <w:rsid w:val="0048162F"/>
    <w:rsid w:val="0048190C"/>
    <w:rsid w:val="004828B8"/>
    <w:rsid w:val="00482AC9"/>
    <w:rsid w:val="00483748"/>
    <w:rsid w:val="00484CA0"/>
    <w:rsid w:val="00484F77"/>
    <w:rsid w:val="00485253"/>
    <w:rsid w:val="00485544"/>
    <w:rsid w:val="00485591"/>
    <w:rsid w:val="00485597"/>
    <w:rsid w:val="004856C8"/>
    <w:rsid w:val="00485B5B"/>
    <w:rsid w:val="00486021"/>
    <w:rsid w:val="004865D1"/>
    <w:rsid w:val="004878A7"/>
    <w:rsid w:val="00487EBE"/>
    <w:rsid w:val="00490381"/>
    <w:rsid w:val="00490C15"/>
    <w:rsid w:val="00491023"/>
    <w:rsid w:val="00491265"/>
    <w:rsid w:val="0049267D"/>
    <w:rsid w:val="00492C85"/>
    <w:rsid w:val="00492FFE"/>
    <w:rsid w:val="004930AE"/>
    <w:rsid w:val="004939C7"/>
    <w:rsid w:val="00494A33"/>
    <w:rsid w:val="004953A0"/>
    <w:rsid w:val="00495436"/>
    <w:rsid w:val="00495A5C"/>
    <w:rsid w:val="0049616B"/>
    <w:rsid w:val="00496AEB"/>
    <w:rsid w:val="00496E9C"/>
    <w:rsid w:val="004974BD"/>
    <w:rsid w:val="00497ECB"/>
    <w:rsid w:val="00497F64"/>
    <w:rsid w:val="004A0869"/>
    <w:rsid w:val="004A0D6E"/>
    <w:rsid w:val="004A0E11"/>
    <w:rsid w:val="004A2DC2"/>
    <w:rsid w:val="004A317D"/>
    <w:rsid w:val="004A35BA"/>
    <w:rsid w:val="004A3D46"/>
    <w:rsid w:val="004A3F85"/>
    <w:rsid w:val="004A400C"/>
    <w:rsid w:val="004A4075"/>
    <w:rsid w:val="004A5D9D"/>
    <w:rsid w:val="004A64DF"/>
    <w:rsid w:val="004A6AED"/>
    <w:rsid w:val="004A7724"/>
    <w:rsid w:val="004A7821"/>
    <w:rsid w:val="004A7B6B"/>
    <w:rsid w:val="004A7DC9"/>
    <w:rsid w:val="004B079F"/>
    <w:rsid w:val="004B0FA6"/>
    <w:rsid w:val="004B16AA"/>
    <w:rsid w:val="004B1A16"/>
    <w:rsid w:val="004B29AA"/>
    <w:rsid w:val="004B2D69"/>
    <w:rsid w:val="004B2F93"/>
    <w:rsid w:val="004B3052"/>
    <w:rsid w:val="004B32CF"/>
    <w:rsid w:val="004B33C3"/>
    <w:rsid w:val="004B3E2D"/>
    <w:rsid w:val="004B3EBF"/>
    <w:rsid w:val="004B3F18"/>
    <w:rsid w:val="004B4FA7"/>
    <w:rsid w:val="004B5422"/>
    <w:rsid w:val="004B5568"/>
    <w:rsid w:val="004B62A3"/>
    <w:rsid w:val="004B632C"/>
    <w:rsid w:val="004B6870"/>
    <w:rsid w:val="004B6E64"/>
    <w:rsid w:val="004B732D"/>
    <w:rsid w:val="004C122F"/>
    <w:rsid w:val="004C190F"/>
    <w:rsid w:val="004C1910"/>
    <w:rsid w:val="004C1AE1"/>
    <w:rsid w:val="004C2BE3"/>
    <w:rsid w:val="004C3B62"/>
    <w:rsid w:val="004C4465"/>
    <w:rsid w:val="004C4923"/>
    <w:rsid w:val="004C4C34"/>
    <w:rsid w:val="004C4E77"/>
    <w:rsid w:val="004C6553"/>
    <w:rsid w:val="004C6D65"/>
    <w:rsid w:val="004C6E5C"/>
    <w:rsid w:val="004C6EBC"/>
    <w:rsid w:val="004C7739"/>
    <w:rsid w:val="004C7752"/>
    <w:rsid w:val="004C7BDC"/>
    <w:rsid w:val="004D016F"/>
    <w:rsid w:val="004D0181"/>
    <w:rsid w:val="004D0201"/>
    <w:rsid w:val="004D0250"/>
    <w:rsid w:val="004D0376"/>
    <w:rsid w:val="004D1122"/>
    <w:rsid w:val="004D18E2"/>
    <w:rsid w:val="004D1E2E"/>
    <w:rsid w:val="004D2147"/>
    <w:rsid w:val="004D2C37"/>
    <w:rsid w:val="004D300B"/>
    <w:rsid w:val="004D366E"/>
    <w:rsid w:val="004D3AD4"/>
    <w:rsid w:val="004D4250"/>
    <w:rsid w:val="004D4915"/>
    <w:rsid w:val="004D533F"/>
    <w:rsid w:val="004D53B0"/>
    <w:rsid w:val="004D548C"/>
    <w:rsid w:val="004D5B04"/>
    <w:rsid w:val="004D5C77"/>
    <w:rsid w:val="004D6B0C"/>
    <w:rsid w:val="004E09B7"/>
    <w:rsid w:val="004E0C99"/>
    <w:rsid w:val="004E0DEC"/>
    <w:rsid w:val="004E2619"/>
    <w:rsid w:val="004E2FFE"/>
    <w:rsid w:val="004E4980"/>
    <w:rsid w:val="004E4A75"/>
    <w:rsid w:val="004E534C"/>
    <w:rsid w:val="004E5E90"/>
    <w:rsid w:val="004E62E7"/>
    <w:rsid w:val="004E65E5"/>
    <w:rsid w:val="004E6BFD"/>
    <w:rsid w:val="004E74B8"/>
    <w:rsid w:val="004E7533"/>
    <w:rsid w:val="004E7AB2"/>
    <w:rsid w:val="004F03D8"/>
    <w:rsid w:val="004F093C"/>
    <w:rsid w:val="004F09EB"/>
    <w:rsid w:val="004F1177"/>
    <w:rsid w:val="004F1224"/>
    <w:rsid w:val="004F1B9F"/>
    <w:rsid w:val="004F1D70"/>
    <w:rsid w:val="004F1D8E"/>
    <w:rsid w:val="004F2955"/>
    <w:rsid w:val="004F3B3A"/>
    <w:rsid w:val="004F3FD6"/>
    <w:rsid w:val="004F40C8"/>
    <w:rsid w:val="004F4403"/>
    <w:rsid w:val="004F45DD"/>
    <w:rsid w:val="004F47DD"/>
    <w:rsid w:val="004F47F3"/>
    <w:rsid w:val="004F543F"/>
    <w:rsid w:val="004F5CC6"/>
    <w:rsid w:val="004F67B4"/>
    <w:rsid w:val="004F73C2"/>
    <w:rsid w:val="004F789A"/>
    <w:rsid w:val="004F7DFA"/>
    <w:rsid w:val="005014A6"/>
    <w:rsid w:val="00501BA4"/>
    <w:rsid w:val="00501D4C"/>
    <w:rsid w:val="00502126"/>
    <w:rsid w:val="00502175"/>
    <w:rsid w:val="00502618"/>
    <w:rsid w:val="00503327"/>
    <w:rsid w:val="005033ED"/>
    <w:rsid w:val="005037B1"/>
    <w:rsid w:val="00503C96"/>
    <w:rsid w:val="0050405C"/>
    <w:rsid w:val="005041C3"/>
    <w:rsid w:val="00504320"/>
    <w:rsid w:val="00505461"/>
    <w:rsid w:val="00505A86"/>
    <w:rsid w:val="00505F22"/>
    <w:rsid w:val="0050673A"/>
    <w:rsid w:val="005072F0"/>
    <w:rsid w:val="005101D0"/>
    <w:rsid w:val="00510755"/>
    <w:rsid w:val="00511846"/>
    <w:rsid w:val="00511B05"/>
    <w:rsid w:val="00512086"/>
    <w:rsid w:val="00512800"/>
    <w:rsid w:val="00513D39"/>
    <w:rsid w:val="005143A0"/>
    <w:rsid w:val="005155C0"/>
    <w:rsid w:val="00515BDA"/>
    <w:rsid w:val="005167D3"/>
    <w:rsid w:val="00516E78"/>
    <w:rsid w:val="00516FCA"/>
    <w:rsid w:val="00517BA7"/>
    <w:rsid w:val="00517F87"/>
    <w:rsid w:val="0052044E"/>
    <w:rsid w:val="0052054B"/>
    <w:rsid w:val="0052076B"/>
    <w:rsid w:val="00520F16"/>
    <w:rsid w:val="005220A7"/>
    <w:rsid w:val="00522B89"/>
    <w:rsid w:val="005238E9"/>
    <w:rsid w:val="00523CBF"/>
    <w:rsid w:val="00523E14"/>
    <w:rsid w:val="0052433A"/>
    <w:rsid w:val="00524470"/>
    <w:rsid w:val="005248E2"/>
    <w:rsid w:val="00524BEE"/>
    <w:rsid w:val="00524C11"/>
    <w:rsid w:val="00525118"/>
    <w:rsid w:val="0052548B"/>
    <w:rsid w:val="00525AD1"/>
    <w:rsid w:val="00525DB8"/>
    <w:rsid w:val="00530000"/>
    <w:rsid w:val="00530B4B"/>
    <w:rsid w:val="00530B95"/>
    <w:rsid w:val="00532728"/>
    <w:rsid w:val="0053354E"/>
    <w:rsid w:val="00534123"/>
    <w:rsid w:val="00534677"/>
    <w:rsid w:val="005346E9"/>
    <w:rsid w:val="00534770"/>
    <w:rsid w:val="005353E1"/>
    <w:rsid w:val="005353F6"/>
    <w:rsid w:val="00535464"/>
    <w:rsid w:val="005357D1"/>
    <w:rsid w:val="00535997"/>
    <w:rsid w:val="0053618B"/>
    <w:rsid w:val="005367E0"/>
    <w:rsid w:val="00536869"/>
    <w:rsid w:val="005400EE"/>
    <w:rsid w:val="00541351"/>
    <w:rsid w:val="005416C8"/>
    <w:rsid w:val="00541E4A"/>
    <w:rsid w:val="0054338E"/>
    <w:rsid w:val="00543BBA"/>
    <w:rsid w:val="00544B53"/>
    <w:rsid w:val="00545ED4"/>
    <w:rsid w:val="00546912"/>
    <w:rsid w:val="00547159"/>
    <w:rsid w:val="00547288"/>
    <w:rsid w:val="00547ADA"/>
    <w:rsid w:val="00550090"/>
    <w:rsid w:val="00551A67"/>
    <w:rsid w:val="00551E5C"/>
    <w:rsid w:val="00552C28"/>
    <w:rsid w:val="00552E89"/>
    <w:rsid w:val="00553307"/>
    <w:rsid w:val="00553A6B"/>
    <w:rsid w:val="00553B24"/>
    <w:rsid w:val="00553D42"/>
    <w:rsid w:val="00553DAE"/>
    <w:rsid w:val="0055410F"/>
    <w:rsid w:val="0055499D"/>
    <w:rsid w:val="00555056"/>
    <w:rsid w:val="005550CB"/>
    <w:rsid w:val="00555BF0"/>
    <w:rsid w:val="005561A7"/>
    <w:rsid w:val="00556234"/>
    <w:rsid w:val="00556921"/>
    <w:rsid w:val="00560AFB"/>
    <w:rsid w:val="00561C3E"/>
    <w:rsid w:val="005643F6"/>
    <w:rsid w:val="00564709"/>
    <w:rsid w:val="005651D5"/>
    <w:rsid w:val="00565CF7"/>
    <w:rsid w:val="00566D28"/>
    <w:rsid w:val="00567AEF"/>
    <w:rsid w:val="00571FBA"/>
    <w:rsid w:val="005722E6"/>
    <w:rsid w:val="00572A0D"/>
    <w:rsid w:val="00572B5E"/>
    <w:rsid w:val="00572BD5"/>
    <w:rsid w:val="00572BF6"/>
    <w:rsid w:val="00572C1B"/>
    <w:rsid w:val="00572E89"/>
    <w:rsid w:val="005733FD"/>
    <w:rsid w:val="0057406C"/>
    <w:rsid w:val="00574758"/>
    <w:rsid w:val="00574817"/>
    <w:rsid w:val="005748C2"/>
    <w:rsid w:val="005761F9"/>
    <w:rsid w:val="005764F4"/>
    <w:rsid w:val="00576658"/>
    <w:rsid w:val="00576710"/>
    <w:rsid w:val="00577796"/>
    <w:rsid w:val="0058002D"/>
    <w:rsid w:val="0058096B"/>
    <w:rsid w:val="005812F6"/>
    <w:rsid w:val="00581830"/>
    <w:rsid w:val="00582522"/>
    <w:rsid w:val="00582808"/>
    <w:rsid w:val="00582A5F"/>
    <w:rsid w:val="005830A9"/>
    <w:rsid w:val="00583C0D"/>
    <w:rsid w:val="0058421D"/>
    <w:rsid w:val="005846D8"/>
    <w:rsid w:val="0058496D"/>
    <w:rsid w:val="00584AA5"/>
    <w:rsid w:val="00585501"/>
    <w:rsid w:val="005862CD"/>
    <w:rsid w:val="005868F2"/>
    <w:rsid w:val="00590125"/>
    <w:rsid w:val="005908A2"/>
    <w:rsid w:val="005913C8"/>
    <w:rsid w:val="00591ACA"/>
    <w:rsid w:val="00591D17"/>
    <w:rsid w:val="00594164"/>
    <w:rsid w:val="00594338"/>
    <w:rsid w:val="005951D9"/>
    <w:rsid w:val="0059643D"/>
    <w:rsid w:val="00597F21"/>
    <w:rsid w:val="005A03EC"/>
    <w:rsid w:val="005A0488"/>
    <w:rsid w:val="005A0BBF"/>
    <w:rsid w:val="005A12DA"/>
    <w:rsid w:val="005A165E"/>
    <w:rsid w:val="005A21ED"/>
    <w:rsid w:val="005A2345"/>
    <w:rsid w:val="005A366B"/>
    <w:rsid w:val="005A370F"/>
    <w:rsid w:val="005A3C05"/>
    <w:rsid w:val="005A3F92"/>
    <w:rsid w:val="005A4774"/>
    <w:rsid w:val="005A482E"/>
    <w:rsid w:val="005A55BB"/>
    <w:rsid w:val="005A5DED"/>
    <w:rsid w:val="005A623B"/>
    <w:rsid w:val="005A6643"/>
    <w:rsid w:val="005A7758"/>
    <w:rsid w:val="005A79D0"/>
    <w:rsid w:val="005A7F0B"/>
    <w:rsid w:val="005B019D"/>
    <w:rsid w:val="005B1623"/>
    <w:rsid w:val="005B20EA"/>
    <w:rsid w:val="005B293F"/>
    <w:rsid w:val="005B67A9"/>
    <w:rsid w:val="005B6C21"/>
    <w:rsid w:val="005B6F2C"/>
    <w:rsid w:val="005B7C6B"/>
    <w:rsid w:val="005C01FE"/>
    <w:rsid w:val="005C08D2"/>
    <w:rsid w:val="005C1541"/>
    <w:rsid w:val="005C27DC"/>
    <w:rsid w:val="005C2BE8"/>
    <w:rsid w:val="005C4E29"/>
    <w:rsid w:val="005C6828"/>
    <w:rsid w:val="005C7DDE"/>
    <w:rsid w:val="005D0921"/>
    <w:rsid w:val="005D13BA"/>
    <w:rsid w:val="005D1658"/>
    <w:rsid w:val="005D16D4"/>
    <w:rsid w:val="005D19DB"/>
    <w:rsid w:val="005D1B57"/>
    <w:rsid w:val="005D2AAB"/>
    <w:rsid w:val="005D2BDC"/>
    <w:rsid w:val="005D378C"/>
    <w:rsid w:val="005D3A4D"/>
    <w:rsid w:val="005D4724"/>
    <w:rsid w:val="005D4752"/>
    <w:rsid w:val="005D4DF5"/>
    <w:rsid w:val="005D4EAD"/>
    <w:rsid w:val="005D5533"/>
    <w:rsid w:val="005D5AF3"/>
    <w:rsid w:val="005D63C9"/>
    <w:rsid w:val="005D6933"/>
    <w:rsid w:val="005D76F0"/>
    <w:rsid w:val="005D7964"/>
    <w:rsid w:val="005D7C05"/>
    <w:rsid w:val="005E0475"/>
    <w:rsid w:val="005E051C"/>
    <w:rsid w:val="005E1E97"/>
    <w:rsid w:val="005E2BFE"/>
    <w:rsid w:val="005E3102"/>
    <w:rsid w:val="005E3191"/>
    <w:rsid w:val="005E3520"/>
    <w:rsid w:val="005E3539"/>
    <w:rsid w:val="005E4891"/>
    <w:rsid w:val="005E5378"/>
    <w:rsid w:val="005E5668"/>
    <w:rsid w:val="005E5A86"/>
    <w:rsid w:val="005E6181"/>
    <w:rsid w:val="005E6B80"/>
    <w:rsid w:val="005E6D24"/>
    <w:rsid w:val="005E6D43"/>
    <w:rsid w:val="005E6E35"/>
    <w:rsid w:val="005E7731"/>
    <w:rsid w:val="005E7D81"/>
    <w:rsid w:val="005F007C"/>
    <w:rsid w:val="005F017D"/>
    <w:rsid w:val="005F07CB"/>
    <w:rsid w:val="005F1234"/>
    <w:rsid w:val="005F153D"/>
    <w:rsid w:val="005F15D3"/>
    <w:rsid w:val="005F19D0"/>
    <w:rsid w:val="005F2234"/>
    <w:rsid w:val="005F2AEA"/>
    <w:rsid w:val="005F2C95"/>
    <w:rsid w:val="005F318A"/>
    <w:rsid w:val="005F3655"/>
    <w:rsid w:val="005F37B1"/>
    <w:rsid w:val="005F3CC0"/>
    <w:rsid w:val="005F4320"/>
    <w:rsid w:val="005F4B64"/>
    <w:rsid w:val="005F5139"/>
    <w:rsid w:val="005F5BD3"/>
    <w:rsid w:val="005F622E"/>
    <w:rsid w:val="005F69D4"/>
    <w:rsid w:val="005F6FBB"/>
    <w:rsid w:val="005F6FFE"/>
    <w:rsid w:val="005F7E3C"/>
    <w:rsid w:val="006002AC"/>
    <w:rsid w:val="00601B94"/>
    <w:rsid w:val="00601BA8"/>
    <w:rsid w:val="006020E6"/>
    <w:rsid w:val="00602FC2"/>
    <w:rsid w:val="00603672"/>
    <w:rsid w:val="00603905"/>
    <w:rsid w:val="00603D47"/>
    <w:rsid w:val="0060484D"/>
    <w:rsid w:val="00604DF9"/>
    <w:rsid w:val="00605472"/>
    <w:rsid w:val="00605A56"/>
    <w:rsid w:val="00606079"/>
    <w:rsid w:val="006060D5"/>
    <w:rsid w:val="00606175"/>
    <w:rsid w:val="00606290"/>
    <w:rsid w:val="00606390"/>
    <w:rsid w:val="00606516"/>
    <w:rsid w:val="0060756A"/>
    <w:rsid w:val="00607BC7"/>
    <w:rsid w:val="00607C1A"/>
    <w:rsid w:val="00607FB1"/>
    <w:rsid w:val="006103AE"/>
    <w:rsid w:val="00610877"/>
    <w:rsid w:val="00610F78"/>
    <w:rsid w:val="00611836"/>
    <w:rsid w:val="006122BB"/>
    <w:rsid w:val="006122CB"/>
    <w:rsid w:val="006124EF"/>
    <w:rsid w:val="00612711"/>
    <w:rsid w:val="00612D28"/>
    <w:rsid w:val="00614010"/>
    <w:rsid w:val="00614683"/>
    <w:rsid w:val="00614798"/>
    <w:rsid w:val="00615207"/>
    <w:rsid w:val="00615323"/>
    <w:rsid w:val="00615328"/>
    <w:rsid w:val="00615472"/>
    <w:rsid w:val="006154FD"/>
    <w:rsid w:val="006173F0"/>
    <w:rsid w:val="006179BF"/>
    <w:rsid w:val="00620D4E"/>
    <w:rsid w:val="00620D62"/>
    <w:rsid w:val="006211C2"/>
    <w:rsid w:val="00621227"/>
    <w:rsid w:val="0062263B"/>
    <w:rsid w:val="00622AB5"/>
    <w:rsid w:val="00622B5E"/>
    <w:rsid w:val="00623208"/>
    <w:rsid w:val="00623CDA"/>
    <w:rsid w:val="00623D44"/>
    <w:rsid w:val="00623DC4"/>
    <w:rsid w:val="0062465A"/>
    <w:rsid w:val="00625114"/>
    <w:rsid w:val="00625391"/>
    <w:rsid w:val="006257E6"/>
    <w:rsid w:val="00626B96"/>
    <w:rsid w:val="00627018"/>
    <w:rsid w:val="00627448"/>
    <w:rsid w:val="006308FD"/>
    <w:rsid w:val="006312C1"/>
    <w:rsid w:val="006317BB"/>
    <w:rsid w:val="00631B96"/>
    <w:rsid w:val="00631CB9"/>
    <w:rsid w:val="00631F08"/>
    <w:rsid w:val="006328F3"/>
    <w:rsid w:val="00632CF8"/>
    <w:rsid w:val="00632D7F"/>
    <w:rsid w:val="006331A2"/>
    <w:rsid w:val="00634062"/>
    <w:rsid w:val="00634893"/>
    <w:rsid w:val="006349E1"/>
    <w:rsid w:val="00634AE0"/>
    <w:rsid w:val="00634C99"/>
    <w:rsid w:val="00634E39"/>
    <w:rsid w:val="00636787"/>
    <w:rsid w:val="00637076"/>
    <w:rsid w:val="00637CC4"/>
    <w:rsid w:val="00637ED3"/>
    <w:rsid w:val="00641301"/>
    <w:rsid w:val="006413BE"/>
    <w:rsid w:val="0064320E"/>
    <w:rsid w:val="00643945"/>
    <w:rsid w:val="00643B8E"/>
    <w:rsid w:val="00643DBD"/>
    <w:rsid w:val="006442BA"/>
    <w:rsid w:val="0064488A"/>
    <w:rsid w:val="00645720"/>
    <w:rsid w:val="00645C14"/>
    <w:rsid w:val="00645C25"/>
    <w:rsid w:val="00646237"/>
    <w:rsid w:val="00646604"/>
    <w:rsid w:val="00646F0B"/>
    <w:rsid w:val="006472E9"/>
    <w:rsid w:val="00647535"/>
    <w:rsid w:val="00647F05"/>
    <w:rsid w:val="006503BF"/>
    <w:rsid w:val="00650A75"/>
    <w:rsid w:val="00651745"/>
    <w:rsid w:val="006523D9"/>
    <w:rsid w:val="00652491"/>
    <w:rsid w:val="00652C02"/>
    <w:rsid w:val="006532B1"/>
    <w:rsid w:val="00653DB8"/>
    <w:rsid w:val="00654095"/>
    <w:rsid w:val="00654387"/>
    <w:rsid w:val="00654ED3"/>
    <w:rsid w:val="00655381"/>
    <w:rsid w:val="00655FDB"/>
    <w:rsid w:val="006561D4"/>
    <w:rsid w:val="00656E87"/>
    <w:rsid w:val="00656F76"/>
    <w:rsid w:val="0065735F"/>
    <w:rsid w:val="006577C0"/>
    <w:rsid w:val="00657C14"/>
    <w:rsid w:val="0066098E"/>
    <w:rsid w:val="0066151D"/>
    <w:rsid w:val="00661833"/>
    <w:rsid w:val="006626E8"/>
    <w:rsid w:val="00663927"/>
    <w:rsid w:val="00663BD2"/>
    <w:rsid w:val="0066428D"/>
    <w:rsid w:val="006644F7"/>
    <w:rsid w:val="006646F5"/>
    <w:rsid w:val="00664A98"/>
    <w:rsid w:val="00664EB1"/>
    <w:rsid w:val="006651F2"/>
    <w:rsid w:val="006652BD"/>
    <w:rsid w:val="00665512"/>
    <w:rsid w:val="00665646"/>
    <w:rsid w:val="006658EF"/>
    <w:rsid w:val="00665F07"/>
    <w:rsid w:val="00667AFE"/>
    <w:rsid w:val="00667E19"/>
    <w:rsid w:val="00670E9A"/>
    <w:rsid w:val="006713D7"/>
    <w:rsid w:val="006716D7"/>
    <w:rsid w:val="006719C0"/>
    <w:rsid w:val="0067208B"/>
    <w:rsid w:val="0067291F"/>
    <w:rsid w:val="00673052"/>
    <w:rsid w:val="00673563"/>
    <w:rsid w:val="00673BDD"/>
    <w:rsid w:val="00673CD9"/>
    <w:rsid w:val="00674100"/>
    <w:rsid w:val="00674BC0"/>
    <w:rsid w:val="0067558B"/>
    <w:rsid w:val="006756CE"/>
    <w:rsid w:val="00675E8F"/>
    <w:rsid w:val="006761D3"/>
    <w:rsid w:val="00676671"/>
    <w:rsid w:val="00676942"/>
    <w:rsid w:val="00676D41"/>
    <w:rsid w:val="00677189"/>
    <w:rsid w:val="0067764F"/>
    <w:rsid w:val="006777D5"/>
    <w:rsid w:val="00680C8E"/>
    <w:rsid w:val="00681224"/>
    <w:rsid w:val="00682296"/>
    <w:rsid w:val="00682CA9"/>
    <w:rsid w:val="006836A6"/>
    <w:rsid w:val="006838BE"/>
    <w:rsid w:val="00683930"/>
    <w:rsid w:val="00683E6D"/>
    <w:rsid w:val="00684969"/>
    <w:rsid w:val="006851FC"/>
    <w:rsid w:val="006861A4"/>
    <w:rsid w:val="00686CE7"/>
    <w:rsid w:val="0068739C"/>
    <w:rsid w:val="006878D3"/>
    <w:rsid w:val="00690222"/>
    <w:rsid w:val="00690696"/>
    <w:rsid w:val="00690BF3"/>
    <w:rsid w:val="006913AD"/>
    <w:rsid w:val="00692342"/>
    <w:rsid w:val="006929DC"/>
    <w:rsid w:val="00693C86"/>
    <w:rsid w:val="006942E1"/>
    <w:rsid w:val="006952F2"/>
    <w:rsid w:val="00695C54"/>
    <w:rsid w:val="00695DEC"/>
    <w:rsid w:val="00695E33"/>
    <w:rsid w:val="006974DE"/>
    <w:rsid w:val="00697B2E"/>
    <w:rsid w:val="00697E2E"/>
    <w:rsid w:val="006A0360"/>
    <w:rsid w:val="006A0A9A"/>
    <w:rsid w:val="006A1378"/>
    <w:rsid w:val="006A1540"/>
    <w:rsid w:val="006A1D37"/>
    <w:rsid w:val="006A2741"/>
    <w:rsid w:val="006A35B7"/>
    <w:rsid w:val="006A3B8A"/>
    <w:rsid w:val="006A4590"/>
    <w:rsid w:val="006A4681"/>
    <w:rsid w:val="006A4832"/>
    <w:rsid w:val="006A5058"/>
    <w:rsid w:val="006A5231"/>
    <w:rsid w:val="006A586C"/>
    <w:rsid w:val="006A5AD1"/>
    <w:rsid w:val="006A5F20"/>
    <w:rsid w:val="006A6E9A"/>
    <w:rsid w:val="006A7DFD"/>
    <w:rsid w:val="006A7EB5"/>
    <w:rsid w:val="006B016F"/>
    <w:rsid w:val="006B033B"/>
    <w:rsid w:val="006B082A"/>
    <w:rsid w:val="006B09B6"/>
    <w:rsid w:val="006B0EA5"/>
    <w:rsid w:val="006B1979"/>
    <w:rsid w:val="006B218A"/>
    <w:rsid w:val="006B29FC"/>
    <w:rsid w:val="006B3249"/>
    <w:rsid w:val="006B326F"/>
    <w:rsid w:val="006B5A86"/>
    <w:rsid w:val="006B5BA3"/>
    <w:rsid w:val="006B5DAB"/>
    <w:rsid w:val="006B624C"/>
    <w:rsid w:val="006B635C"/>
    <w:rsid w:val="006B74D8"/>
    <w:rsid w:val="006B75C1"/>
    <w:rsid w:val="006B79BE"/>
    <w:rsid w:val="006B7F32"/>
    <w:rsid w:val="006C02E9"/>
    <w:rsid w:val="006C0474"/>
    <w:rsid w:val="006C081B"/>
    <w:rsid w:val="006C1425"/>
    <w:rsid w:val="006C1989"/>
    <w:rsid w:val="006C21A3"/>
    <w:rsid w:val="006C21BF"/>
    <w:rsid w:val="006C3697"/>
    <w:rsid w:val="006C389D"/>
    <w:rsid w:val="006C548F"/>
    <w:rsid w:val="006C6DD5"/>
    <w:rsid w:val="006C6E6B"/>
    <w:rsid w:val="006C6F03"/>
    <w:rsid w:val="006C7889"/>
    <w:rsid w:val="006D0CFF"/>
    <w:rsid w:val="006D183B"/>
    <w:rsid w:val="006D258D"/>
    <w:rsid w:val="006D3D4D"/>
    <w:rsid w:val="006D3E8D"/>
    <w:rsid w:val="006D4289"/>
    <w:rsid w:val="006D4929"/>
    <w:rsid w:val="006D5B1B"/>
    <w:rsid w:val="006D695E"/>
    <w:rsid w:val="006D7B0A"/>
    <w:rsid w:val="006E1050"/>
    <w:rsid w:val="006E1983"/>
    <w:rsid w:val="006E38E7"/>
    <w:rsid w:val="006E3992"/>
    <w:rsid w:val="006E3A8B"/>
    <w:rsid w:val="006E46A4"/>
    <w:rsid w:val="006E49C1"/>
    <w:rsid w:val="006E4B98"/>
    <w:rsid w:val="006E52AD"/>
    <w:rsid w:val="006E53B3"/>
    <w:rsid w:val="006E54AC"/>
    <w:rsid w:val="006E5E2A"/>
    <w:rsid w:val="006E6385"/>
    <w:rsid w:val="006E6B1C"/>
    <w:rsid w:val="006E6D2B"/>
    <w:rsid w:val="006E7492"/>
    <w:rsid w:val="006E7741"/>
    <w:rsid w:val="006E7EE8"/>
    <w:rsid w:val="006F06C8"/>
    <w:rsid w:val="006F11E1"/>
    <w:rsid w:val="006F1462"/>
    <w:rsid w:val="006F1554"/>
    <w:rsid w:val="006F1AA4"/>
    <w:rsid w:val="006F1AA5"/>
    <w:rsid w:val="006F23B4"/>
    <w:rsid w:val="006F3677"/>
    <w:rsid w:val="006F3EEE"/>
    <w:rsid w:val="006F5033"/>
    <w:rsid w:val="006F5B31"/>
    <w:rsid w:val="006F5F34"/>
    <w:rsid w:val="006F651B"/>
    <w:rsid w:val="006F6D6D"/>
    <w:rsid w:val="006F6DEB"/>
    <w:rsid w:val="006F6F00"/>
    <w:rsid w:val="006F7616"/>
    <w:rsid w:val="006F7E5F"/>
    <w:rsid w:val="006F7FED"/>
    <w:rsid w:val="00701421"/>
    <w:rsid w:val="007015C6"/>
    <w:rsid w:val="007015D5"/>
    <w:rsid w:val="00702450"/>
    <w:rsid w:val="00702694"/>
    <w:rsid w:val="007027F2"/>
    <w:rsid w:val="00702AF4"/>
    <w:rsid w:val="00702CAC"/>
    <w:rsid w:val="00702D89"/>
    <w:rsid w:val="00703257"/>
    <w:rsid w:val="007036E7"/>
    <w:rsid w:val="00703E6E"/>
    <w:rsid w:val="00704B7E"/>
    <w:rsid w:val="00704C65"/>
    <w:rsid w:val="007053BB"/>
    <w:rsid w:val="007058E1"/>
    <w:rsid w:val="00707279"/>
    <w:rsid w:val="00707479"/>
    <w:rsid w:val="00710E5D"/>
    <w:rsid w:val="00712067"/>
    <w:rsid w:val="007120CD"/>
    <w:rsid w:val="00712903"/>
    <w:rsid w:val="00714A9E"/>
    <w:rsid w:val="00714AEA"/>
    <w:rsid w:val="00714DA4"/>
    <w:rsid w:val="00714E39"/>
    <w:rsid w:val="00715DC6"/>
    <w:rsid w:val="0071627B"/>
    <w:rsid w:val="00716B98"/>
    <w:rsid w:val="00717A62"/>
    <w:rsid w:val="00720687"/>
    <w:rsid w:val="0072090F"/>
    <w:rsid w:val="00720924"/>
    <w:rsid w:val="00720DEA"/>
    <w:rsid w:val="007213AE"/>
    <w:rsid w:val="00721478"/>
    <w:rsid w:val="00721CEA"/>
    <w:rsid w:val="0072221D"/>
    <w:rsid w:val="00723962"/>
    <w:rsid w:val="00723BC2"/>
    <w:rsid w:val="00723E4E"/>
    <w:rsid w:val="00724B31"/>
    <w:rsid w:val="00725BF1"/>
    <w:rsid w:val="00725FD1"/>
    <w:rsid w:val="00726CCC"/>
    <w:rsid w:val="00730098"/>
    <w:rsid w:val="00730A94"/>
    <w:rsid w:val="00730DC5"/>
    <w:rsid w:val="00731430"/>
    <w:rsid w:val="0073170C"/>
    <w:rsid w:val="00732B9F"/>
    <w:rsid w:val="00732C23"/>
    <w:rsid w:val="00732CBC"/>
    <w:rsid w:val="00734EA3"/>
    <w:rsid w:val="007358BB"/>
    <w:rsid w:val="007358F8"/>
    <w:rsid w:val="00735BCB"/>
    <w:rsid w:val="0073666F"/>
    <w:rsid w:val="007376F9"/>
    <w:rsid w:val="00737783"/>
    <w:rsid w:val="00737DD6"/>
    <w:rsid w:val="00741128"/>
    <w:rsid w:val="007419D1"/>
    <w:rsid w:val="00742156"/>
    <w:rsid w:val="007434CF"/>
    <w:rsid w:val="00743D48"/>
    <w:rsid w:val="00744106"/>
    <w:rsid w:val="0074495C"/>
    <w:rsid w:val="00745074"/>
    <w:rsid w:val="0074583E"/>
    <w:rsid w:val="007458F6"/>
    <w:rsid w:val="00745CA8"/>
    <w:rsid w:val="00746A1C"/>
    <w:rsid w:val="00747106"/>
    <w:rsid w:val="007474CB"/>
    <w:rsid w:val="00747755"/>
    <w:rsid w:val="00747F36"/>
    <w:rsid w:val="00747FD5"/>
    <w:rsid w:val="00747FE9"/>
    <w:rsid w:val="00751164"/>
    <w:rsid w:val="0075120D"/>
    <w:rsid w:val="00751821"/>
    <w:rsid w:val="00751BA9"/>
    <w:rsid w:val="00751DC6"/>
    <w:rsid w:val="0075287D"/>
    <w:rsid w:val="00753240"/>
    <w:rsid w:val="00753263"/>
    <w:rsid w:val="007536FC"/>
    <w:rsid w:val="00753A2D"/>
    <w:rsid w:val="00753D00"/>
    <w:rsid w:val="00755A7E"/>
    <w:rsid w:val="00755B80"/>
    <w:rsid w:val="00755E0B"/>
    <w:rsid w:val="007569B9"/>
    <w:rsid w:val="00756DB0"/>
    <w:rsid w:val="00756EEC"/>
    <w:rsid w:val="00757085"/>
    <w:rsid w:val="00757350"/>
    <w:rsid w:val="007577AE"/>
    <w:rsid w:val="007577D7"/>
    <w:rsid w:val="00757C91"/>
    <w:rsid w:val="00760226"/>
    <w:rsid w:val="00760567"/>
    <w:rsid w:val="0076135C"/>
    <w:rsid w:val="007613E2"/>
    <w:rsid w:val="007621D2"/>
    <w:rsid w:val="00762BBD"/>
    <w:rsid w:val="007634F0"/>
    <w:rsid w:val="007635DA"/>
    <w:rsid w:val="00763892"/>
    <w:rsid w:val="00763907"/>
    <w:rsid w:val="00766CEA"/>
    <w:rsid w:val="0076703F"/>
    <w:rsid w:val="007673EC"/>
    <w:rsid w:val="007676E5"/>
    <w:rsid w:val="00767AF8"/>
    <w:rsid w:val="00767B2D"/>
    <w:rsid w:val="00767E44"/>
    <w:rsid w:val="007705F9"/>
    <w:rsid w:val="00770748"/>
    <w:rsid w:val="007709E1"/>
    <w:rsid w:val="00770B8C"/>
    <w:rsid w:val="00771C2B"/>
    <w:rsid w:val="00771F53"/>
    <w:rsid w:val="0077284E"/>
    <w:rsid w:val="00772A65"/>
    <w:rsid w:val="007730ED"/>
    <w:rsid w:val="007743FF"/>
    <w:rsid w:val="007745EC"/>
    <w:rsid w:val="00774B7A"/>
    <w:rsid w:val="00774FB7"/>
    <w:rsid w:val="007754A1"/>
    <w:rsid w:val="00775FBF"/>
    <w:rsid w:val="0077660E"/>
    <w:rsid w:val="00777782"/>
    <w:rsid w:val="00777A7B"/>
    <w:rsid w:val="0078098E"/>
    <w:rsid w:val="00780D10"/>
    <w:rsid w:val="00780DA4"/>
    <w:rsid w:val="007810F4"/>
    <w:rsid w:val="007810FA"/>
    <w:rsid w:val="00782148"/>
    <w:rsid w:val="0078262A"/>
    <w:rsid w:val="0078282F"/>
    <w:rsid w:val="0078335F"/>
    <w:rsid w:val="0078363E"/>
    <w:rsid w:val="00784524"/>
    <w:rsid w:val="0078462E"/>
    <w:rsid w:val="007846F2"/>
    <w:rsid w:val="0078472D"/>
    <w:rsid w:val="00784E75"/>
    <w:rsid w:val="00784EB8"/>
    <w:rsid w:val="00785093"/>
    <w:rsid w:val="0078515A"/>
    <w:rsid w:val="007864E7"/>
    <w:rsid w:val="007864FE"/>
    <w:rsid w:val="00786C51"/>
    <w:rsid w:val="007872EC"/>
    <w:rsid w:val="007873B4"/>
    <w:rsid w:val="00790222"/>
    <w:rsid w:val="007902D6"/>
    <w:rsid w:val="00790783"/>
    <w:rsid w:val="007911C1"/>
    <w:rsid w:val="00791302"/>
    <w:rsid w:val="00791B04"/>
    <w:rsid w:val="00792565"/>
    <w:rsid w:val="0079301F"/>
    <w:rsid w:val="007932DB"/>
    <w:rsid w:val="007938D5"/>
    <w:rsid w:val="00793C0A"/>
    <w:rsid w:val="0079401F"/>
    <w:rsid w:val="00794AC4"/>
    <w:rsid w:val="007954FA"/>
    <w:rsid w:val="007956CE"/>
    <w:rsid w:val="0079671D"/>
    <w:rsid w:val="00796FB8"/>
    <w:rsid w:val="007979D9"/>
    <w:rsid w:val="007A0092"/>
    <w:rsid w:val="007A0EE3"/>
    <w:rsid w:val="007A0F85"/>
    <w:rsid w:val="007A108C"/>
    <w:rsid w:val="007A159B"/>
    <w:rsid w:val="007A2086"/>
    <w:rsid w:val="007A428E"/>
    <w:rsid w:val="007A4A65"/>
    <w:rsid w:val="007A4AB2"/>
    <w:rsid w:val="007A4D51"/>
    <w:rsid w:val="007A5317"/>
    <w:rsid w:val="007A58E0"/>
    <w:rsid w:val="007A5E49"/>
    <w:rsid w:val="007A5F78"/>
    <w:rsid w:val="007A611A"/>
    <w:rsid w:val="007A7E31"/>
    <w:rsid w:val="007B0041"/>
    <w:rsid w:val="007B0086"/>
    <w:rsid w:val="007B1056"/>
    <w:rsid w:val="007B12B6"/>
    <w:rsid w:val="007B1389"/>
    <w:rsid w:val="007B21D3"/>
    <w:rsid w:val="007B23DB"/>
    <w:rsid w:val="007B29B6"/>
    <w:rsid w:val="007B2AA9"/>
    <w:rsid w:val="007B2E41"/>
    <w:rsid w:val="007B360D"/>
    <w:rsid w:val="007B36DB"/>
    <w:rsid w:val="007B3704"/>
    <w:rsid w:val="007B3CD7"/>
    <w:rsid w:val="007B4423"/>
    <w:rsid w:val="007B4BE7"/>
    <w:rsid w:val="007B4E76"/>
    <w:rsid w:val="007B564E"/>
    <w:rsid w:val="007B5D9F"/>
    <w:rsid w:val="007B5E29"/>
    <w:rsid w:val="007B5F0A"/>
    <w:rsid w:val="007B6087"/>
    <w:rsid w:val="007B61DF"/>
    <w:rsid w:val="007B6469"/>
    <w:rsid w:val="007B773B"/>
    <w:rsid w:val="007B7F35"/>
    <w:rsid w:val="007C0279"/>
    <w:rsid w:val="007C26C4"/>
    <w:rsid w:val="007C32F2"/>
    <w:rsid w:val="007C3F42"/>
    <w:rsid w:val="007C4103"/>
    <w:rsid w:val="007C463C"/>
    <w:rsid w:val="007C6072"/>
    <w:rsid w:val="007C6DDD"/>
    <w:rsid w:val="007C712E"/>
    <w:rsid w:val="007C7240"/>
    <w:rsid w:val="007C7374"/>
    <w:rsid w:val="007D07EB"/>
    <w:rsid w:val="007D09A4"/>
    <w:rsid w:val="007D11C3"/>
    <w:rsid w:val="007D1D6A"/>
    <w:rsid w:val="007D20F4"/>
    <w:rsid w:val="007D22C6"/>
    <w:rsid w:val="007D3658"/>
    <w:rsid w:val="007D3F66"/>
    <w:rsid w:val="007D4359"/>
    <w:rsid w:val="007D43B5"/>
    <w:rsid w:val="007D5F67"/>
    <w:rsid w:val="007D6251"/>
    <w:rsid w:val="007D6260"/>
    <w:rsid w:val="007D638D"/>
    <w:rsid w:val="007D63B4"/>
    <w:rsid w:val="007D6AB7"/>
    <w:rsid w:val="007D6DAF"/>
    <w:rsid w:val="007D6E69"/>
    <w:rsid w:val="007D7280"/>
    <w:rsid w:val="007D7EB5"/>
    <w:rsid w:val="007E0006"/>
    <w:rsid w:val="007E1D18"/>
    <w:rsid w:val="007E227E"/>
    <w:rsid w:val="007E27E3"/>
    <w:rsid w:val="007E2978"/>
    <w:rsid w:val="007E3862"/>
    <w:rsid w:val="007E4292"/>
    <w:rsid w:val="007E4C03"/>
    <w:rsid w:val="007E4CBF"/>
    <w:rsid w:val="007E4F7C"/>
    <w:rsid w:val="007E54DC"/>
    <w:rsid w:val="007E5A00"/>
    <w:rsid w:val="007E5D4C"/>
    <w:rsid w:val="007E6A07"/>
    <w:rsid w:val="007E6AA0"/>
    <w:rsid w:val="007E72AC"/>
    <w:rsid w:val="007F01E3"/>
    <w:rsid w:val="007F07FF"/>
    <w:rsid w:val="007F0EE3"/>
    <w:rsid w:val="007F14F8"/>
    <w:rsid w:val="007F1939"/>
    <w:rsid w:val="007F1E37"/>
    <w:rsid w:val="007F1F09"/>
    <w:rsid w:val="007F22A8"/>
    <w:rsid w:val="007F277C"/>
    <w:rsid w:val="007F35F3"/>
    <w:rsid w:val="007F51C3"/>
    <w:rsid w:val="007F520A"/>
    <w:rsid w:val="007F5661"/>
    <w:rsid w:val="007F6405"/>
    <w:rsid w:val="007F646F"/>
    <w:rsid w:val="007F6B0C"/>
    <w:rsid w:val="007F6B4B"/>
    <w:rsid w:val="007F7466"/>
    <w:rsid w:val="007F7504"/>
    <w:rsid w:val="007F7657"/>
    <w:rsid w:val="007F791A"/>
    <w:rsid w:val="007F7BF8"/>
    <w:rsid w:val="00800658"/>
    <w:rsid w:val="0080083A"/>
    <w:rsid w:val="00800A1E"/>
    <w:rsid w:val="008010AE"/>
    <w:rsid w:val="00801188"/>
    <w:rsid w:val="00801709"/>
    <w:rsid w:val="008017DC"/>
    <w:rsid w:val="00801812"/>
    <w:rsid w:val="00801F16"/>
    <w:rsid w:val="0080234D"/>
    <w:rsid w:val="00803552"/>
    <w:rsid w:val="00803735"/>
    <w:rsid w:val="00804010"/>
    <w:rsid w:val="0080449D"/>
    <w:rsid w:val="008051C3"/>
    <w:rsid w:val="00805807"/>
    <w:rsid w:val="0080604D"/>
    <w:rsid w:val="008062CC"/>
    <w:rsid w:val="008069D4"/>
    <w:rsid w:val="00806B3B"/>
    <w:rsid w:val="00806C67"/>
    <w:rsid w:val="00806CB0"/>
    <w:rsid w:val="008072B2"/>
    <w:rsid w:val="00810831"/>
    <w:rsid w:val="008109B5"/>
    <w:rsid w:val="00810D2E"/>
    <w:rsid w:val="008111C7"/>
    <w:rsid w:val="00811C6B"/>
    <w:rsid w:val="00811F31"/>
    <w:rsid w:val="00811FF4"/>
    <w:rsid w:val="0081212E"/>
    <w:rsid w:val="00812375"/>
    <w:rsid w:val="00812385"/>
    <w:rsid w:val="008137AD"/>
    <w:rsid w:val="00813C58"/>
    <w:rsid w:val="00813D4B"/>
    <w:rsid w:val="00813FD6"/>
    <w:rsid w:val="00814297"/>
    <w:rsid w:val="0081471F"/>
    <w:rsid w:val="00815E76"/>
    <w:rsid w:val="00816077"/>
    <w:rsid w:val="00816093"/>
    <w:rsid w:val="008162FC"/>
    <w:rsid w:val="00816448"/>
    <w:rsid w:val="00816A1B"/>
    <w:rsid w:val="00816BD4"/>
    <w:rsid w:val="00817017"/>
    <w:rsid w:val="00817832"/>
    <w:rsid w:val="00817B31"/>
    <w:rsid w:val="008204B2"/>
    <w:rsid w:val="00820D33"/>
    <w:rsid w:val="00820F8D"/>
    <w:rsid w:val="00820FFF"/>
    <w:rsid w:val="008212B0"/>
    <w:rsid w:val="00821EB2"/>
    <w:rsid w:val="008225EC"/>
    <w:rsid w:val="00823563"/>
    <w:rsid w:val="00823735"/>
    <w:rsid w:val="00823D06"/>
    <w:rsid w:val="00823F1F"/>
    <w:rsid w:val="0082418C"/>
    <w:rsid w:val="008242F7"/>
    <w:rsid w:val="00824400"/>
    <w:rsid w:val="00825059"/>
    <w:rsid w:val="00825ECF"/>
    <w:rsid w:val="008269A4"/>
    <w:rsid w:val="00826DE2"/>
    <w:rsid w:val="00826F44"/>
    <w:rsid w:val="00827129"/>
    <w:rsid w:val="00827132"/>
    <w:rsid w:val="00827471"/>
    <w:rsid w:val="00827F39"/>
    <w:rsid w:val="008303A0"/>
    <w:rsid w:val="00830557"/>
    <w:rsid w:val="008308DF"/>
    <w:rsid w:val="00830C11"/>
    <w:rsid w:val="00830EF7"/>
    <w:rsid w:val="008322E1"/>
    <w:rsid w:val="008323EB"/>
    <w:rsid w:val="00832B6C"/>
    <w:rsid w:val="008330C3"/>
    <w:rsid w:val="008330D3"/>
    <w:rsid w:val="00834BD7"/>
    <w:rsid w:val="0083561A"/>
    <w:rsid w:val="00835CA0"/>
    <w:rsid w:val="0083615C"/>
    <w:rsid w:val="00837702"/>
    <w:rsid w:val="0083788D"/>
    <w:rsid w:val="008379F9"/>
    <w:rsid w:val="0084022A"/>
    <w:rsid w:val="00842587"/>
    <w:rsid w:val="0084271F"/>
    <w:rsid w:val="00842B04"/>
    <w:rsid w:val="008435CB"/>
    <w:rsid w:val="0084471C"/>
    <w:rsid w:val="00844B63"/>
    <w:rsid w:val="00845CAB"/>
    <w:rsid w:val="00846448"/>
    <w:rsid w:val="00847F74"/>
    <w:rsid w:val="008502EC"/>
    <w:rsid w:val="008511C1"/>
    <w:rsid w:val="008521A2"/>
    <w:rsid w:val="008531E2"/>
    <w:rsid w:val="00853244"/>
    <w:rsid w:val="008536EA"/>
    <w:rsid w:val="00853D6E"/>
    <w:rsid w:val="00853DE0"/>
    <w:rsid w:val="00853FBA"/>
    <w:rsid w:val="00854709"/>
    <w:rsid w:val="00854E2E"/>
    <w:rsid w:val="00855311"/>
    <w:rsid w:val="0085598C"/>
    <w:rsid w:val="00856718"/>
    <w:rsid w:val="00856A0B"/>
    <w:rsid w:val="00856C68"/>
    <w:rsid w:val="00856F4E"/>
    <w:rsid w:val="00856FE8"/>
    <w:rsid w:val="00857CFA"/>
    <w:rsid w:val="00857DB1"/>
    <w:rsid w:val="00860901"/>
    <w:rsid w:val="0086099F"/>
    <w:rsid w:val="0086103A"/>
    <w:rsid w:val="0086109C"/>
    <w:rsid w:val="00861507"/>
    <w:rsid w:val="00862272"/>
    <w:rsid w:val="0086289A"/>
    <w:rsid w:val="0086289F"/>
    <w:rsid w:val="00862DAE"/>
    <w:rsid w:val="0086325C"/>
    <w:rsid w:val="00863513"/>
    <w:rsid w:val="008638CF"/>
    <w:rsid w:val="008646E9"/>
    <w:rsid w:val="008651CB"/>
    <w:rsid w:val="00865DB3"/>
    <w:rsid w:val="00867383"/>
    <w:rsid w:val="00870323"/>
    <w:rsid w:val="008708B0"/>
    <w:rsid w:val="00871755"/>
    <w:rsid w:val="00871C36"/>
    <w:rsid w:val="00872483"/>
    <w:rsid w:val="00872DA4"/>
    <w:rsid w:val="00872FEC"/>
    <w:rsid w:val="00873E75"/>
    <w:rsid w:val="00874470"/>
    <w:rsid w:val="008759F3"/>
    <w:rsid w:val="008769CE"/>
    <w:rsid w:val="00876DDC"/>
    <w:rsid w:val="0087735A"/>
    <w:rsid w:val="0088027B"/>
    <w:rsid w:val="0088122D"/>
    <w:rsid w:val="008819D3"/>
    <w:rsid w:val="00881A02"/>
    <w:rsid w:val="00881AF6"/>
    <w:rsid w:val="00881E1E"/>
    <w:rsid w:val="00881E83"/>
    <w:rsid w:val="008827DC"/>
    <w:rsid w:val="00882B19"/>
    <w:rsid w:val="00882FF3"/>
    <w:rsid w:val="0088436E"/>
    <w:rsid w:val="008846B9"/>
    <w:rsid w:val="008850B8"/>
    <w:rsid w:val="008853B0"/>
    <w:rsid w:val="0088552C"/>
    <w:rsid w:val="0088561F"/>
    <w:rsid w:val="00886ECF"/>
    <w:rsid w:val="0089125A"/>
    <w:rsid w:val="00891525"/>
    <w:rsid w:val="00891756"/>
    <w:rsid w:val="008917A1"/>
    <w:rsid w:val="008917E8"/>
    <w:rsid w:val="008920D0"/>
    <w:rsid w:val="0089271C"/>
    <w:rsid w:val="00892A34"/>
    <w:rsid w:val="00892E64"/>
    <w:rsid w:val="00893DBD"/>
    <w:rsid w:val="008942DF"/>
    <w:rsid w:val="00894331"/>
    <w:rsid w:val="008943D2"/>
    <w:rsid w:val="00894A04"/>
    <w:rsid w:val="00894F73"/>
    <w:rsid w:val="00895505"/>
    <w:rsid w:val="008956B3"/>
    <w:rsid w:val="00896343"/>
    <w:rsid w:val="008968AB"/>
    <w:rsid w:val="008974A5"/>
    <w:rsid w:val="008974D8"/>
    <w:rsid w:val="008977AD"/>
    <w:rsid w:val="0089789B"/>
    <w:rsid w:val="00897CD7"/>
    <w:rsid w:val="008A0038"/>
    <w:rsid w:val="008A056C"/>
    <w:rsid w:val="008A156F"/>
    <w:rsid w:val="008A1E2D"/>
    <w:rsid w:val="008A217C"/>
    <w:rsid w:val="008A2351"/>
    <w:rsid w:val="008A24EC"/>
    <w:rsid w:val="008A25BC"/>
    <w:rsid w:val="008A278A"/>
    <w:rsid w:val="008A2FD8"/>
    <w:rsid w:val="008A387F"/>
    <w:rsid w:val="008A3DCB"/>
    <w:rsid w:val="008A4D53"/>
    <w:rsid w:val="008A5866"/>
    <w:rsid w:val="008A595B"/>
    <w:rsid w:val="008A6030"/>
    <w:rsid w:val="008A6924"/>
    <w:rsid w:val="008A69C3"/>
    <w:rsid w:val="008A6EEF"/>
    <w:rsid w:val="008A75A3"/>
    <w:rsid w:val="008B0487"/>
    <w:rsid w:val="008B19DE"/>
    <w:rsid w:val="008B2320"/>
    <w:rsid w:val="008B2960"/>
    <w:rsid w:val="008B2ED1"/>
    <w:rsid w:val="008B3CD7"/>
    <w:rsid w:val="008B4870"/>
    <w:rsid w:val="008B4F8D"/>
    <w:rsid w:val="008B5065"/>
    <w:rsid w:val="008B5446"/>
    <w:rsid w:val="008B61FC"/>
    <w:rsid w:val="008B63C1"/>
    <w:rsid w:val="008B6517"/>
    <w:rsid w:val="008B67DF"/>
    <w:rsid w:val="008B6C6C"/>
    <w:rsid w:val="008B7841"/>
    <w:rsid w:val="008C0541"/>
    <w:rsid w:val="008C1165"/>
    <w:rsid w:val="008C1655"/>
    <w:rsid w:val="008C16F8"/>
    <w:rsid w:val="008C1C17"/>
    <w:rsid w:val="008C1F04"/>
    <w:rsid w:val="008C2B02"/>
    <w:rsid w:val="008C3298"/>
    <w:rsid w:val="008C456E"/>
    <w:rsid w:val="008C51A3"/>
    <w:rsid w:val="008C661C"/>
    <w:rsid w:val="008C7051"/>
    <w:rsid w:val="008C7332"/>
    <w:rsid w:val="008D02CE"/>
    <w:rsid w:val="008D0DB5"/>
    <w:rsid w:val="008D12C9"/>
    <w:rsid w:val="008D14B2"/>
    <w:rsid w:val="008D1B6E"/>
    <w:rsid w:val="008D1D8F"/>
    <w:rsid w:val="008D27A2"/>
    <w:rsid w:val="008D2F0C"/>
    <w:rsid w:val="008D3250"/>
    <w:rsid w:val="008D3AF7"/>
    <w:rsid w:val="008D4314"/>
    <w:rsid w:val="008D4972"/>
    <w:rsid w:val="008D537C"/>
    <w:rsid w:val="008D56FA"/>
    <w:rsid w:val="008D5BD6"/>
    <w:rsid w:val="008D5DD2"/>
    <w:rsid w:val="008D647F"/>
    <w:rsid w:val="008D64F0"/>
    <w:rsid w:val="008D6C5F"/>
    <w:rsid w:val="008D6F25"/>
    <w:rsid w:val="008D7E77"/>
    <w:rsid w:val="008E00E5"/>
    <w:rsid w:val="008E06CD"/>
    <w:rsid w:val="008E12E0"/>
    <w:rsid w:val="008E30F7"/>
    <w:rsid w:val="008E38BA"/>
    <w:rsid w:val="008E3A85"/>
    <w:rsid w:val="008E3B20"/>
    <w:rsid w:val="008E3BD7"/>
    <w:rsid w:val="008E4E5A"/>
    <w:rsid w:val="008E4ECB"/>
    <w:rsid w:val="008E5B07"/>
    <w:rsid w:val="008E5E13"/>
    <w:rsid w:val="008E66D9"/>
    <w:rsid w:val="008E6B29"/>
    <w:rsid w:val="008E7C57"/>
    <w:rsid w:val="008E7D59"/>
    <w:rsid w:val="008F0A89"/>
    <w:rsid w:val="008F0FF2"/>
    <w:rsid w:val="008F1566"/>
    <w:rsid w:val="008F1567"/>
    <w:rsid w:val="008F1A53"/>
    <w:rsid w:val="008F1BA1"/>
    <w:rsid w:val="008F1E5E"/>
    <w:rsid w:val="008F2484"/>
    <w:rsid w:val="008F2889"/>
    <w:rsid w:val="008F29F0"/>
    <w:rsid w:val="008F2ED5"/>
    <w:rsid w:val="008F2EDA"/>
    <w:rsid w:val="008F3C75"/>
    <w:rsid w:val="008F3FDB"/>
    <w:rsid w:val="008F459E"/>
    <w:rsid w:val="008F4F69"/>
    <w:rsid w:val="008F600A"/>
    <w:rsid w:val="008F6140"/>
    <w:rsid w:val="008F7FDB"/>
    <w:rsid w:val="009000B2"/>
    <w:rsid w:val="009005DD"/>
    <w:rsid w:val="00900F38"/>
    <w:rsid w:val="0090147F"/>
    <w:rsid w:val="00901DA6"/>
    <w:rsid w:val="009023AC"/>
    <w:rsid w:val="00902E31"/>
    <w:rsid w:val="00903877"/>
    <w:rsid w:val="009038D5"/>
    <w:rsid w:val="00904139"/>
    <w:rsid w:val="00904349"/>
    <w:rsid w:val="00904B99"/>
    <w:rsid w:val="00904B9F"/>
    <w:rsid w:val="00904DEF"/>
    <w:rsid w:val="00905AA6"/>
    <w:rsid w:val="00905B71"/>
    <w:rsid w:val="0090624E"/>
    <w:rsid w:val="00906991"/>
    <w:rsid w:val="00906A60"/>
    <w:rsid w:val="00907DB5"/>
    <w:rsid w:val="0091001E"/>
    <w:rsid w:val="0091037E"/>
    <w:rsid w:val="00910655"/>
    <w:rsid w:val="00911430"/>
    <w:rsid w:val="00911A66"/>
    <w:rsid w:val="0091211A"/>
    <w:rsid w:val="009121D5"/>
    <w:rsid w:val="00913882"/>
    <w:rsid w:val="00913B8C"/>
    <w:rsid w:val="009147DF"/>
    <w:rsid w:val="00914BF1"/>
    <w:rsid w:val="00914FF3"/>
    <w:rsid w:val="00915A4F"/>
    <w:rsid w:val="00915B0E"/>
    <w:rsid w:val="00915D9D"/>
    <w:rsid w:val="00917175"/>
    <w:rsid w:val="00917BE9"/>
    <w:rsid w:val="0092115C"/>
    <w:rsid w:val="00921B19"/>
    <w:rsid w:val="00921E44"/>
    <w:rsid w:val="00923CA4"/>
    <w:rsid w:val="00924048"/>
    <w:rsid w:val="009242F7"/>
    <w:rsid w:val="00924D15"/>
    <w:rsid w:val="00924EAC"/>
    <w:rsid w:val="00924F44"/>
    <w:rsid w:val="00925C2E"/>
    <w:rsid w:val="00926089"/>
    <w:rsid w:val="009263DC"/>
    <w:rsid w:val="0092699F"/>
    <w:rsid w:val="00927C30"/>
    <w:rsid w:val="009302CD"/>
    <w:rsid w:val="00930327"/>
    <w:rsid w:val="0093103D"/>
    <w:rsid w:val="009317FB"/>
    <w:rsid w:val="009319E9"/>
    <w:rsid w:val="00931F1F"/>
    <w:rsid w:val="00932324"/>
    <w:rsid w:val="009323D3"/>
    <w:rsid w:val="0093262B"/>
    <w:rsid w:val="009326D2"/>
    <w:rsid w:val="009327B2"/>
    <w:rsid w:val="00932D21"/>
    <w:rsid w:val="009337D4"/>
    <w:rsid w:val="00933EDD"/>
    <w:rsid w:val="00934271"/>
    <w:rsid w:val="0093428F"/>
    <w:rsid w:val="00934D88"/>
    <w:rsid w:val="00934EB0"/>
    <w:rsid w:val="009356E2"/>
    <w:rsid w:val="0093710D"/>
    <w:rsid w:val="0093721E"/>
    <w:rsid w:val="00937389"/>
    <w:rsid w:val="00937A63"/>
    <w:rsid w:val="00940EB6"/>
    <w:rsid w:val="00941222"/>
    <w:rsid w:val="0094132B"/>
    <w:rsid w:val="009418F3"/>
    <w:rsid w:val="009425B8"/>
    <w:rsid w:val="009426D6"/>
    <w:rsid w:val="00942D4F"/>
    <w:rsid w:val="00942F67"/>
    <w:rsid w:val="00943056"/>
    <w:rsid w:val="009436B9"/>
    <w:rsid w:val="00943796"/>
    <w:rsid w:val="0094403B"/>
    <w:rsid w:val="009445FE"/>
    <w:rsid w:val="00944645"/>
    <w:rsid w:val="009449BC"/>
    <w:rsid w:val="00944C61"/>
    <w:rsid w:val="00944DFD"/>
    <w:rsid w:val="00945D24"/>
    <w:rsid w:val="0094697F"/>
    <w:rsid w:val="00947883"/>
    <w:rsid w:val="0095099E"/>
    <w:rsid w:val="00951380"/>
    <w:rsid w:val="00951C9C"/>
    <w:rsid w:val="009529E6"/>
    <w:rsid w:val="00953403"/>
    <w:rsid w:val="00953BC9"/>
    <w:rsid w:val="00953CAE"/>
    <w:rsid w:val="00953CB9"/>
    <w:rsid w:val="00954E59"/>
    <w:rsid w:val="00954FC0"/>
    <w:rsid w:val="009550CB"/>
    <w:rsid w:val="00955143"/>
    <w:rsid w:val="009551A4"/>
    <w:rsid w:val="0095528A"/>
    <w:rsid w:val="009564B1"/>
    <w:rsid w:val="0095662D"/>
    <w:rsid w:val="00956761"/>
    <w:rsid w:val="00956B37"/>
    <w:rsid w:val="00956F8A"/>
    <w:rsid w:val="00960B0F"/>
    <w:rsid w:val="00960D47"/>
    <w:rsid w:val="00962541"/>
    <w:rsid w:val="00962619"/>
    <w:rsid w:val="0096389C"/>
    <w:rsid w:val="00964BA5"/>
    <w:rsid w:val="009656AD"/>
    <w:rsid w:val="009656E6"/>
    <w:rsid w:val="0096590D"/>
    <w:rsid w:val="0096641D"/>
    <w:rsid w:val="00966987"/>
    <w:rsid w:val="009669DF"/>
    <w:rsid w:val="00966E76"/>
    <w:rsid w:val="009673AD"/>
    <w:rsid w:val="009674A9"/>
    <w:rsid w:val="009678EA"/>
    <w:rsid w:val="00970651"/>
    <w:rsid w:val="00970944"/>
    <w:rsid w:val="00970E07"/>
    <w:rsid w:val="009722FA"/>
    <w:rsid w:val="00974268"/>
    <w:rsid w:val="009744A4"/>
    <w:rsid w:val="009744D6"/>
    <w:rsid w:val="00974AFC"/>
    <w:rsid w:val="009750B8"/>
    <w:rsid w:val="00975104"/>
    <w:rsid w:val="0097526C"/>
    <w:rsid w:val="00975AA4"/>
    <w:rsid w:val="00976397"/>
    <w:rsid w:val="00976728"/>
    <w:rsid w:val="00976960"/>
    <w:rsid w:val="00977176"/>
    <w:rsid w:val="0098018E"/>
    <w:rsid w:val="00980398"/>
    <w:rsid w:val="00980453"/>
    <w:rsid w:val="009808C7"/>
    <w:rsid w:val="00980B58"/>
    <w:rsid w:val="00981654"/>
    <w:rsid w:val="00981DF2"/>
    <w:rsid w:val="0098205E"/>
    <w:rsid w:val="00982579"/>
    <w:rsid w:val="00982823"/>
    <w:rsid w:val="00983224"/>
    <w:rsid w:val="00983866"/>
    <w:rsid w:val="00983D7E"/>
    <w:rsid w:val="0098406A"/>
    <w:rsid w:val="009875B6"/>
    <w:rsid w:val="00990315"/>
    <w:rsid w:val="0099037E"/>
    <w:rsid w:val="0099055F"/>
    <w:rsid w:val="00990740"/>
    <w:rsid w:val="0099120D"/>
    <w:rsid w:val="00992528"/>
    <w:rsid w:val="009938BA"/>
    <w:rsid w:val="00993A17"/>
    <w:rsid w:val="009941D3"/>
    <w:rsid w:val="0099492A"/>
    <w:rsid w:val="00995379"/>
    <w:rsid w:val="00995918"/>
    <w:rsid w:val="00995F34"/>
    <w:rsid w:val="00996B99"/>
    <w:rsid w:val="009979D7"/>
    <w:rsid w:val="009A03A7"/>
    <w:rsid w:val="009A03BE"/>
    <w:rsid w:val="009A141E"/>
    <w:rsid w:val="009A15B7"/>
    <w:rsid w:val="009A1601"/>
    <w:rsid w:val="009A17DF"/>
    <w:rsid w:val="009A19B0"/>
    <w:rsid w:val="009A1A8D"/>
    <w:rsid w:val="009A1D60"/>
    <w:rsid w:val="009A269E"/>
    <w:rsid w:val="009A287D"/>
    <w:rsid w:val="009A2963"/>
    <w:rsid w:val="009A2B7A"/>
    <w:rsid w:val="009A3DDE"/>
    <w:rsid w:val="009A4030"/>
    <w:rsid w:val="009A4112"/>
    <w:rsid w:val="009A499E"/>
    <w:rsid w:val="009A49E6"/>
    <w:rsid w:val="009A5E4A"/>
    <w:rsid w:val="009A6277"/>
    <w:rsid w:val="009A6853"/>
    <w:rsid w:val="009B0003"/>
    <w:rsid w:val="009B15BA"/>
    <w:rsid w:val="009B19AA"/>
    <w:rsid w:val="009B1B05"/>
    <w:rsid w:val="009B1EDB"/>
    <w:rsid w:val="009B270D"/>
    <w:rsid w:val="009B4E96"/>
    <w:rsid w:val="009B4F0C"/>
    <w:rsid w:val="009B5546"/>
    <w:rsid w:val="009B5861"/>
    <w:rsid w:val="009B5DE7"/>
    <w:rsid w:val="009B619F"/>
    <w:rsid w:val="009B68F2"/>
    <w:rsid w:val="009B7A2B"/>
    <w:rsid w:val="009C1C43"/>
    <w:rsid w:val="009C26A4"/>
    <w:rsid w:val="009C2DAC"/>
    <w:rsid w:val="009C2FE1"/>
    <w:rsid w:val="009C3192"/>
    <w:rsid w:val="009C3525"/>
    <w:rsid w:val="009C35F9"/>
    <w:rsid w:val="009C50C6"/>
    <w:rsid w:val="009D0C5C"/>
    <w:rsid w:val="009D1212"/>
    <w:rsid w:val="009D186D"/>
    <w:rsid w:val="009D1EF8"/>
    <w:rsid w:val="009D2034"/>
    <w:rsid w:val="009D2176"/>
    <w:rsid w:val="009D2179"/>
    <w:rsid w:val="009D22DE"/>
    <w:rsid w:val="009D24F9"/>
    <w:rsid w:val="009D25D4"/>
    <w:rsid w:val="009D2C71"/>
    <w:rsid w:val="009D2D31"/>
    <w:rsid w:val="009D2FF7"/>
    <w:rsid w:val="009D3267"/>
    <w:rsid w:val="009D3944"/>
    <w:rsid w:val="009D431F"/>
    <w:rsid w:val="009D57E7"/>
    <w:rsid w:val="009D5CFA"/>
    <w:rsid w:val="009D607B"/>
    <w:rsid w:val="009D608B"/>
    <w:rsid w:val="009D61A9"/>
    <w:rsid w:val="009D6ECB"/>
    <w:rsid w:val="009E074C"/>
    <w:rsid w:val="009E0C75"/>
    <w:rsid w:val="009E0F78"/>
    <w:rsid w:val="009E1EE0"/>
    <w:rsid w:val="009E2943"/>
    <w:rsid w:val="009E2B51"/>
    <w:rsid w:val="009E2CEC"/>
    <w:rsid w:val="009E352B"/>
    <w:rsid w:val="009E3F69"/>
    <w:rsid w:val="009E3FCD"/>
    <w:rsid w:val="009E5E95"/>
    <w:rsid w:val="009E602C"/>
    <w:rsid w:val="009E6397"/>
    <w:rsid w:val="009E7486"/>
    <w:rsid w:val="009E77C0"/>
    <w:rsid w:val="009E7B7E"/>
    <w:rsid w:val="009F1909"/>
    <w:rsid w:val="009F19EA"/>
    <w:rsid w:val="009F2061"/>
    <w:rsid w:val="009F2868"/>
    <w:rsid w:val="009F2A44"/>
    <w:rsid w:val="009F2BB7"/>
    <w:rsid w:val="009F2CC5"/>
    <w:rsid w:val="009F2CF6"/>
    <w:rsid w:val="009F3206"/>
    <w:rsid w:val="009F39B9"/>
    <w:rsid w:val="009F4564"/>
    <w:rsid w:val="009F4688"/>
    <w:rsid w:val="009F508D"/>
    <w:rsid w:val="009F5442"/>
    <w:rsid w:val="009F6462"/>
    <w:rsid w:val="009F649C"/>
    <w:rsid w:val="009F67E3"/>
    <w:rsid w:val="009F6820"/>
    <w:rsid w:val="009F6830"/>
    <w:rsid w:val="009F6CDE"/>
    <w:rsid w:val="009F6D58"/>
    <w:rsid w:val="009F794E"/>
    <w:rsid w:val="009F7B20"/>
    <w:rsid w:val="009F7C32"/>
    <w:rsid w:val="00A00F2B"/>
    <w:rsid w:val="00A00FAA"/>
    <w:rsid w:val="00A01838"/>
    <w:rsid w:val="00A01F06"/>
    <w:rsid w:val="00A02C11"/>
    <w:rsid w:val="00A02CB8"/>
    <w:rsid w:val="00A04C30"/>
    <w:rsid w:val="00A05624"/>
    <w:rsid w:val="00A059FB"/>
    <w:rsid w:val="00A06499"/>
    <w:rsid w:val="00A068E8"/>
    <w:rsid w:val="00A06C42"/>
    <w:rsid w:val="00A078A8"/>
    <w:rsid w:val="00A079AE"/>
    <w:rsid w:val="00A07EF9"/>
    <w:rsid w:val="00A1005C"/>
    <w:rsid w:val="00A10C50"/>
    <w:rsid w:val="00A11295"/>
    <w:rsid w:val="00A1210F"/>
    <w:rsid w:val="00A12403"/>
    <w:rsid w:val="00A12FB3"/>
    <w:rsid w:val="00A14CF9"/>
    <w:rsid w:val="00A15487"/>
    <w:rsid w:val="00A157D8"/>
    <w:rsid w:val="00A15A9B"/>
    <w:rsid w:val="00A163D0"/>
    <w:rsid w:val="00A166D2"/>
    <w:rsid w:val="00A1689D"/>
    <w:rsid w:val="00A169CD"/>
    <w:rsid w:val="00A17976"/>
    <w:rsid w:val="00A20B2B"/>
    <w:rsid w:val="00A21335"/>
    <w:rsid w:val="00A21D6F"/>
    <w:rsid w:val="00A22E10"/>
    <w:rsid w:val="00A2386F"/>
    <w:rsid w:val="00A23B29"/>
    <w:rsid w:val="00A23BF0"/>
    <w:rsid w:val="00A244E8"/>
    <w:rsid w:val="00A24A04"/>
    <w:rsid w:val="00A27748"/>
    <w:rsid w:val="00A30DBC"/>
    <w:rsid w:val="00A30F12"/>
    <w:rsid w:val="00A31699"/>
    <w:rsid w:val="00A31C08"/>
    <w:rsid w:val="00A328C4"/>
    <w:rsid w:val="00A34ACA"/>
    <w:rsid w:val="00A34ADC"/>
    <w:rsid w:val="00A34DE3"/>
    <w:rsid w:val="00A35F17"/>
    <w:rsid w:val="00A35F4A"/>
    <w:rsid w:val="00A364B2"/>
    <w:rsid w:val="00A36765"/>
    <w:rsid w:val="00A36F67"/>
    <w:rsid w:val="00A372B9"/>
    <w:rsid w:val="00A40EE0"/>
    <w:rsid w:val="00A40F47"/>
    <w:rsid w:val="00A41017"/>
    <w:rsid w:val="00A4129D"/>
    <w:rsid w:val="00A41869"/>
    <w:rsid w:val="00A41C8C"/>
    <w:rsid w:val="00A423AA"/>
    <w:rsid w:val="00A429E2"/>
    <w:rsid w:val="00A42F1E"/>
    <w:rsid w:val="00A4331A"/>
    <w:rsid w:val="00A43A71"/>
    <w:rsid w:val="00A43B68"/>
    <w:rsid w:val="00A447A4"/>
    <w:rsid w:val="00A462E6"/>
    <w:rsid w:val="00A463FB"/>
    <w:rsid w:val="00A46794"/>
    <w:rsid w:val="00A50ADC"/>
    <w:rsid w:val="00A50CD7"/>
    <w:rsid w:val="00A5101E"/>
    <w:rsid w:val="00A51970"/>
    <w:rsid w:val="00A52330"/>
    <w:rsid w:val="00A56192"/>
    <w:rsid w:val="00A56BE4"/>
    <w:rsid w:val="00A572CC"/>
    <w:rsid w:val="00A57969"/>
    <w:rsid w:val="00A57AB2"/>
    <w:rsid w:val="00A57D39"/>
    <w:rsid w:val="00A60618"/>
    <w:rsid w:val="00A614EF"/>
    <w:rsid w:val="00A61783"/>
    <w:rsid w:val="00A6223E"/>
    <w:rsid w:val="00A6283E"/>
    <w:rsid w:val="00A628E1"/>
    <w:rsid w:val="00A629AF"/>
    <w:rsid w:val="00A63A72"/>
    <w:rsid w:val="00A657FB"/>
    <w:rsid w:val="00A666C6"/>
    <w:rsid w:val="00A67141"/>
    <w:rsid w:val="00A672F2"/>
    <w:rsid w:val="00A719BD"/>
    <w:rsid w:val="00A71E6A"/>
    <w:rsid w:val="00A71E8C"/>
    <w:rsid w:val="00A72FF2"/>
    <w:rsid w:val="00A733BC"/>
    <w:rsid w:val="00A73B9F"/>
    <w:rsid w:val="00A73E23"/>
    <w:rsid w:val="00A744F9"/>
    <w:rsid w:val="00A74E9A"/>
    <w:rsid w:val="00A75033"/>
    <w:rsid w:val="00A75B56"/>
    <w:rsid w:val="00A76BCE"/>
    <w:rsid w:val="00A77526"/>
    <w:rsid w:val="00A77E53"/>
    <w:rsid w:val="00A807BA"/>
    <w:rsid w:val="00A80B34"/>
    <w:rsid w:val="00A810EB"/>
    <w:rsid w:val="00A8132F"/>
    <w:rsid w:val="00A81FC5"/>
    <w:rsid w:val="00A824FE"/>
    <w:rsid w:val="00A82535"/>
    <w:rsid w:val="00A83369"/>
    <w:rsid w:val="00A8339A"/>
    <w:rsid w:val="00A833ED"/>
    <w:rsid w:val="00A83B35"/>
    <w:rsid w:val="00A845F5"/>
    <w:rsid w:val="00A84834"/>
    <w:rsid w:val="00A849C4"/>
    <w:rsid w:val="00A84D90"/>
    <w:rsid w:val="00A85665"/>
    <w:rsid w:val="00A85A34"/>
    <w:rsid w:val="00A85B10"/>
    <w:rsid w:val="00A85C12"/>
    <w:rsid w:val="00A86231"/>
    <w:rsid w:val="00A86C2E"/>
    <w:rsid w:val="00A906C3"/>
    <w:rsid w:val="00A91525"/>
    <w:rsid w:val="00A91FF2"/>
    <w:rsid w:val="00A9246A"/>
    <w:rsid w:val="00A92D56"/>
    <w:rsid w:val="00A93DBD"/>
    <w:rsid w:val="00A948DF"/>
    <w:rsid w:val="00A963BC"/>
    <w:rsid w:val="00A971E3"/>
    <w:rsid w:val="00A97326"/>
    <w:rsid w:val="00AA0054"/>
    <w:rsid w:val="00AA0238"/>
    <w:rsid w:val="00AA05C9"/>
    <w:rsid w:val="00AA0A60"/>
    <w:rsid w:val="00AA144E"/>
    <w:rsid w:val="00AA1B05"/>
    <w:rsid w:val="00AA1E82"/>
    <w:rsid w:val="00AA21FC"/>
    <w:rsid w:val="00AA24DE"/>
    <w:rsid w:val="00AA3FD7"/>
    <w:rsid w:val="00AA4D14"/>
    <w:rsid w:val="00AA4F2E"/>
    <w:rsid w:val="00AA5396"/>
    <w:rsid w:val="00AA53BD"/>
    <w:rsid w:val="00AA594E"/>
    <w:rsid w:val="00AA5982"/>
    <w:rsid w:val="00AA5A7C"/>
    <w:rsid w:val="00AA6096"/>
    <w:rsid w:val="00AA60D8"/>
    <w:rsid w:val="00AA692B"/>
    <w:rsid w:val="00AA7481"/>
    <w:rsid w:val="00AB0147"/>
    <w:rsid w:val="00AB088E"/>
    <w:rsid w:val="00AB11BF"/>
    <w:rsid w:val="00AB1875"/>
    <w:rsid w:val="00AB2664"/>
    <w:rsid w:val="00AB2A23"/>
    <w:rsid w:val="00AB2B52"/>
    <w:rsid w:val="00AB2C7B"/>
    <w:rsid w:val="00AB2CF4"/>
    <w:rsid w:val="00AB3BF7"/>
    <w:rsid w:val="00AB42E9"/>
    <w:rsid w:val="00AB445E"/>
    <w:rsid w:val="00AB5F91"/>
    <w:rsid w:val="00AB77D3"/>
    <w:rsid w:val="00AB7AAD"/>
    <w:rsid w:val="00AC017F"/>
    <w:rsid w:val="00AC0362"/>
    <w:rsid w:val="00AC0B59"/>
    <w:rsid w:val="00AC0FFB"/>
    <w:rsid w:val="00AC1AD9"/>
    <w:rsid w:val="00AC1C33"/>
    <w:rsid w:val="00AC2949"/>
    <w:rsid w:val="00AC3D47"/>
    <w:rsid w:val="00AC4095"/>
    <w:rsid w:val="00AC4662"/>
    <w:rsid w:val="00AC4FF3"/>
    <w:rsid w:val="00AC52EE"/>
    <w:rsid w:val="00AC5574"/>
    <w:rsid w:val="00AC57F9"/>
    <w:rsid w:val="00AC603A"/>
    <w:rsid w:val="00AC6147"/>
    <w:rsid w:val="00AC6A5F"/>
    <w:rsid w:val="00AC732F"/>
    <w:rsid w:val="00AC7338"/>
    <w:rsid w:val="00AC76B1"/>
    <w:rsid w:val="00AD04EF"/>
    <w:rsid w:val="00AD0537"/>
    <w:rsid w:val="00AD0623"/>
    <w:rsid w:val="00AD0997"/>
    <w:rsid w:val="00AD0D30"/>
    <w:rsid w:val="00AD1EE7"/>
    <w:rsid w:val="00AD3002"/>
    <w:rsid w:val="00AD31AF"/>
    <w:rsid w:val="00AD3268"/>
    <w:rsid w:val="00AD33E7"/>
    <w:rsid w:val="00AD4C60"/>
    <w:rsid w:val="00AD4F99"/>
    <w:rsid w:val="00AD52A1"/>
    <w:rsid w:val="00AD5C0F"/>
    <w:rsid w:val="00AD667B"/>
    <w:rsid w:val="00AD7013"/>
    <w:rsid w:val="00AD7732"/>
    <w:rsid w:val="00AD7A99"/>
    <w:rsid w:val="00AE08A1"/>
    <w:rsid w:val="00AE13F5"/>
    <w:rsid w:val="00AE16F6"/>
    <w:rsid w:val="00AE2F15"/>
    <w:rsid w:val="00AE3E94"/>
    <w:rsid w:val="00AE4141"/>
    <w:rsid w:val="00AE47EA"/>
    <w:rsid w:val="00AE4B58"/>
    <w:rsid w:val="00AE5E67"/>
    <w:rsid w:val="00AE66E4"/>
    <w:rsid w:val="00AE7185"/>
    <w:rsid w:val="00AE73CC"/>
    <w:rsid w:val="00AE7652"/>
    <w:rsid w:val="00AE7CD8"/>
    <w:rsid w:val="00AF04DA"/>
    <w:rsid w:val="00AF10D8"/>
    <w:rsid w:val="00AF1D8D"/>
    <w:rsid w:val="00AF2140"/>
    <w:rsid w:val="00AF2457"/>
    <w:rsid w:val="00AF247C"/>
    <w:rsid w:val="00AF28A5"/>
    <w:rsid w:val="00AF2CB6"/>
    <w:rsid w:val="00AF3021"/>
    <w:rsid w:val="00AF31C3"/>
    <w:rsid w:val="00AF339E"/>
    <w:rsid w:val="00AF3BAB"/>
    <w:rsid w:val="00AF3FE6"/>
    <w:rsid w:val="00AF4089"/>
    <w:rsid w:val="00AF47EF"/>
    <w:rsid w:val="00AF49A8"/>
    <w:rsid w:val="00AF4B92"/>
    <w:rsid w:val="00AF4E7C"/>
    <w:rsid w:val="00AF5BC5"/>
    <w:rsid w:val="00AF601A"/>
    <w:rsid w:val="00AF6819"/>
    <w:rsid w:val="00AF7358"/>
    <w:rsid w:val="00AF7982"/>
    <w:rsid w:val="00AF7AF8"/>
    <w:rsid w:val="00B00B08"/>
    <w:rsid w:val="00B00CD0"/>
    <w:rsid w:val="00B00DE4"/>
    <w:rsid w:val="00B0112A"/>
    <w:rsid w:val="00B01ECC"/>
    <w:rsid w:val="00B0289C"/>
    <w:rsid w:val="00B02BF8"/>
    <w:rsid w:val="00B03026"/>
    <w:rsid w:val="00B04668"/>
    <w:rsid w:val="00B0487C"/>
    <w:rsid w:val="00B04C86"/>
    <w:rsid w:val="00B05005"/>
    <w:rsid w:val="00B05636"/>
    <w:rsid w:val="00B05C58"/>
    <w:rsid w:val="00B0612C"/>
    <w:rsid w:val="00B07AAE"/>
    <w:rsid w:val="00B106B0"/>
    <w:rsid w:val="00B109C4"/>
    <w:rsid w:val="00B10A83"/>
    <w:rsid w:val="00B1163F"/>
    <w:rsid w:val="00B118E3"/>
    <w:rsid w:val="00B11B07"/>
    <w:rsid w:val="00B11DB4"/>
    <w:rsid w:val="00B12679"/>
    <w:rsid w:val="00B13545"/>
    <w:rsid w:val="00B13794"/>
    <w:rsid w:val="00B13BC1"/>
    <w:rsid w:val="00B14851"/>
    <w:rsid w:val="00B148DC"/>
    <w:rsid w:val="00B14927"/>
    <w:rsid w:val="00B1538D"/>
    <w:rsid w:val="00B17011"/>
    <w:rsid w:val="00B173C0"/>
    <w:rsid w:val="00B17419"/>
    <w:rsid w:val="00B17C60"/>
    <w:rsid w:val="00B204BF"/>
    <w:rsid w:val="00B206A9"/>
    <w:rsid w:val="00B2132E"/>
    <w:rsid w:val="00B21372"/>
    <w:rsid w:val="00B21457"/>
    <w:rsid w:val="00B216E4"/>
    <w:rsid w:val="00B21ADE"/>
    <w:rsid w:val="00B21C2A"/>
    <w:rsid w:val="00B21F34"/>
    <w:rsid w:val="00B220AD"/>
    <w:rsid w:val="00B22272"/>
    <w:rsid w:val="00B227EC"/>
    <w:rsid w:val="00B239A6"/>
    <w:rsid w:val="00B240B5"/>
    <w:rsid w:val="00B248EB"/>
    <w:rsid w:val="00B25360"/>
    <w:rsid w:val="00B2583A"/>
    <w:rsid w:val="00B268E1"/>
    <w:rsid w:val="00B26AA9"/>
    <w:rsid w:val="00B26D77"/>
    <w:rsid w:val="00B27062"/>
    <w:rsid w:val="00B27995"/>
    <w:rsid w:val="00B300E1"/>
    <w:rsid w:val="00B30784"/>
    <w:rsid w:val="00B309BC"/>
    <w:rsid w:val="00B30D6C"/>
    <w:rsid w:val="00B311BF"/>
    <w:rsid w:val="00B31651"/>
    <w:rsid w:val="00B31E65"/>
    <w:rsid w:val="00B323E1"/>
    <w:rsid w:val="00B32518"/>
    <w:rsid w:val="00B32EC0"/>
    <w:rsid w:val="00B342BF"/>
    <w:rsid w:val="00B342C2"/>
    <w:rsid w:val="00B3462F"/>
    <w:rsid w:val="00B34846"/>
    <w:rsid w:val="00B352FE"/>
    <w:rsid w:val="00B358F7"/>
    <w:rsid w:val="00B3593D"/>
    <w:rsid w:val="00B361C5"/>
    <w:rsid w:val="00B36395"/>
    <w:rsid w:val="00B364C2"/>
    <w:rsid w:val="00B378DE"/>
    <w:rsid w:val="00B37D7D"/>
    <w:rsid w:val="00B40062"/>
    <w:rsid w:val="00B4019D"/>
    <w:rsid w:val="00B405DD"/>
    <w:rsid w:val="00B40635"/>
    <w:rsid w:val="00B40892"/>
    <w:rsid w:val="00B40B60"/>
    <w:rsid w:val="00B41072"/>
    <w:rsid w:val="00B41B77"/>
    <w:rsid w:val="00B41B85"/>
    <w:rsid w:val="00B433E2"/>
    <w:rsid w:val="00B45076"/>
    <w:rsid w:val="00B4530A"/>
    <w:rsid w:val="00B454FA"/>
    <w:rsid w:val="00B45543"/>
    <w:rsid w:val="00B459C8"/>
    <w:rsid w:val="00B45B02"/>
    <w:rsid w:val="00B4600D"/>
    <w:rsid w:val="00B46021"/>
    <w:rsid w:val="00B460B2"/>
    <w:rsid w:val="00B46DC6"/>
    <w:rsid w:val="00B47656"/>
    <w:rsid w:val="00B478C5"/>
    <w:rsid w:val="00B47D24"/>
    <w:rsid w:val="00B47F7D"/>
    <w:rsid w:val="00B50321"/>
    <w:rsid w:val="00B509E2"/>
    <w:rsid w:val="00B51529"/>
    <w:rsid w:val="00B51670"/>
    <w:rsid w:val="00B519B2"/>
    <w:rsid w:val="00B51EF5"/>
    <w:rsid w:val="00B52588"/>
    <w:rsid w:val="00B5276C"/>
    <w:rsid w:val="00B535CC"/>
    <w:rsid w:val="00B53AA7"/>
    <w:rsid w:val="00B541D1"/>
    <w:rsid w:val="00B54E23"/>
    <w:rsid w:val="00B54F6C"/>
    <w:rsid w:val="00B54F78"/>
    <w:rsid w:val="00B550B4"/>
    <w:rsid w:val="00B5596E"/>
    <w:rsid w:val="00B55E64"/>
    <w:rsid w:val="00B5698C"/>
    <w:rsid w:val="00B571A0"/>
    <w:rsid w:val="00B575B7"/>
    <w:rsid w:val="00B57C82"/>
    <w:rsid w:val="00B57E93"/>
    <w:rsid w:val="00B60177"/>
    <w:rsid w:val="00B603FB"/>
    <w:rsid w:val="00B60BC4"/>
    <w:rsid w:val="00B6150A"/>
    <w:rsid w:val="00B62994"/>
    <w:rsid w:val="00B6381A"/>
    <w:rsid w:val="00B63DF1"/>
    <w:rsid w:val="00B64037"/>
    <w:rsid w:val="00B649D6"/>
    <w:rsid w:val="00B64A07"/>
    <w:rsid w:val="00B64A55"/>
    <w:rsid w:val="00B65041"/>
    <w:rsid w:val="00B650EA"/>
    <w:rsid w:val="00B655D3"/>
    <w:rsid w:val="00B6567F"/>
    <w:rsid w:val="00B66277"/>
    <w:rsid w:val="00B6639D"/>
    <w:rsid w:val="00B664A4"/>
    <w:rsid w:val="00B670BD"/>
    <w:rsid w:val="00B679BE"/>
    <w:rsid w:val="00B70567"/>
    <w:rsid w:val="00B70927"/>
    <w:rsid w:val="00B71258"/>
    <w:rsid w:val="00B7208A"/>
    <w:rsid w:val="00B723A3"/>
    <w:rsid w:val="00B729E8"/>
    <w:rsid w:val="00B72D6A"/>
    <w:rsid w:val="00B73439"/>
    <w:rsid w:val="00B73C64"/>
    <w:rsid w:val="00B75105"/>
    <w:rsid w:val="00B755D9"/>
    <w:rsid w:val="00B756F9"/>
    <w:rsid w:val="00B75CCD"/>
    <w:rsid w:val="00B76134"/>
    <w:rsid w:val="00B76715"/>
    <w:rsid w:val="00B77FC0"/>
    <w:rsid w:val="00B80E96"/>
    <w:rsid w:val="00B81052"/>
    <w:rsid w:val="00B81A1A"/>
    <w:rsid w:val="00B81D38"/>
    <w:rsid w:val="00B8265C"/>
    <w:rsid w:val="00B83232"/>
    <w:rsid w:val="00B833FF"/>
    <w:rsid w:val="00B8373C"/>
    <w:rsid w:val="00B839CF"/>
    <w:rsid w:val="00B83C1D"/>
    <w:rsid w:val="00B8545F"/>
    <w:rsid w:val="00B86078"/>
    <w:rsid w:val="00B86B08"/>
    <w:rsid w:val="00B870B1"/>
    <w:rsid w:val="00B900BE"/>
    <w:rsid w:val="00B902D6"/>
    <w:rsid w:val="00B90970"/>
    <w:rsid w:val="00B91080"/>
    <w:rsid w:val="00B92131"/>
    <w:rsid w:val="00B92328"/>
    <w:rsid w:val="00B92E84"/>
    <w:rsid w:val="00B9314D"/>
    <w:rsid w:val="00B939B5"/>
    <w:rsid w:val="00B93FF6"/>
    <w:rsid w:val="00B9414E"/>
    <w:rsid w:val="00B9421D"/>
    <w:rsid w:val="00B9459D"/>
    <w:rsid w:val="00B95192"/>
    <w:rsid w:val="00B95EBD"/>
    <w:rsid w:val="00B95FCE"/>
    <w:rsid w:val="00B9619E"/>
    <w:rsid w:val="00B967DB"/>
    <w:rsid w:val="00B9708C"/>
    <w:rsid w:val="00B97C06"/>
    <w:rsid w:val="00BA01CF"/>
    <w:rsid w:val="00BA1AC4"/>
    <w:rsid w:val="00BA1BD3"/>
    <w:rsid w:val="00BA1DBB"/>
    <w:rsid w:val="00BA1F11"/>
    <w:rsid w:val="00BA1F29"/>
    <w:rsid w:val="00BA216F"/>
    <w:rsid w:val="00BA28DA"/>
    <w:rsid w:val="00BA3159"/>
    <w:rsid w:val="00BA3257"/>
    <w:rsid w:val="00BA3291"/>
    <w:rsid w:val="00BA4529"/>
    <w:rsid w:val="00BA4721"/>
    <w:rsid w:val="00BA49F2"/>
    <w:rsid w:val="00BA4AAC"/>
    <w:rsid w:val="00BA53FB"/>
    <w:rsid w:val="00BA5BE2"/>
    <w:rsid w:val="00BA5FD9"/>
    <w:rsid w:val="00BA68FE"/>
    <w:rsid w:val="00BA7079"/>
    <w:rsid w:val="00BA72EB"/>
    <w:rsid w:val="00BA7B62"/>
    <w:rsid w:val="00BB0125"/>
    <w:rsid w:val="00BB157C"/>
    <w:rsid w:val="00BB1606"/>
    <w:rsid w:val="00BB1F78"/>
    <w:rsid w:val="00BB286A"/>
    <w:rsid w:val="00BB4F92"/>
    <w:rsid w:val="00BB59A2"/>
    <w:rsid w:val="00BB68FF"/>
    <w:rsid w:val="00BB7475"/>
    <w:rsid w:val="00BB7D7C"/>
    <w:rsid w:val="00BC109E"/>
    <w:rsid w:val="00BC1508"/>
    <w:rsid w:val="00BC1831"/>
    <w:rsid w:val="00BC1C09"/>
    <w:rsid w:val="00BC24A8"/>
    <w:rsid w:val="00BC2AC7"/>
    <w:rsid w:val="00BC3019"/>
    <w:rsid w:val="00BC3A5F"/>
    <w:rsid w:val="00BC3CB3"/>
    <w:rsid w:val="00BC3E0C"/>
    <w:rsid w:val="00BC3F95"/>
    <w:rsid w:val="00BC457F"/>
    <w:rsid w:val="00BC4843"/>
    <w:rsid w:val="00BC5AAF"/>
    <w:rsid w:val="00BC5D20"/>
    <w:rsid w:val="00BC63FE"/>
    <w:rsid w:val="00BC677D"/>
    <w:rsid w:val="00BC6EEF"/>
    <w:rsid w:val="00BC6F1D"/>
    <w:rsid w:val="00BC7595"/>
    <w:rsid w:val="00BC787A"/>
    <w:rsid w:val="00BC7BAC"/>
    <w:rsid w:val="00BD0D98"/>
    <w:rsid w:val="00BD10B4"/>
    <w:rsid w:val="00BD189F"/>
    <w:rsid w:val="00BD2690"/>
    <w:rsid w:val="00BD2B1C"/>
    <w:rsid w:val="00BD2F58"/>
    <w:rsid w:val="00BD30DC"/>
    <w:rsid w:val="00BD4339"/>
    <w:rsid w:val="00BD4F47"/>
    <w:rsid w:val="00BD5284"/>
    <w:rsid w:val="00BD541B"/>
    <w:rsid w:val="00BD64C6"/>
    <w:rsid w:val="00BD694C"/>
    <w:rsid w:val="00BD7841"/>
    <w:rsid w:val="00BE062C"/>
    <w:rsid w:val="00BE0931"/>
    <w:rsid w:val="00BE0A12"/>
    <w:rsid w:val="00BE0A6B"/>
    <w:rsid w:val="00BE1C8E"/>
    <w:rsid w:val="00BE2442"/>
    <w:rsid w:val="00BE2475"/>
    <w:rsid w:val="00BE24A8"/>
    <w:rsid w:val="00BE2A68"/>
    <w:rsid w:val="00BE2B61"/>
    <w:rsid w:val="00BE363D"/>
    <w:rsid w:val="00BE3F09"/>
    <w:rsid w:val="00BE4D11"/>
    <w:rsid w:val="00BE5A98"/>
    <w:rsid w:val="00BE6E41"/>
    <w:rsid w:val="00BE7135"/>
    <w:rsid w:val="00BE7708"/>
    <w:rsid w:val="00BE78F8"/>
    <w:rsid w:val="00BE7B17"/>
    <w:rsid w:val="00BE7CD0"/>
    <w:rsid w:val="00BF0287"/>
    <w:rsid w:val="00BF0F8D"/>
    <w:rsid w:val="00BF17DE"/>
    <w:rsid w:val="00BF24A8"/>
    <w:rsid w:val="00BF25F7"/>
    <w:rsid w:val="00BF28D0"/>
    <w:rsid w:val="00BF405C"/>
    <w:rsid w:val="00BF4839"/>
    <w:rsid w:val="00BF5DB1"/>
    <w:rsid w:val="00BF5E15"/>
    <w:rsid w:val="00BF6A29"/>
    <w:rsid w:val="00C002F2"/>
    <w:rsid w:val="00C00668"/>
    <w:rsid w:val="00C00AE0"/>
    <w:rsid w:val="00C01F17"/>
    <w:rsid w:val="00C02E42"/>
    <w:rsid w:val="00C04289"/>
    <w:rsid w:val="00C04688"/>
    <w:rsid w:val="00C04A71"/>
    <w:rsid w:val="00C04CEE"/>
    <w:rsid w:val="00C05465"/>
    <w:rsid w:val="00C0691F"/>
    <w:rsid w:val="00C06E4B"/>
    <w:rsid w:val="00C07DC4"/>
    <w:rsid w:val="00C10C13"/>
    <w:rsid w:val="00C11B66"/>
    <w:rsid w:val="00C11EF3"/>
    <w:rsid w:val="00C129FD"/>
    <w:rsid w:val="00C12E6D"/>
    <w:rsid w:val="00C134A3"/>
    <w:rsid w:val="00C14662"/>
    <w:rsid w:val="00C150E7"/>
    <w:rsid w:val="00C156FC"/>
    <w:rsid w:val="00C15778"/>
    <w:rsid w:val="00C15AC2"/>
    <w:rsid w:val="00C15C71"/>
    <w:rsid w:val="00C16A0B"/>
    <w:rsid w:val="00C17BA3"/>
    <w:rsid w:val="00C2016A"/>
    <w:rsid w:val="00C202E3"/>
    <w:rsid w:val="00C20F78"/>
    <w:rsid w:val="00C21111"/>
    <w:rsid w:val="00C21771"/>
    <w:rsid w:val="00C22707"/>
    <w:rsid w:val="00C2284E"/>
    <w:rsid w:val="00C229A5"/>
    <w:rsid w:val="00C2436C"/>
    <w:rsid w:val="00C2495E"/>
    <w:rsid w:val="00C24BF0"/>
    <w:rsid w:val="00C24D8A"/>
    <w:rsid w:val="00C2532F"/>
    <w:rsid w:val="00C25BDB"/>
    <w:rsid w:val="00C26030"/>
    <w:rsid w:val="00C263F5"/>
    <w:rsid w:val="00C273FF"/>
    <w:rsid w:val="00C279DE"/>
    <w:rsid w:val="00C30661"/>
    <w:rsid w:val="00C3096D"/>
    <w:rsid w:val="00C31136"/>
    <w:rsid w:val="00C32030"/>
    <w:rsid w:val="00C324BA"/>
    <w:rsid w:val="00C32D5E"/>
    <w:rsid w:val="00C33537"/>
    <w:rsid w:val="00C33EAD"/>
    <w:rsid w:val="00C346C2"/>
    <w:rsid w:val="00C34F00"/>
    <w:rsid w:val="00C359EA"/>
    <w:rsid w:val="00C35C01"/>
    <w:rsid w:val="00C37E95"/>
    <w:rsid w:val="00C40423"/>
    <w:rsid w:val="00C40434"/>
    <w:rsid w:val="00C40B7A"/>
    <w:rsid w:val="00C40C53"/>
    <w:rsid w:val="00C4272D"/>
    <w:rsid w:val="00C42915"/>
    <w:rsid w:val="00C42A95"/>
    <w:rsid w:val="00C42E96"/>
    <w:rsid w:val="00C42F5B"/>
    <w:rsid w:val="00C4382F"/>
    <w:rsid w:val="00C43D41"/>
    <w:rsid w:val="00C447DB"/>
    <w:rsid w:val="00C44E33"/>
    <w:rsid w:val="00C45902"/>
    <w:rsid w:val="00C464F7"/>
    <w:rsid w:val="00C46DB4"/>
    <w:rsid w:val="00C509CE"/>
    <w:rsid w:val="00C513A5"/>
    <w:rsid w:val="00C5173C"/>
    <w:rsid w:val="00C52963"/>
    <w:rsid w:val="00C53789"/>
    <w:rsid w:val="00C5384E"/>
    <w:rsid w:val="00C54061"/>
    <w:rsid w:val="00C5445A"/>
    <w:rsid w:val="00C548F1"/>
    <w:rsid w:val="00C5539C"/>
    <w:rsid w:val="00C55AC1"/>
    <w:rsid w:val="00C56BBD"/>
    <w:rsid w:val="00C56FC7"/>
    <w:rsid w:val="00C571FD"/>
    <w:rsid w:val="00C57676"/>
    <w:rsid w:val="00C576B6"/>
    <w:rsid w:val="00C57D3E"/>
    <w:rsid w:val="00C57E2C"/>
    <w:rsid w:val="00C620BD"/>
    <w:rsid w:val="00C64019"/>
    <w:rsid w:val="00C64581"/>
    <w:rsid w:val="00C64B3C"/>
    <w:rsid w:val="00C6570C"/>
    <w:rsid w:val="00C666C9"/>
    <w:rsid w:val="00C66FAD"/>
    <w:rsid w:val="00C67612"/>
    <w:rsid w:val="00C70045"/>
    <w:rsid w:val="00C709BD"/>
    <w:rsid w:val="00C70E69"/>
    <w:rsid w:val="00C7239B"/>
    <w:rsid w:val="00C728CD"/>
    <w:rsid w:val="00C72CFB"/>
    <w:rsid w:val="00C73385"/>
    <w:rsid w:val="00C73845"/>
    <w:rsid w:val="00C739E3"/>
    <w:rsid w:val="00C73BE2"/>
    <w:rsid w:val="00C74454"/>
    <w:rsid w:val="00C747FD"/>
    <w:rsid w:val="00C750AF"/>
    <w:rsid w:val="00C76F72"/>
    <w:rsid w:val="00C77C64"/>
    <w:rsid w:val="00C77D3D"/>
    <w:rsid w:val="00C77E0A"/>
    <w:rsid w:val="00C80134"/>
    <w:rsid w:val="00C80883"/>
    <w:rsid w:val="00C80F3C"/>
    <w:rsid w:val="00C825E5"/>
    <w:rsid w:val="00C82734"/>
    <w:rsid w:val="00C829BB"/>
    <w:rsid w:val="00C83029"/>
    <w:rsid w:val="00C83AC5"/>
    <w:rsid w:val="00C83E5E"/>
    <w:rsid w:val="00C83F2A"/>
    <w:rsid w:val="00C840F5"/>
    <w:rsid w:val="00C84859"/>
    <w:rsid w:val="00C851D4"/>
    <w:rsid w:val="00C8536B"/>
    <w:rsid w:val="00C866A9"/>
    <w:rsid w:val="00C87E1C"/>
    <w:rsid w:val="00C9009C"/>
    <w:rsid w:val="00C90441"/>
    <w:rsid w:val="00C90A01"/>
    <w:rsid w:val="00C91E52"/>
    <w:rsid w:val="00C91F15"/>
    <w:rsid w:val="00C925C9"/>
    <w:rsid w:val="00C929B8"/>
    <w:rsid w:val="00C9482D"/>
    <w:rsid w:val="00C94BCA"/>
    <w:rsid w:val="00C95EEA"/>
    <w:rsid w:val="00C95F0E"/>
    <w:rsid w:val="00C96603"/>
    <w:rsid w:val="00C966CF"/>
    <w:rsid w:val="00C96AD3"/>
    <w:rsid w:val="00C96F54"/>
    <w:rsid w:val="00CA09E6"/>
    <w:rsid w:val="00CA0AEB"/>
    <w:rsid w:val="00CA0E6E"/>
    <w:rsid w:val="00CA160D"/>
    <w:rsid w:val="00CA2903"/>
    <w:rsid w:val="00CA3E27"/>
    <w:rsid w:val="00CA488A"/>
    <w:rsid w:val="00CA4EC3"/>
    <w:rsid w:val="00CA5E83"/>
    <w:rsid w:val="00CA6383"/>
    <w:rsid w:val="00CA6554"/>
    <w:rsid w:val="00CA69F6"/>
    <w:rsid w:val="00CA6C0E"/>
    <w:rsid w:val="00CB10E2"/>
    <w:rsid w:val="00CB27AB"/>
    <w:rsid w:val="00CB2CBD"/>
    <w:rsid w:val="00CB47E0"/>
    <w:rsid w:val="00CB505E"/>
    <w:rsid w:val="00CB5665"/>
    <w:rsid w:val="00CB5D48"/>
    <w:rsid w:val="00CB62EA"/>
    <w:rsid w:val="00CB6A1B"/>
    <w:rsid w:val="00CB6F66"/>
    <w:rsid w:val="00CB75A5"/>
    <w:rsid w:val="00CC02DB"/>
    <w:rsid w:val="00CC1A18"/>
    <w:rsid w:val="00CC2066"/>
    <w:rsid w:val="00CC2829"/>
    <w:rsid w:val="00CC2EE1"/>
    <w:rsid w:val="00CC370F"/>
    <w:rsid w:val="00CC4375"/>
    <w:rsid w:val="00CC463B"/>
    <w:rsid w:val="00CC537B"/>
    <w:rsid w:val="00CC5630"/>
    <w:rsid w:val="00CC6AA4"/>
    <w:rsid w:val="00CC6EA3"/>
    <w:rsid w:val="00CC7442"/>
    <w:rsid w:val="00CC759F"/>
    <w:rsid w:val="00CC781C"/>
    <w:rsid w:val="00CD00CA"/>
    <w:rsid w:val="00CD05BA"/>
    <w:rsid w:val="00CD1875"/>
    <w:rsid w:val="00CD1AE4"/>
    <w:rsid w:val="00CD1B4E"/>
    <w:rsid w:val="00CD2066"/>
    <w:rsid w:val="00CD2B4D"/>
    <w:rsid w:val="00CD43D9"/>
    <w:rsid w:val="00CD56EB"/>
    <w:rsid w:val="00CD59D4"/>
    <w:rsid w:val="00CD6067"/>
    <w:rsid w:val="00CD6BAB"/>
    <w:rsid w:val="00CD7330"/>
    <w:rsid w:val="00CD7340"/>
    <w:rsid w:val="00CD7371"/>
    <w:rsid w:val="00CD7487"/>
    <w:rsid w:val="00CD7C9D"/>
    <w:rsid w:val="00CE017A"/>
    <w:rsid w:val="00CE0B54"/>
    <w:rsid w:val="00CE19B3"/>
    <w:rsid w:val="00CE2687"/>
    <w:rsid w:val="00CE27D3"/>
    <w:rsid w:val="00CE2D04"/>
    <w:rsid w:val="00CE39D2"/>
    <w:rsid w:val="00CE61A3"/>
    <w:rsid w:val="00CE6344"/>
    <w:rsid w:val="00CE64D8"/>
    <w:rsid w:val="00CE6816"/>
    <w:rsid w:val="00CE69A7"/>
    <w:rsid w:val="00CE6AAD"/>
    <w:rsid w:val="00CE743D"/>
    <w:rsid w:val="00CE777F"/>
    <w:rsid w:val="00CF0372"/>
    <w:rsid w:val="00CF1763"/>
    <w:rsid w:val="00CF177A"/>
    <w:rsid w:val="00CF1886"/>
    <w:rsid w:val="00CF2A50"/>
    <w:rsid w:val="00CF2DDF"/>
    <w:rsid w:val="00CF3510"/>
    <w:rsid w:val="00CF39A8"/>
    <w:rsid w:val="00CF3BAB"/>
    <w:rsid w:val="00CF3EEA"/>
    <w:rsid w:val="00CF4099"/>
    <w:rsid w:val="00CF447A"/>
    <w:rsid w:val="00CF5446"/>
    <w:rsid w:val="00CF54CC"/>
    <w:rsid w:val="00CF5B04"/>
    <w:rsid w:val="00CF5F4F"/>
    <w:rsid w:val="00CF6597"/>
    <w:rsid w:val="00CF6BE7"/>
    <w:rsid w:val="00CF70EE"/>
    <w:rsid w:val="00CF7135"/>
    <w:rsid w:val="00CF72C2"/>
    <w:rsid w:val="00CF7660"/>
    <w:rsid w:val="00D004D4"/>
    <w:rsid w:val="00D011E0"/>
    <w:rsid w:val="00D01D0B"/>
    <w:rsid w:val="00D01E32"/>
    <w:rsid w:val="00D023FC"/>
    <w:rsid w:val="00D026F8"/>
    <w:rsid w:val="00D02B76"/>
    <w:rsid w:val="00D02C40"/>
    <w:rsid w:val="00D046BB"/>
    <w:rsid w:val="00D04A03"/>
    <w:rsid w:val="00D055FA"/>
    <w:rsid w:val="00D060FA"/>
    <w:rsid w:val="00D06C13"/>
    <w:rsid w:val="00D0732C"/>
    <w:rsid w:val="00D079F7"/>
    <w:rsid w:val="00D1105B"/>
    <w:rsid w:val="00D114AD"/>
    <w:rsid w:val="00D11CB4"/>
    <w:rsid w:val="00D121C4"/>
    <w:rsid w:val="00D126AA"/>
    <w:rsid w:val="00D1272A"/>
    <w:rsid w:val="00D137FD"/>
    <w:rsid w:val="00D13FC3"/>
    <w:rsid w:val="00D14801"/>
    <w:rsid w:val="00D15D4C"/>
    <w:rsid w:val="00D15EEC"/>
    <w:rsid w:val="00D1628E"/>
    <w:rsid w:val="00D1676E"/>
    <w:rsid w:val="00D16EFD"/>
    <w:rsid w:val="00D171C2"/>
    <w:rsid w:val="00D177F8"/>
    <w:rsid w:val="00D200F4"/>
    <w:rsid w:val="00D20A48"/>
    <w:rsid w:val="00D20CE3"/>
    <w:rsid w:val="00D214F6"/>
    <w:rsid w:val="00D215B4"/>
    <w:rsid w:val="00D217CC"/>
    <w:rsid w:val="00D22717"/>
    <w:rsid w:val="00D228FB"/>
    <w:rsid w:val="00D22E6D"/>
    <w:rsid w:val="00D23276"/>
    <w:rsid w:val="00D242E8"/>
    <w:rsid w:val="00D246E0"/>
    <w:rsid w:val="00D25B41"/>
    <w:rsid w:val="00D26021"/>
    <w:rsid w:val="00D26844"/>
    <w:rsid w:val="00D2750A"/>
    <w:rsid w:val="00D2784E"/>
    <w:rsid w:val="00D30388"/>
    <w:rsid w:val="00D303AE"/>
    <w:rsid w:val="00D30EAF"/>
    <w:rsid w:val="00D319A0"/>
    <w:rsid w:val="00D31A69"/>
    <w:rsid w:val="00D321F6"/>
    <w:rsid w:val="00D32C3E"/>
    <w:rsid w:val="00D3304A"/>
    <w:rsid w:val="00D33456"/>
    <w:rsid w:val="00D33D7D"/>
    <w:rsid w:val="00D33F9D"/>
    <w:rsid w:val="00D3471E"/>
    <w:rsid w:val="00D352C0"/>
    <w:rsid w:val="00D355FA"/>
    <w:rsid w:val="00D3593D"/>
    <w:rsid w:val="00D35CD7"/>
    <w:rsid w:val="00D3631D"/>
    <w:rsid w:val="00D369A7"/>
    <w:rsid w:val="00D36A5D"/>
    <w:rsid w:val="00D372DB"/>
    <w:rsid w:val="00D37E4C"/>
    <w:rsid w:val="00D403ED"/>
    <w:rsid w:val="00D405CD"/>
    <w:rsid w:val="00D41670"/>
    <w:rsid w:val="00D4233B"/>
    <w:rsid w:val="00D4242B"/>
    <w:rsid w:val="00D42A3D"/>
    <w:rsid w:val="00D42B74"/>
    <w:rsid w:val="00D42C5A"/>
    <w:rsid w:val="00D44388"/>
    <w:rsid w:val="00D44589"/>
    <w:rsid w:val="00D4499F"/>
    <w:rsid w:val="00D45041"/>
    <w:rsid w:val="00D45257"/>
    <w:rsid w:val="00D45B12"/>
    <w:rsid w:val="00D46399"/>
    <w:rsid w:val="00D464EE"/>
    <w:rsid w:val="00D46B9A"/>
    <w:rsid w:val="00D47546"/>
    <w:rsid w:val="00D516A1"/>
    <w:rsid w:val="00D5174E"/>
    <w:rsid w:val="00D51962"/>
    <w:rsid w:val="00D52884"/>
    <w:rsid w:val="00D5296B"/>
    <w:rsid w:val="00D52AB8"/>
    <w:rsid w:val="00D5514B"/>
    <w:rsid w:val="00D56DFD"/>
    <w:rsid w:val="00D575C9"/>
    <w:rsid w:val="00D60559"/>
    <w:rsid w:val="00D60656"/>
    <w:rsid w:val="00D6130A"/>
    <w:rsid w:val="00D614DB"/>
    <w:rsid w:val="00D61569"/>
    <w:rsid w:val="00D61A06"/>
    <w:rsid w:val="00D61B89"/>
    <w:rsid w:val="00D629A7"/>
    <w:rsid w:val="00D6317E"/>
    <w:rsid w:val="00D631FB"/>
    <w:rsid w:val="00D6424E"/>
    <w:rsid w:val="00D64747"/>
    <w:rsid w:val="00D64CC1"/>
    <w:rsid w:val="00D65302"/>
    <w:rsid w:val="00D6583C"/>
    <w:rsid w:val="00D659B7"/>
    <w:rsid w:val="00D70756"/>
    <w:rsid w:val="00D709D5"/>
    <w:rsid w:val="00D70D7F"/>
    <w:rsid w:val="00D70FE9"/>
    <w:rsid w:val="00D72862"/>
    <w:rsid w:val="00D728FC"/>
    <w:rsid w:val="00D73F4B"/>
    <w:rsid w:val="00D74124"/>
    <w:rsid w:val="00D750EF"/>
    <w:rsid w:val="00D75117"/>
    <w:rsid w:val="00D75534"/>
    <w:rsid w:val="00D76227"/>
    <w:rsid w:val="00D767EE"/>
    <w:rsid w:val="00D76BFD"/>
    <w:rsid w:val="00D80454"/>
    <w:rsid w:val="00D80950"/>
    <w:rsid w:val="00D80AEE"/>
    <w:rsid w:val="00D82F66"/>
    <w:rsid w:val="00D82FD5"/>
    <w:rsid w:val="00D83176"/>
    <w:rsid w:val="00D83351"/>
    <w:rsid w:val="00D837AD"/>
    <w:rsid w:val="00D83A1F"/>
    <w:rsid w:val="00D83E54"/>
    <w:rsid w:val="00D841E3"/>
    <w:rsid w:val="00D845FB"/>
    <w:rsid w:val="00D84BE9"/>
    <w:rsid w:val="00D84E8A"/>
    <w:rsid w:val="00D85178"/>
    <w:rsid w:val="00D855D5"/>
    <w:rsid w:val="00D858AF"/>
    <w:rsid w:val="00D859E3"/>
    <w:rsid w:val="00D85F3F"/>
    <w:rsid w:val="00D864AF"/>
    <w:rsid w:val="00D8670A"/>
    <w:rsid w:val="00D86FEA"/>
    <w:rsid w:val="00D875BA"/>
    <w:rsid w:val="00D8770E"/>
    <w:rsid w:val="00D87E32"/>
    <w:rsid w:val="00D90466"/>
    <w:rsid w:val="00D90BFC"/>
    <w:rsid w:val="00D90FC1"/>
    <w:rsid w:val="00D91A5D"/>
    <w:rsid w:val="00D92193"/>
    <w:rsid w:val="00D931DA"/>
    <w:rsid w:val="00D936C5"/>
    <w:rsid w:val="00D939BF"/>
    <w:rsid w:val="00D93E01"/>
    <w:rsid w:val="00D942D5"/>
    <w:rsid w:val="00D94351"/>
    <w:rsid w:val="00D95EE0"/>
    <w:rsid w:val="00D962FF"/>
    <w:rsid w:val="00D9733E"/>
    <w:rsid w:val="00D9756C"/>
    <w:rsid w:val="00D97822"/>
    <w:rsid w:val="00DA0F14"/>
    <w:rsid w:val="00DA1E30"/>
    <w:rsid w:val="00DA2FD7"/>
    <w:rsid w:val="00DA30BE"/>
    <w:rsid w:val="00DA439C"/>
    <w:rsid w:val="00DA4AE7"/>
    <w:rsid w:val="00DA5CC0"/>
    <w:rsid w:val="00DA6636"/>
    <w:rsid w:val="00DA708B"/>
    <w:rsid w:val="00DA73A3"/>
    <w:rsid w:val="00DA75A9"/>
    <w:rsid w:val="00DA75F3"/>
    <w:rsid w:val="00DB0250"/>
    <w:rsid w:val="00DB0DD9"/>
    <w:rsid w:val="00DB1DF2"/>
    <w:rsid w:val="00DB23DC"/>
    <w:rsid w:val="00DB475A"/>
    <w:rsid w:val="00DB4DE0"/>
    <w:rsid w:val="00DB532A"/>
    <w:rsid w:val="00DB5391"/>
    <w:rsid w:val="00DB68D8"/>
    <w:rsid w:val="00DB6FA4"/>
    <w:rsid w:val="00DB70A4"/>
    <w:rsid w:val="00DB7946"/>
    <w:rsid w:val="00DB7C5A"/>
    <w:rsid w:val="00DC0E84"/>
    <w:rsid w:val="00DC0F78"/>
    <w:rsid w:val="00DC1650"/>
    <w:rsid w:val="00DC1ED6"/>
    <w:rsid w:val="00DC1EEA"/>
    <w:rsid w:val="00DC204C"/>
    <w:rsid w:val="00DC26D0"/>
    <w:rsid w:val="00DC2BE8"/>
    <w:rsid w:val="00DC3B30"/>
    <w:rsid w:val="00DC5641"/>
    <w:rsid w:val="00DC76AA"/>
    <w:rsid w:val="00DC7BA4"/>
    <w:rsid w:val="00DC7EBD"/>
    <w:rsid w:val="00DD0346"/>
    <w:rsid w:val="00DD03AB"/>
    <w:rsid w:val="00DD0659"/>
    <w:rsid w:val="00DD0729"/>
    <w:rsid w:val="00DD0A0C"/>
    <w:rsid w:val="00DD0DC7"/>
    <w:rsid w:val="00DD0EE5"/>
    <w:rsid w:val="00DD0FB9"/>
    <w:rsid w:val="00DD1CE1"/>
    <w:rsid w:val="00DD1DF6"/>
    <w:rsid w:val="00DD20D5"/>
    <w:rsid w:val="00DD21E1"/>
    <w:rsid w:val="00DD2BAA"/>
    <w:rsid w:val="00DD3537"/>
    <w:rsid w:val="00DD3BFA"/>
    <w:rsid w:val="00DD41D7"/>
    <w:rsid w:val="00DD5338"/>
    <w:rsid w:val="00DD5587"/>
    <w:rsid w:val="00DD7586"/>
    <w:rsid w:val="00DE10C7"/>
    <w:rsid w:val="00DE13A9"/>
    <w:rsid w:val="00DE1EA9"/>
    <w:rsid w:val="00DE2B9F"/>
    <w:rsid w:val="00DE2F79"/>
    <w:rsid w:val="00DE38EC"/>
    <w:rsid w:val="00DE4018"/>
    <w:rsid w:val="00DE4CB9"/>
    <w:rsid w:val="00DE4FCD"/>
    <w:rsid w:val="00DE5057"/>
    <w:rsid w:val="00DE5CC1"/>
    <w:rsid w:val="00DE5DFB"/>
    <w:rsid w:val="00DE6281"/>
    <w:rsid w:val="00DE6691"/>
    <w:rsid w:val="00DE66B2"/>
    <w:rsid w:val="00DE66F9"/>
    <w:rsid w:val="00DF07B4"/>
    <w:rsid w:val="00DF0E38"/>
    <w:rsid w:val="00DF1730"/>
    <w:rsid w:val="00DF1788"/>
    <w:rsid w:val="00DF1959"/>
    <w:rsid w:val="00DF1A35"/>
    <w:rsid w:val="00DF2AB5"/>
    <w:rsid w:val="00DF2CBA"/>
    <w:rsid w:val="00DF2FA7"/>
    <w:rsid w:val="00DF35E1"/>
    <w:rsid w:val="00DF38F1"/>
    <w:rsid w:val="00DF3ABD"/>
    <w:rsid w:val="00DF416E"/>
    <w:rsid w:val="00DF433A"/>
    <w:rsid w:val="00DF54DA"/>
    <w:rsid w:val="00DF58EF"/>
    <w:rsid w:val="00DF59A5"/>
    <w:rsid w:val="00DF6256"/>
    <w:rsid w:val="00DF692D"/>
    <w:rsid w:val="00DF72B9"/>
    <w:rsid w:val="00DF72EC"/>
    <w:rsid w:val="00DF79BA"/>
    <w:rsid w:val="00E0114B"/>
    <w:rsid w:val="00E013C3"/>
    <w:rsid w:val="00E01C8A"/>
    <w:rsid w:val="00E01EC8"/>
    <w:rsid w:val="00E02CF3"/>
    <w:rsid w:val="00E02DF4"/>
    <w:rsid w:val="00E02F50"/>
    <w:rsid w:val="00E03A00"/>
    <w:rsid w:val="00E04CCF"/>
    <w:rsid w:val="00E0587C"/>
    <w:rsid w:val="00E05CB5"/>
    <w:rsid w:val="00E05FAA"/>
    <w:rsid w:val="00E0622E"/>
    <w:rsid w:val="00E06DE2"/>
    <w:rsid w:val="00E07445"/>
    <w:rsid w:val="00E10F36"/>
    <w:rsid w:val="00E1134A"/>
    <w:rsid w:val="00E11656"/>
    <w:rsid w:val="00E12764"/>
    <w:rsid w:val="00E13144"/>
    <w:rsid w:val="00E13549"/>
    <w:rsid w:val="00E139CA"/>
    <w:rsid w:val="00E13CD1"/>
    <w:rsid w:val="00E13FEB"/>
    <w:rsid w:val="00E14C8C"/>
    <w:rsid w:val="00E1535E"/>
    <w:rsid w:val="00E15484"/>
    <w:rsid w:val="00E17014"/>
    <w:rsid w:val="00E1747D"/>
    <w:rsid w:val="00E20147"/>
    <w:rsid w:val="00E20973"/>
    <w:rsid w:val="00E21477"/>
    <w:rsid w:val="00E22ACF"/>
    <w:rsid w:val="00E22EE9"/>
    <w:rsid w:val="00E230BF"/>
    <w:rsid w:val="00E231CB"/>
    <w:rsid w:val="00E242B2"/>
    <w:rsid w:val="00E25294"/>
    <w:rsid w:val="00E25665"/>
    <w:rsid w:val="00E25924"/>
    <w:rsid w:val="00E27FB2"/>
    <w:rsid w:val="00E308A8"/>
    <w:rsid w:val="00E31D35"/>
    <w:rsid w:val="00E32025"/>
    <w:rsid w:val="00E329F3"/>
    <w:rsid w:val="00E33DB3"/>
    <w:rsid w:val="00E36048"/>
    <w:rsid w:val="00E361B2"/>
    <w:rsid w:val="00E36F2B"/>
    <w:rsid w:val="00E37188"/>
    <w:rsid w:val="00E37320"/>
    <w:rsid w:val="00E40D33"/>
    <w:rsid w:val="00E41287"/>
    <w:rsid w:val="00E433C2"/>
    <w:rsid w:val="00E4340D"/>
    <w:rsid w:val="00E43434"/>
    <w:rsid w:val="00E4348D"/>
    <w:rsid w:val="00E439AB"/>
    <w:rsid w:val="00E439EF"/>
    <w:rsid w:val="00E451E9"/>
    <w:rsid w:val="00E45519"/>
    <w:rsid w:val="00E466DA"/>
    <w:rsid w:val="00E46738"/>
    <w:rsid w:val="00E46894"/>
    <w:rsid w:val="00E46F7F"/>
    <w:rsid w:val="00E47B8D"/>
    <w:rsid w:val="00E505D3"/>
    <w:rsid w:val="00E50AED"/>
    <w:rsid w:val="00E51B66"/>
    <w:rsid w:val="00E51E2B"/>
    <w:rsid w:val="00E51E95"/>
    <w:rsid w:val="00E52A00"/>
    <w:rsid w:val="00E5323E"/>
    <w:rsid w:val="00E545D0"/>
    <w:rsid w:val="00E54948"/>
    <w:rsid w:val="00E55D11"/>
    <w:rsid w:val="00E56B16"/>
    <w:rsid w:val="00E56CF2"/>
    <w:rsid w:val="00E61CF7"/>
    <w:rsid w:val="00E61FAA"/>
    <w:rsid w:val="00E63227"/>
    <w:rsid w:val="00E635A6"/>
    <w:rsid w:val="00E64432"/>
    <w:rsid w:val="00E6462B"/>
    <w:rsid w:val="00E64EE1"/>
    <w:rsid w:val="00E64FF9"/>
    <w:rsid w:val="00E6641A"/>
    <w:rsid w:val="00E6696C"/>
    <w:rsid w:val="00E67381"/>
    <w:rsid w:val="00E673A1"/>
    <w:rsid w:val="00E67C5F"/>
    <w:rsid w:val="00E7041A"/>
    <w:rsid w:val="00E705DF"/>
    <w:rsid w:val="00E70F08"/>
    <w:rsid w:val="00E710CF"/>
    <w:rsid w:val="00E718D2"/>
    <w:rsid w:val="00E71ACB"/>
    <w:rsid w:val="00E7350A"/>
    <w:rsid w:val="00E73A7E"/>
    <w:rsid w:val="00E73F9B"/>
    <w:rsid w:val="00E740CA"/>
    <w:rsid w:val="00E749ED"/>
    <w:rsid w:val="00E74D5C"/>
    <w:rsid w:val="00E760E6"/>
    <w:rsid w:val="00E76281"/>
    <w:rsid w:val="00E76E64"/>
    <w:rsid w:val="00E805DA"/>
    <w:rsid w:val="00E80A8F"/>
    <w:rsid w:val="00E811E3"/>
    <w:rsid w:val="00E81249"/>
    <w:rsid w:val="00E8271F"/>
    <w:rsid w:val="00E83891"/>
    <w:rsid w:val="00E84052"/>
    <w:rsid w:val="00E841E5"/>
    <w:rsid w:val="00E84AFD"/>
    <w:rsid w:val="00E84D5B"/>
    <w:rsid w:val="00E84DDE"/>
    <w:rsid w:val="00E85334"/>
    <w:rsid w:val="00E8534F"/>
    <w:rsid w:val="00E85706"/>
    <w:rsid w:val="00E8599A"/>
    <w:rsid w:val="00E861AA"/>
    <w:rsid w:val="00E86FA6"/>
    <w:rsid w:val="00E87626"/>
    <w:rsid w:val="00E908CC"/>
    <w:rsid w:val="00E90DF4"/>
    <w:rsid w:val="00E9156B"/>
    <w:rsid w:val="00E9228B"/>
    <w:rsid w:val="00E92419"/>
    <w:rsid w:val="00E92838"/>
    <w:rsid w:val="00E928BF"/>
    <w:rsid w:val="00E9488C"/>
    <w:rsid w:val="00E94F1B"/>
    <w:rsid w:val="00E958B6"/>
    <w:rsid w:val="00E9659D"/>
    <w:rsid w:val="00E96C6A"/>
    <w:rsid w:val="00E96FD4"/>
    <w:rsid w:val="00E97304"/>
    <w:rsid w:val="00E978A2"/>
    <w:rsid w:val="00E979A8"/>
    <w:rsid w:val="00E97DE5"/>
    <w:rsid w:val="00E97E80"/>
    <w:rsid w:val="00EA040A"/>
    <w:rsid w:val="00EA0E80"/>
    <w:rsid w:val="00EA11BE"/>
    <w:rsid w:val="00EA121F"/>
    <w:rsid w:val="00EA1BCA"/>
    <w:rsid w:val="00EA1E56"/>
    <w:rsid w:val="00EA2699"/>
    <w:rsid w:val="00EA47B6"/>
    <w:rsid w:val="00EA4B4D"/>
    <w:rsid w:val="00EA5573"/>
    <w:rsid w:val="00EA5A74"/>
    <w:rsid w:val="00EA690A"/>
    <w:rsid w:val="00EA7566"/>
    <w:rsid w:val="00EA7881"/>
    <w:rsid w:val="00EA791B"/>
    <w:rsid w:val="00EB00D8"/>
    <w:rsid w:val="00EB04A3"/>
    <w:rsid w:val="00EB0742"/>
    <w:rsid w:val="00EB0D85"/>
    <w:rsid w:val="00EB13A0"/>
    <w:rsid w:val="00EB2031"/>
    <w:rsid w:val="00EB29AE"/>
    <w:rsid w:val="00EB2D9E"/>
    <w:rsid w:val="00EB32F9"/>
    <w:rsid w:val="00EB419A"/>
    <w:rsid w:val="00EB4D72"/>
    <w:rsid w:val="00EB6344"/>
    <w:rsid w:val="00EB6587"/>
    <w:rsid w:val="00EB66C7"/>
    <w:rsid w:val="00EB6770"/>
    <w:rsid w:val="00EB731B"/>
    <w:rsid w:val="00EB73B1"/>
    <w:rsid w:val="00EB74B5"/>
    <w:rsid w:val="00EB7A4A"/>
    <w:rsid w:val="00EB7B03"/>
    <w:rsid w:val="00EB7DAA"/>
    <w:rsid w:val="00EB7DCA"/>
    <w:rsid w:val="00EC0185"/>
    <w:rsid w:val="00EC01D6"/>
    <w:rsid w:val="00EC0381"/>
    <w:rsid w:val="00EC06D0"/>
    <w:rsid w:val="00EC12E0"/>
    <w:rsid w:val="00EC1372"/>
    <w:rsid w:val="00EC18D6"/>
    <w:rsid w:val="00EC1BA1"/>
    <w:rsid w:val="00EC1C77"/>
    <w:rsid w:val="00EC1DA4"/>
    <w:rsid w:val="00EC3314"/>
    <w:rsid w:val="00EC37B9"/>
    <w:rsid w:val="00EC39B0"/>
    <w:rsid w:val="00EC47AC"/>
    <w:rsid w:val="00EC59D1"/>
    <w:rsid w:val="00EC5A24"/>
    <w:rsid w:val="00EC69D0"/>
    <w:rsid w:val="00EC6E30"/>
    <w:rsid w:val="00EC7DCE"/>
    <w:rsid w:val="00ED0392"/>
    <w:rsid w:val="00ED0629"/>
    <w:rsid w:val="00ED0915"/>
    <w:rsid w:val="00ED12CA"/>
    <w:rsid w:val="00ED18C5"/>
    <w:rsid w:val="00ED1D88"/>
    <w:rsid w:val="00ED27F0"/>
    <w:rsid w:val="00ED2900"/>
    <w:rsid w:val="00ED29CA"/>
    <w:rsid w:val="00ED3D8C"/>
    <w:rsid w:val="00ED4258"/>
    <w:rsid w:val="00ED48A5"/>
    <w:rsid w:val="00ED4EBF"/>
    <w:rsid w:val="00ED5817"/>
    <w:rsid w:val="00ED657D"/>
    <w:rsid w:val="00ED6B30"/>
    <w:rsid w:val="00ED7E1B"/>
    <w:rsid w:val="00EE15BE"/>
    <w:rsid w:val="00EE1A81"/>
    <w:rsid w:val="00EE2019"/>
    <w:rsid w:val="00EE230D"/>
    <w:rsid w:val="00EE37CD"/>
    <w:rsid w:val="00EE4D03"/>
    <w:rsid w:val="00EE4F01"/>
    <w:rsid w:val="00EE5008"/>
    <w:rsid w:val="00EE5798"/>
    <w:rsid w:val="00EE5B7D"/>
    <w:rsid w:val="00EE626D"/>
    <w:rsid w:val="00EE77AB"/>
    <w:rsid w:val="00EF0312"/>
    <w:rsid w:val="00EF0EE3"/>
    <w:rsid w:val="00EF11D0"/>
    <w:rsid w:val="00EF137D"/>
    <w:rsid w:val="00EF2380"/>
    <w:rsid w:val="00EF2A86"/>
    <w:rsid w:val="00EF2CF5"/>
    <w:rsid w:val="00EF3883"/>
    <w:rsid w:val="00EF38AC"/>
    <w:rsid w:val="00EF406F"/>
    <w:rsid w:val="00EF5394"/>
    <w:rsid w:val="00EF60FD"/>
    <w:rsid w:val="00EF6975"/>
    <w:rsid w:val="00EF6C3C"/>
    <w:rsid w:val="00EF6DF2"/>
    <w:rsid w:val="00EF6FF9"/>
    <w:rsid w:val="00EF7A5D"/>
    <w:rsid w:val="00EF7B42"/>
    <w:rsid w:val="00F002E3"/>
    <w:rsid w:val="00F01061"/>
    <w:rsid w:val="00F01AA1"/>
    <w:rsid w:val="00F01D38"/>
    <w:rsid w:val="00F02135"/>
    <w:rsid w:val="00F0272C"/>
    <w:rsid w:val="00F02B3D"/>
    <w:rsid w:val="00F0301A"/>
    <w:rsid w:val="00F032A4"/>
    <w:rsid w:val="00F04E53"/>
    <w:rsid w:val="00F0596C"/>
    <w:rsid w:val="00F05B2B"/>
    <w:rsid w:val="00F067C1"/>
    <w:rsid w:val="00F069CB"/>
    <w:rsid w:val="00F12380"/>
    <w:rsid w:val="00F1240B"/>
    <w:rsid w:val="00F13937"/>
    <w:rsid w:val="00F13F77"/>
    <w:rsid w:val="00F15774"/>
    <w:rsid w:val="00F15CD8"/>
    <w:rsid w:val="00F15FCC"/>
    <w:rsid w:val="00F169BC"/>
    <w:rsid w:val="00F1727D"/>
    <w:rsid w:val="00F17EA4"/>
    <w:rsid w:val="00F203E3"/>
    <w:rsid w:val="00F2080D"/>
    <w:rsid w:val="00F2103D"/>
    <w:rsid w:val="00F21C53"/>
    <w:rsid w:val="00F223FB"/>
    <w:rsid w:val="00F22B44"/>
    <w:rsid w:val="00F23895"/>
    <w:rsid w:val="00F245DA"/>
    <w:rsid w:val="00F24816"/>
    <w:rsid w:val="00F2648A"/>
    <w:rsid w:val="00F26BF3"/>
    <w:rsid w:val="00F26E61"/>
    <w:rsid w:val="00F26F56"/>
    <w:rsid w:val="00F275A7"/>
    <w:rsid w:val="00F27A66"/>
    <w:rsid w:val="00F27F83"/>
    <w:rsid w:val="00F318E2"/>
    <w:rsid w:val="00F3198E"/>
    <w:rsid w:val="00F319F2"/>
    <w:rsid w:val="00F32154"/>
    <w:rsid w:val="00F3244D"/>
    <w:rsid w:val="00F32648"/>
    <w:rsid w:val="00F32DDB"/>
    <w:rsid w:val="00F3331A"/>
    <w:rsid w:val="00F33E0C"/>
    <w:rsid w:val="00F33F79"/>
    <w:rsid w:val="00F344F3"/>
    <w:rsid w:val="00F3451D"/>
    <w:rsid w:val="00F34B23"/>
    <w:rsid w:val="00F3563D"/>
    <w:rsid w:val="00F36FA2"/>
    <w:rsid w:val="00F374CA"/>
    <w:rsid w:val="00F3790D"/>
    <w:rsid w:val="00F404E7"/>
    <w:rsid w:val="00F40671"/>
    <w:rsid w:val="00F41213"/>
    <w:rsid w:val="00F413AC"/>
    <w:rsid w:val="00F41473"/>
    <w:rsid w:val="00F414C8"/>
    <w:rsid w:val="00F41FBC"/>
    <w:rsid w:val="00F422E4"/>
    <w:rsid w:val="00F4240F"/>
    <w:rsid w:val="00F42B06"/>
    <w:rsid w:val="00F42D01"/>
    <w:rsid w:val="00F43C6F"/>
    <w:rsid w:val="00F43C9F"/>
    <w:rsid w:val="00F43DF9"/>
    <w:rsid w:val="00F43F9F"/>
    <w:rsid w:val="00F44A2D"/>
    <w:rsid w:val="00F44CB0"/>
    <w:rsid w:val="00F44D97"/>
    <w:rsid w:val="00F4571C"/>
    <w:rsid w:val="00F45932"/>
    <w:rsid w:val="00F4612B"/>
    <w:rsid w:val="00F4685B"/>
    <w:rsid w:val="00F470A2"/>
    <w:rsid w:val="00F471D3"/>
    <w:rsid w:val="00F474D9"/>
    <w:rsid w:val="00F47B12"/>
    <w:rsid w:val="00F47D91"/>
    <w:rsid w:val="00F47E08"/>
    <w:rsid w:val="00F50D14"/>
    <w:rsid w:val="00F50E51"/>
    <w:rsid w:val="00F51998"/>
    <w:rsid w:val="00F52233"/>
    <w:rsid w:val="00F52681"/>
    <w:rsid w:val="00F52730"/>
    <w:rsid w:val="00F531B5"/>
    <w:rsid w:val="00F53544"/>
    <w:rsid w:val="00F53677"/>
    <w:rsid w:val="00F538DD"/>
    <w:rsid w:val="00F53E81"/>
    <w:rsid w:val="00F553CD"/>
    <w:rsid w:val="00F55D2C"/>
    <w:rsid w:val="00F560D0"/>
    <w:rsid w:val="00F56AEA"/>
    <w:rsid w:val="00F56B8F"/>
    <w:rsid w:val="00F57155"/>
    <w:rsid w:val="00F57431"/>
    <w:rsid w:val="00F574E1"/>
    <w:rsid w:val="00F575AF"/>
    <w:rsid w:val="00F577D1"/>
    <w:rsid w:val="00F57B79"/>
    <w:rsid w:val="00F6010B"/>
    <w:rsid w:val="00F60180"/>
    <w:rsid w:val="00F60557"/>
    <w:rsid w:val="00F60678"/>
    <w:rsid w:val="00F610AA"/>
    <w:rsid w:val="00F6240B"/>
    <w:rsid w:val="00F6286D"/>
    <w:rsid w:val="00F628EE"/>
    <w:rsid w:val="00F63693"/>
    <w:rsid w:val="00F64D78"/>
    <w:rsid w:val="00F64FB9"/>
    <w:rsid w:val="00F65468"/>
    <w:rsid w:val="00F65820"/>
    <w:rsid w:val="00F65BFD"/>
    <w:rsid w:val="00F6620D"/>
    <w:rsid w:val="00F662DF"/>
    <w:rsid w:val="00F67108"/>
    <w:rsid w:val="00F671B0"/>
    <w:rsid w:val="00F6787A"/>
    <w:rsid w:val="00F67A99"/>
    <w:rsid w:val="00F702F5"/>
    <w:rsid w:val="00F70300"/>
    <w:rsid w:val="00F7030B"/>
    <w:rsid w:val="00F70A7C"/>
    <w:rsid w:val="00F70B02"/>
    <w:rsid w:val="00F717B3"/>
    <w:rsid w:val="00F71C46"/>
    <w:rsid w:val="00F71CD3"/>
    <w:rsid w:val="00F7237A"/>
    <w:rsid w:val="00F726D4"/>
    <w:rsid w:val="00F7278C"/>
    <w:rsid w:val="00F738CF"/>
    <w:rsid w:val="00F73C06"/>
    <w:rsid w:val="00F74691"/>
    <w:rsid w:val="00F74A78"/>
    <w:rsid w:val="00F75D0B"/>
    <w:rsid w:val="00F768C9"/>
    <w:rsid w:val="00F7718F"/>
    <w:rsid w:val="00F7770D"/>
    <w:rsid w:val="00F77984"/>
    <w:rsid w:val="00F77DF3"/>
    <w:rsid w:val="00F80408"/>
    <w:rsid w:val="00F807D0"/>
    <w:rsid w:val="00F80B78"/>
    <w:rsid w:val="00F80D38"/>
    <w:rsid w:val="00F80D98"/>
    <w:rsid w:val="00F82370"/>
    <w:rsid w:val="00F832AC"/>
    <w:rsid w:val="00F832D9"/>
    <w:rsid w:val="00F84299"/>
    <w:rsid w:val="00F85249"/>
    <w:rsid w:val="00F856F4"/>
    <w:rsid w:val="00F85CC8"/>
    <w:rsid w:val="00F8686C"/>
    <w:rsid w:val="00F86948"/>
    <w:rsid w:val="00F86C89"/>
    <w:rsid w:val="00F870C1"/>
    <w:rsid w:val="00F8786B"/>
    <w:rsid w:val="00F87AF7"/>
    <w:rsid w:val="00F87C96"/>
    <w:rsid w:val="00F87D49"/>
    <w:rsid w:val="00F90312"/>
    <w:rsid w:val="00F90FAE"/>
    <w:rsid w:val="00F913EE"/>
    <w:rsid w:val="00F91F49"/>
    <w:rsid w:val="00F92434"/>
    <w:rsid w:val="00F924EA"/>
    <w:rsid w:val="00F929C7"/>
    <w:rsid w:val="00F92FAA"/>
    <w:rsid w:val="00F93ED6"/>
    <w:rsid w:val="00F94AB3"/>
    <w:rsid w:val="00F960CB"/>
    <w:rsid w:val="00F96697"/>
    <w:rsid w:val="00F97673"/>
    <w:rsid w:val="00F97F3C"/>
    <w:rsid w:val="00FA0411"/>
    <w:rsid w:val="00FA053D"/>
    <w:rsid w:val="00FA08B6"/>
    <w:rsid w:val="00FA0902"/>
    <w:rsid w:val="00FA0F42"/>
    <w:rsid w:val="00FA0FDE"/>
    <w:rsid w:val="00FA10F0"/>
    <w:rsid w:val="00FA1525"/>
    <w:rsid w:val="00FA1822"/>
    <w:rsid w:val="00FA1EBD"/>
    <w:rsid w:val="00FA238A"/>
    <w:rsid w:val="00FA2AC0"/>
    <w:rsid w:val="00FA33CE"/>
    <w:rsid w:val="00FA367A"/>
    <w:rsid w:val="00FA36FE"/>
    <w:rsid w:val="00FA3A63"/>
    <w:rsid w:val="00FA4077"/>
    <w:rsid w:val="00FA4B92"/>
    <w:rsid w:val="00FA525F"/>
    <w:rsid w:val="00FA5770"/>
    <w:rsid w:val="00FA65FA"/>
    <w:rsid w:val="00FA66A4"/>
    <w:rsid w:val="00FA7B67"/>
    <w:rsid w:val="00FA7DAE"/>
    <w:rsid w:val="00FB03B4"/>
    <w:rsid w:val="00FB03FB"/>
    <w:rsid w:val="00FB08D5"/>
    <w:rsid w:val="00FB0F3A"/>
    <w:rsid w:val="00FB13DE"/>
    <w:rsid w:val="00FB1F1A"/>
    <w:rsid w:val="00FB2982"/>
    <w:rsid w:val="00FB3FE1"/>
    <w:rsid w:val="00FB41A5"/>
    <w:rsid w:val="00FB49F5"/>
    <w:rsid w:val="00FB4E7A"/>
    <w:rsid w:val="00FB533F"/>
    <w:rsid w:val="00FB573D"/>
    <w:rsid w:val="00FB6A98"/>
    <w:rsid w:val="00FB774B"/>
    <w:rsid w:val="00FC0028"/>
    <w:rsid w:val="00FC0D58"/>
    <w:rsid w:val="00FC18B6"/>
    <w:rsid w:val="00FC1985"/>
    <w:rsid w:val="00FC26CE"/>
    <w:rsid w:val="00FC27B7"/>
    <w:rsid w:val="00FC294C"/>
    <w:rsid w:val="00FC3F7E"/>
    <w:rsid w:val="00FC401D"/>
    <w:rsid w:val="00FC4331"/>
    <w:rsid w:val="00FC4716"/>
    <w:rsid w:val="00FC4BEB"/>
    <w:rsid w:val="00FC5789"/>
    <w:rsid w:val="00FC59D9"/>
    <w:rsid w:val="00FC65F4"/>
    <w:rsid w:val="00FC6923"/>
    <w:rsid w:val="00FC71DF"/>
    <w:rsid w:val="00FD0631"/>
    <w:rsid w:val="00FD0DBD"/>
    <w:rsid w:val="00FD0F93"/>
    <w:rsid w:val="00FD165C"/>
    <w:rsid w:val="00FD1F6A"/>
    <w:rsid w:val="00FD2DC8"/>
    <w:rsid w:val="00FD2F85"/>
    <w:rsid w:val="00FD382F"/>
    <w:rsid w:val="00FD4882"/>
    <w:rsid w:val="00FD527F"/>
    <w:rsid w:val="00FD58C1"/>
    <w:rsid w:val="00FD5CFF"/>
    <w:rsid w:val="00FD5E0F"/>
    <w:rsid w:val="00FD61A2"/>
    <w:rsid w:val="00FD6263"/>
    <w:rsid w:val="00FD6ECC"/>
    <w:rsid w:val="00FD74AD"/>
    <w:rsid w:val="00FD7C36"/>
    <w:rsid w:val="00FE00B7"/>
    <w:rsid w:val="00FE10E2"/>
    <w:rsid w:val="00FE187A"/>
    <w:rsid w:val="00FE23B5"/>
    <w:rsid w:val="00FE35D7"/>
    <w:rsid w:val="00FE3AB0"/>
    <w:rsid w:val="00FE3EE4"/>
    <w:rsid w:val="00FE4088"/>
    <w:rsid w:val="00FE42DE"/>
    <w:rsid w:val="00FE5269"/>
    <w:rsid w:val="00FE537D"/>
    <w:rsid w:val="00FE56E0"/>
    <w:rsid w:val="00FE6139"/>
    <w:rsid w:val="00FE62D3"/>
    <w:rsid w:val="00FE7175"/>
    <w:rsid w:val="00FE7271"/>
    <w:rsid w:val="00FF0439"/>
    <w:rsid w:val="00FF0DB0"/>
    <w:rsid w:val="00FF0FC6"/>
    <w:rsid w:val="00FF11EF"/>
    <w:rsid w:val="00FF157F"/>
    <w:rsid w:val="00FF19C6"/>
    <w:rsid w:val="00FF1ACD"/>
    <w:rsid w:val="00FF1D8B"/>
    <w:rsid w:val="00FF2BB5"/>
    <w:rsid w:val="00FF2EF4"/>
    <w:rsid w:val="00FF30F3"/>
    <w:rsid w:val="00FF3EAA"/>
    <w:rsid w:val="00FF4256"/>
    <w:rsid w:val="00FF4ACD"/>
    <w:rsid w:val="00FF5E59"/>
    <w:rsid w:val="00FF60FD"/>
    <w:rsid w:val="00FF61A1"/>
    <w:rsid w:val="00FF6CA8"/>
    <w:rsid w:val="00FF6CD7"/>
    <w:rsid w:val="00FF6D8E"/>
    <w:rsid w:val="00FF7169"/>
    <w:rsid w:val="00FF7214"/>
    <w:rsid w:val="00FF7817"/>
    <w:rsid w:val="00FF7B5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uiPriority="0"/>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Plain Text" w:uiPriority="0"/>
    <w:lsdException w:name="Normal (Web)" w:uiPriority="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418A"/>
    <w:rPr>
      <w:sz w:val="24"/>
      <w:szCs w:val="24"/>
    </w:rPr>
  </w:style>
  <w:style w:type="paragraph" w:styleId="5">
    <w:name w:val="heading 5"/>
    <w:basedOn w:val="a"/>
    <w:link w:val="50"/>
    <w:uiPriority w:val="99"/>
    <w:qFormat/>
    <w:locked/>
    <w:rsid w:val="0041090A"/>
    <w:pPr>
      <w:spacing w:before="100" w:beforeAutospacing="1" w:after="100" w:afterAutospacing="1"/>
      <w:outlineLvl w:val="4"/>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ED1D88"/>
    <w:pPr>
      <w:widowControl w:val="0"/>
      <w:autoSpaceDE w:val="0"/>
      <w:autoSpaceDN w:val="0"/>
      <w:adjustRightInd w:val="0"/>
      <w:ind w:firstLine="720"/>
    </w:pPr>
    <w:rPr>
      <w:rFonts w:ascii="Arial" w:hAnsi="Arial" w:cs="Arial"/>
      <w:sz w:val="20"/>
      <w:szCs w:val="20"/>
    </w:rPr>
  </w:style>
  <w:style w:type="paragraph" w:customStyle="1" w:styleId="ConsPlusNonformat">
    <w:name w:val="ConsPlusNonformat"/>
    <w:uiPriority w:val="99"/>
    <w:rsid w:val="004335FF"/>
    <w:pPr>
      <w:widowControl w:val="0"/>
      <w:autoSpaceDE w:val="0"/>
      <w:autoSpaceDN w:val="0"/>
      <w:adjustRightInd w:val="0"/>
    </w:pPr>
    <w:rPr>
      <w:rFonts w:ascii="Courier New" w:hAnsi="Courier New" w:cs="Courier New"/>
      <w:sz w:val="20"/>
      <w:szCs w:val="20"/>
    </w:rPr>
  </w:style>
  <w:style w:type="paragraph" w:customStyle="1" w:styleId="ConsPlusTitle">
    <w:name w:val="ConsPlusTitle"/>
    <w:uiPriority w:val="99"/>
    <w:rsid w:val="00E635A6"/>
    <w:pPr>
      <w:widowControl w:val="0"/>
      <w:autoSpaceDE w:val="0"/>
      <w:autoSpaceDN w:val="0"/>
      <w:adjustRightInd w:val="0"/>
    </w:pPr>
    <w:rPr>
      <w:b/>
      <w:bCs/>
      <w:sz w:val="24"/>
      <w:szCs w:val="24"/>
    </w:rPr>
  </w:style>
  <w:style w:type="paragraph" w:styleId="a3">
    <w:name w:val="Balloon Text"/>
    <w:basedOn w:val="a"/>
    <w:link w:val="a4"/>
    <w:uiPriority w:val="99"/>
    <w:semiHidden/>
    <w:rsid w:val="00E635A6"/>
    <w:rPr>
      <w:rFonts w:ascii="Tahoma" w:hAnsi="Tahoma" w:cs="Tahoma"/>
      <w:sz w:val="16"/>
      <w:szCs w:val="16"/>
    </w:rPr>
  </w:style>
  <w:style w:type="character" w:customStyle="1" w:styleId="a4">
    <w:name w:val="Текст выноски Знак"/>
    <w:basedOn w:val="a0"/>
    <w:link w:val="a3"/>
    <w:uiPriority w:val="99"/>
    <w:semiHidden/>
    <w:locked/>
    <w:rsid w:val="00E635A6"/>
    <w:rPr>
      <w:rFonts w:ascii="Tahoma" w:hAnsi="Tahoma" w:cs="Tahoma"/>
      <w:sz w:val="16"/>
      <w:szCs w:val="16"/>
    </w:rPr>
  </w:style>
  <w:style w:type="paragraph" w:styleId="a5">
    <w:name w:val="Body Text"/>
    <w:basedOn w:val="a"/>
    <w:link w:val="a6"/>
    <w:rsid w:val="006C02E9"/>
    <w:pPr>
      <w:jc w:val="center"/>
    </w:pPr>
    <w:rPr>
      <w:b/>
      <w:sz w:val="28"/>
      <w:szCs w:val="20"/>
    </w:rPr>
  </w:style>
  <w:style w:type="character" w:customStyle="1" w:styleId="a6">
    <w:name w:val="Основной текст Знак"/>
    <w:basedOn w:val="a0"/>
    <w:link w:val="a5"/>
    <w:locked/>
    <w:rsid w:val="006C02E9"/>
    <w:rPr>
      <w:rFonts w:cs="Times New Roman"/>
      <w:b/>
      <w:sz w:val="28"/>
    </w:rPr>
  </w:style>
  <w:style w:type="character" w:customStyle="1" w:styleId="Heading1">
    <w:name w:val="Heading #1_"/>
    <w:link w:val="Heading10"/>
    <w:uiPriority w:val="99"/>
    <w:locked/>
    <w:rsid w:val="005722E6"/>
    <w:rPr>
      <w:sz w:val="26"/>
      <w:shd w:val="clear" w:color="auto" w:fill="FFFFFF"/>
    </w:rPr>
  </w:style>
  <w:style w:type="paragraph" w:customStyle="1" w:styleId="Heading10">
    <w:name w:val="Heading #1"/>
    <w:basedOn w:val="a"/>
    <w:link w:val="Heading1"/>
    <w:uiPriority w:val="99"/>
    <w:rsid w:val="005722E6"/>
    <w:pPr>
      <w:shd w:val="clear" w:color="auto" w:fill="FFFFFF"/>
      <w:spacing w:line="485" w:lineRule="exact"/>
      <w:ind w:firstLine="680"/>
      <w:jc w:val="both"/>
      <w:outlineLvl w:val="0"/>
    </w:pPr>
    <w:rPr>
      <w:sz w:val="26"/>
      <w:szCs w:val="20"/>
      <w:shd w:val="clear" w:color="auto" w:fill="FFFFFF"/>
    </w:rPr>
  </w:style>
  <w:style w:type="paragraph" w:styleId="a7">
    <w:name w:val="List Paragraph"/>
    <w:basedOn w:val="a"/>
    <w:uiPriority w:val="34"/>
    <w:qFormat/>
    <w:rsid w:val="002E3FE6"/>
    <w:pPr>
      <w:ind w:left="720"/>
      <w:contextualSpacing/>
    </w:pPr>
  </w:style>
  <w:style w:type="paragraph" w:styleId="a8">
    <w:name w:val="header"/>
    <w:aliases w:val="Titul,Heder"/>
    <w:basedOn w:val="a"/>
    <w:link w:val="a9"/>
    <w:uiPriority w:val="99"/>
    <w:rsid w:val="00153B9D"/>
    <w:pPr>
      <w:tabs>
        <w:tab w:val="center" w:pos="4677"/>
        <w:tab w:val="right" w:pos="9355"/>
      </w:tabs>
    </w:pPr>
  </w:style>
  <w:style w:type="character" w:customStyle="1" w:styleId="a9">
    <w:name w:val="Верхний колонтитул Знак"/>
    <w:aliases w:val="Titul Знак,Heder Знак"/>
    <w:basedOn w:val="a0"/>
    <w:link w:val="a8"/>
    <w:uiPriority w:val="99"/>
    <w:locked/>
    <w:rsid w:val="00153B9D"/>
    <w:rPr>
      <w:rFonts w:cs="Times New Roman"/>
      <w:sz w:val="24"/>
      <w:szCs w:val="24"/>
    </w:rPr>
  </w:style>
  <w:style w:type="paragraph" w:styleId="aa">
    <w:name w:val="footer"/>
    <w:basedOn w:val="a"/>
    <w:link w:val="ab"/>
    <w:uiPriority w:val="99"/>
    <w:semiHidden/>
    <w:rsid w:val="00153B9D"/>
    <w:pPr>
      <w:tabs>
        <w:tab w:val="center" w:pos="4677"/>
        <w:tab w:val="right" w:pos="9355"/>
      </w:tabs>
    </w:pPr>
  </w:style>
  <w:style w:type="character" w:customStyle="1" w:styleId="ab">
    <w:name w:val="Нижний колонтитул Знак"/>
    <w:basedOn w:val="a0"/>
    <w:link w:val="aa"/>
    <w:uiPriority w:val="99"/>
    <w:semiHidden/>
    <w:locked/>
    <w:rsid w:val="00153B9D"/>
    <w:rPr>
      <w:rFonts w:cs="Times New Roman"/>
      <w:sz w:val="24"/>
      <w:szCs w:val="24"/>
    </w:rPr>
  </w:style>
  <w:style w:type="paragraph" w:customStyle="1" w:styleId="ac">
    <w:name w:val="Знак Знак Знак Знак Знак Знак Знак Знак Знак Знак"/>
    <w:basedOn w:val="a"/>
    <w:rsid w:val="00241CF9"/>
    <w:pPr>
      <w:spacing w:after="160" w:line="240" w:lineRule="exact"/>
    </w:pPr>
    <w:rPr>
      <w:rFonts w:ascii="Verdana" w:hAnsi="Verdana"/>
      <w:lang w:val="en-US" w:eastAsia="en-US"/>
    </w:rPr>
  </w:style>
  <w:style w:type="paragraph" w:customStyle="1" w:styleId="ad">
    <w:name w:val="a"/>
    <w:basedOn w:val="a"/>
    <w:rsid w:val="009E0C75"/>
    <w:pPr>
      <w:spacing w:before="100" w:beforeAutospacing="1" w:after="100" w:afterAutospacing="1"/>
    </w:pPr>
  </w:style>
  <w:style w:type="paragraph" w:customStyle="1" w:styleId="Default">
    <w:name w:val="Default"/>
    <w:uiPriority w:val="99"/>
    <w:rsid w:val="009E0C75"/>
    <w:pPr>
      <w:autoSpaceDE w:val="0"/>
      <w:autoSpaceDN w:val="0"/>
      <w:adjustRightInd w:val="0"/>
    </w:pPr>
    <w:rPr>
      <w:rFonts w:eastAsia="Calibri"/>
      <w:color w:val="000000"/>
      <w:sz w:val="24"/>
      <w:szCs w:val="24"/>
      <w:lang w:eastAsia="en-US"/>
    </w:rPr>
  </w:style>
  <w:style w:type="character" w:styleId="ae">
    <w:name w:val="Strong"/>
    <w:qFormat/>
    <w:locked/>
    <w:rsid w:val="00683E6D"/>
    <w:rPr>
      <w:b/>
      <w:bCs/>
    </w:rPr>
  </w:style>
  <w:style w:type="paragraph" w:styleId="af">
    <w:name w:val="Body Text Indent"/>
    <w:basedOn w:val="a"/>
    <w:link w:val="af0"/>
    <w:rsid w:val="007015C6"/>
    <w:pPr>
      <w:spacing w:after="120"/>
      <w:ind w:left="283"/>
    </w:pPr>
  </w:style>
  <w:style w:type="character" w:customStyle="1" w:styleId="af0">
    <w:name w:val="Основной текст с отступом Знак"/>
    <w:basedOn w:val="a0"/>
    <w:link w:val="af"/>
    <w:rsid w:val="007015C6"/>
    <w:rPr>
      <w:sz w:val="24"/>
      <w:szCs w:val="24"/>
    </w:rPr>
  </w:style>
  <w:style w:type="paragraph" w:styleId="2">
    <w:name w:val="Body Text 2"/>
    <w:basedOn w:val="a"/>
    <w:link w:val="20"/>
    <w:uiPriority w:val="99"/>
    <w:unhideWhenUsed/>
    <w:rsid w:val="00302BF1"/>
    <w:pPr>
      <w:spacing w:after="120" w:line="480" w:lineRule="auto"/>
    </w:pPr>
  </w:style>
  <w:style w:type="character" w:customStyle="1" w:styleId="20">
    <w:name w:val="Основной текст 2 Знак"/>
    <w:basedOn w:val="a0"/>
    <w:link w:val="2"/>
    <w:uiPriority w:val="99"/>
    <w:rsid w:val="00302BF1"/>
    <w:rPr>
      <w:sz w:val="24"/>
      <w:szCs w:val="24"/>
    </w:rPr>
  </w:style>
  <w:style w:type="character" w:customStyle="1" w:styleId="BodytextBold">
    <w:name w:val="Body text + Bold"/>
    <w:uiPriority w:val="99"/>
    <w:rsid w:val="00B71258"/>
    <w:rPr>
      <w:rFonts w:ascii="Times New Roman" w:hAnsi="Times New Roman"/>
      <w:b/>
      <w:spacing w:val="0"/>
      <w:sz w:val="26"/>
    </w:rPr>
  </w:style>
  <w:style w:type="character" w:customStyle="1" w:styleId="50">
    <w:name w:val="Заголовок 5 Знак"/>
    <w:basedOn w:val="a0"/>
    <w:link w:val="5"/>
    <w:uiPriority w:val="99"/>
    <w:rsid w:val="0041090A"/>
    <w:rPr>
      <w:b/>
      <w:bCs/>
      <w:sz w:val="20"/>
      <w:szCs w:val="20"/>
    </w:rPr>
  </w:style>
  <w:style w:type="paragraph" w:styleId="af1">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qFormat/>
    <w:rsid w:val="002A7D04"/>
    <w:pPr>
      <w:spacing w:after="120"/>
      <w:ind w:left="283"/>
    </w:pPr>
  </w:style>
  <w:style w:type="paragraph" w:styleId="af2">
    <w:name w:val="Subtitle"/>
    <w:basedOn w:val="a"/>
    <w:next w:val="a"/>
    <w:link w:val="af3"/>
    <w:qFormat/>
    <w:locked/>
    <w:rsid w:val="00B92E84"/>
    <w:pPr>
      <w:spacing w:after="60"/>
      <w:jc w:val="center"/>
      <w:outlineLvl w:val="1"/>
    </w:pPr>
    <w:rPr>
      <w:rFonts w:ascii="Cambria" w:hAnsi="Cambria"/>
    </w:rPr>
  </w:style>
  <w:style w:type="character" w:customStyle="1" w:styleId="af3">
    <w:name w:val="Подзаголовок Знак"/>
    <w:basedOn w:val="a0"/>
    <w:link w:val="af2"/>
    <w:rsid w:val="00B92E84"/>
    <w:rPr>
      <w:rFonts w:ascii="Cambria" w:hAnsi="Cambria"/>
      <w:sz w:val="24"/>
      <w:szCs w:val="24"/>
    </w:rPr>
  </w:style>
  <w:style w:type="paragraph" w:customStyle="1" w:styleId="3">
    <w:name w:val="Основной текст3"/>
    <w:basedOn w:val="a"/>
    <w:link w:val="af4"/>
    <w:qFormat/>
    <w:rsid w:val="00B649D6"/>
    <w:pPr>
      <w:shd w:val="clear" w:color="auto" w:fill="FFFFFF"/>
      <w:spacing w:before="240" w:line="482" w:lineRule="exact"/>
      <w:jc w:val="both"/>
    </w:pPr>
    <w:rPr>
      <w:sz w:val="26"/>
      <w:szCs w:val="26"/>
    </w:rPr>
  </w:style>
  <w:style w:type="paragraph" w:customStyle="1" w:styleId="p35">
    <w:name w:val="p35"/>
    <w:basedOn w:val="a"/>
    <w:uiPriority w:val="99"/>
    <w:rsid w:val="00013747"/>
    <w:pPr>
      <w:spacing w:before="100" w:beforeAutospacing="1" w:after="100" w:afterAutospacing="1"/>
    </w:pPr>
  </w:style>
  <w:style w:type="paragraph" w:customStyle="1" w:styleId="1">
    <w:name w:val="Без интервала1"/>
    <w:link w:val="NoSpacingChar"/>
    <w:uiPriority w:val="99"/>
    <w:rsid w:val="008F3C75"/>
    <w:rPr>
      <w:rFonts w:ascii="Calibri" w:hAnsi="Calibri"/>
    </w:rPr>
  </w:style>
  <w:style w:type="character" w:customStyle="1" w:styleId="NoSpacingChar">
    <w:name w:val="No Spacing Char"/>
    <w:link w:val="1"/>
    <w:uiPriority w:val="99"/>
    <w:locked/>
    <w:rsid w:val="008F3C75"/>
    <w:rPr>
      <w:rFonts w:ascii="Calibri" w:hAnsi="Calibri"/>
    </w:rPr>
  </w:style>
  <w:style w:type="paragraph" w:customStyle="1" w:styleId="p4">
    <w:name w:val="p4"/>
    <w:basedOn w:val="a"/>
    <w:uiPriority w:val="99"/>
    <w:rsid w:val="00801188"/>
    <w:pPr>
      <w:spacing w:before="100" w:beforeAutospacing="1" w:after="100" w:afterAutospacing="1"/>
    </w:pPr>
  </w:style>
  <w:style w:type="paragraph" w:customStyle="1" w:styleId="p5">
    <w:name w:val="p5"/>
    <w:basedOn w:val="a"/>
    <w:uiPriority w:val="99"/>
    <w:rsid w:val="00801188"/>
    <w:pPr>
      <w:spacing w:before="100" w:beforeAutospacing="1" w:after="100" w:afterAutospacing="1"/>
    </w:pPr>
  </w:style>
  <w:style w:type="paragraph" w:customStyle="1" w:styleId="p32">
    <w:name w:val="p32"/>
    <w:basedOn w:val="a"/>
    <w:uiPriority w:val="99"/>
    <w:rsid w:val="00801188"/>
    <w:pPr>
      <w:spacing w:before="100" w:beforeAutospacing="1" w:after="100" w:afterAutospacing="1"/>
    </w:pPr>
  </w:style>
  <w:style w:type="paragraph" w:customStyle="1" w:styleId="p33">
    <w:name w:val="p33"/>
    <w:basedOn w:val="a"/>
    <w:uiPriority w:val="99"/>
    <w:rsid w:val="00801188"/>
    <w:pPr>
      <w:spacing w:before="100" w:beforeAutospacing="1" w:after="100" w:afterAutospacing="1"/>
    </w:pPr>
  </w:style>
  <w:style w:type="paragraph" w:customStyle="1" w:styleId="p34">
    <w:name w:val="p34"/>
    <w:basedOn w:val="a"/>
    <w:uiPriority w:val="99"/>
    <w:rsid w:val="00801188"/>
    <w:pPr>
      <w:spacing w:before="100" w:beforeAutospacing="1" w:after="100" w:afterAutospacing="1"/>
    </w:pPr>
  </w:style>
  <w:style w:type="character" w:customStyle="1" w:styleId="s3">
    <w:name w:val="s3"/>
    <w:basedOn w:val="a0"/>
    <w:uiPriority w:val="99"/>
    <w:rsid w:val="00801188"/>
    <w:rPr>
      <w:rFonts w:cs="Times New Roman"/>
    </w:rPr>
  </w:style>
  <w:style w:type="character" w:customStyle="1" w:styleId="s5">
    <w:name w:val="s5"/>
    <w:basedOn w:val="a0"/>
    <w:uiPriority w:val="99"/>
    <w:rsid w:val="00801188"/>
    <w:rPr>
      <w:rFonts w:cs="Times New Roman"/>
    </w:rPr>
  </w:style>
  <w:style w:type="character" w:customStyle="1" w:styleId="FontStyle16">
    <w:name w:val="Font Style16"/>
    <w:rsid w:val="00924D15"/>
    <w:rPr>
      <w:rFonts w:ascii="Times New Roman" w:hAnsi="Times New Roman" w:cs="Times New Roman"/>
      <w:sz w:val="26"/>
      <w:szCs w:val="26"/>
    </w:rPr>
  </w:style>
  <w:style w:type="paragraph" w:customStyle="1" w:styleId="paragraphjustify">
    <w:name w:val="paragraph_justify"/>
    <w:basedOn w:val="a"/>
    <w:rsid w:val="00924D15"/>
    <w:pPr>
      <w:spacing w:after="150"/>
      <w:jc w:val="both"/>
    </w:pPr>
  </w:style>
  <w:style w:type="paragraph" w:customStyle="1" w:styleId="consplusnormal0">
    <w:name w:val="consplusnormal"/>
    <w:basedOn w:val="a"/>
    <w:rsid w:val="00A73E23"/>
    <w:pPr>
      <w:spacing w:before="100" w:beforeAutospacing="1" w:after="100" w:afterAutospacing="1"/>
    </w:pPr>
  </w:style>
  <w:style w:type="character" w:styleId="af5">
    <w:name w:val="Emphasis"/>
    <w:uiPriority w:val="20"/>
    <w:qFormat/>
    <w:locked/>
    <w:rsid w:val="00A73E23"/>
    <w:rPr>
      <w:i/>
      <w:iCs/>
    </w:rPr>
  </w:style>
  <w:style w:type="character" w:customStyle="1" w:styleId="FontStyle11">
    <w:name w:val="Font Style11"/>
    <w:rsid w:val="000C01D4"/>
    <w:rPr>
      <w:rFonts w:ascii="Times New Roman" w:hAnsi="Times New Roman" w:cs="Times New Roman" w:hint="default"/>
      <w:sz w:val="28"/>
      <w:szCs w:val="28"/>
    </w:rPr>
  </w:style>
  <w:style w:type="character" w:styleId="af6">
    <w:name w:val="line number"/>
    <w:basedOn w:val="a0"/>
    <w:uiPriority w:val="99"/>
    <w:semiHidden/>
    <w:unhideWhenUsed/>
    <w:rsid w:val="00C57E2C"/>
  </w:style>
  <w:style w:type="paragraph" w:styleId="af7">
    <w:name w:val="Plain Text"/>
    <w:basedOn w:val="a"/>
    <w:link w:val="af8"/>
    <w:semiHidden/>
    <w:unhideWhenUsed/>
    <w:rsid w:val="007D3658"/>
    <w:rPr>
      <w:rFonts w:ascii="Courier New" w:hAnsi="Courier New" w:cs="Courier New"/>
      <w:sz w:val="20"/>
      <w:szCs w:val="20"/>
    </w:rPr>
  </w:style>
  <w:style w:type="character" w:customStyle="1" w:styleId="af8">
    <w:name w:val="Текст Знак"/>
    <w:basedOn w:val="a0"/>
    <w:link w:val="af7"/>
    <w:semiHidden/>
    <w:rsid w:val="007D3658"/>
    <w:rPr>
      <w:rFonts w:ascii="Courier New" w:hAnsi="Courier New" w:cs="Courier New"/>
      <w:sz w:val="20"/>
      <w:szCs w:val="20"/>
    </w:rPr>
  </w:style>
  <w:style w:type="character" w:customStyle="1" w:styleId="af9">
    <w:name w:val="Без интервала Знак"/>
    <w:basedOn w:val="a0"/>
    <w:link w:val="afa"/>
    <w:uiPriority w:val="1"/>
    <w:locked/>
    <w:rsid w:val="00E740CA"/>
  </w:style>
  <w:style w:type="paragraph" w:styleId="afa">
    <w:name w:val="No Spacing"/>
    <w:link w:val="af9"/>
    <w:uiPriority w:val="1"/>
    <w:qFormat/>
    <w:rsid w:val="00E740CA"/>
    <w:pPr>
      <w:jc w:val="both"/>
    </w:pPr>
  </w:style>
  <w:style w:type="character" w:customStyle="1" w:styleId="T5">
    <w:name w:val="T5"/>
    <w:rsid w:val="00E740CA"/>
  </w:style>
  <w:style w:type="character" w:customStyle="1" w:styleId="af4">
    <w:name w:val="Основной текст_"/>
    <w:basedOn w:val="a0"/>
    <w:link w:val="3"/>
    <w:rsid w:val="00663927"/>
    <w:rPr>
      <w:sz w:val="26"/>
      <w:szCs w:val="26"/>
      <w:shd w:val="clear" w:color="auto" w:fill="FFFFFF"/>
    </w:rPr>
  </w:style>
  <w:style w:type="character" w:customStyle="1" w:styleId="apple-converted-space">
    <w:name w:val="apple-converted-space"/>
    <w:basedOn w:val="a0"/>
    <w:rsid w:val="00A971E3"/>
  </w:style>
  <w:style w:type="character" w:customStyle="1" w:styleId="normalchar">
    <w:name w:val="normal__char"/>
    <w:rsid w:val="00A971E3"/>
  </w:style>
  <w:style w:type="paragraph" w:customStyle="1" w:styleId="P350">
    <w:name w:val="P35"/>
    <w:basedOn w:val="a"/>
    <w:rsid w:val="00A971E3"/>
    <w:pPr>
      <w:tabs>
        <w:tab w:val="left" w:pos="709"/>
      </w:tabs>
      <w:suppressAutoHyphens/>
      <w:spacing w:line="100" w:lineRule="atLeast"/>
    </w:pPr>
    <w:rPr>
      <w:lang w:eastAsia="ar-SA"/>
    </w:rPr>
  </w:style>
  <w:style w:type="character" w:customStyle="1" w:styleId="T9">
    <w:name w:val="T9"/>
    <w:rsid w:val="00412FD8"/>
  </w:style>
  <w:style w:type="paragraph" w:styleId="21">
    <w:name w:val="Body Text Indent 2"/>
    <w:basedOn w:val="a"/>
    <w:link w:val="22"/>
    <w:uiPriority w:val="99"/>
    <w:semiHidden/>
    <w:unhideWhenUsed/>
    <w:rsid w:val="00CF5446"/>
    <w:pPr>
      <w:spacing w:after="120" w:line="480" w:lineRule="auto"/>
      <w:ind w:left="283"/>
    </w:pPr>
    <w:rPr>
      <w:rFonts w:ascii="Calibri" w:eastAsia="Calibri" w:hAnsi="Calibri"/>
      <w:sz w:val="22"/>
      <w:szCs w:val="22"/>
      <w:lang w:eastAsia="en-US"/>
    </w:rPr>
  </w:style>
  <w:style w:type="character" w:customStyle="1" w:styleId="22">
    <w:name w:val="Основной текст с отступом 2 Знак"/>
    <w:basedOn w:val="a0"/>
    <w:link w:val="21"/>
    <w:uiPriority w:val="99"/>
    <w:semiHidden/>
    <w:rsid w:val="00CF5446"/>
    <w:rPr>
      <w:rFonts w:ascii="Calibri" w:eastAsia="Calibri" w:hAnsi="Calibri"/>
      <w:lang w:eastAsia="en-US"/>
    </w:rPr>
  </w:style>
  <w:style w:type="character" w:customStyle="1" w:styleId="highlighthighlightactive">
    <w:name w:val="highlight highlight_active"/>
    <w:basedOn w:val="a0"/>
    <w:rsid w:val="007B3CD7"/>
  </w:style>
  <w:style w:type="character" w:customStyle="1" w:styleId="FontStyle32">
    <w:name w:val="Font Style32"/>
    <w:uiPriority w:val="99"/>
    <w:rsid w:val="007B3CD7"/>
    <w:rPr>
      <w:rFonts w:ascii="Times New Roman" w:hAnsi="Times New Roman" w:cs="Times New Roman" w:hint="default"/>
      <w:color w:val="000000"/>
      <w:sz w:val="24"/>
      <w:szCs w:val="24"/>
    </w:rPr>
  </w:style>
  <w:style w:type="character" w:customStyle="1" w:styleId="Bodytext">
    <w:name w:val="Body text_"/>
    <w:basedOn w:val="a0"/>
    <w:link w:val="Bodytext1"/>
    <w:locked/>
    <w:rsid w:val="0079671D"/>
    <w:rPr>
      <w:sz w:val="26"/>
      <w:szCs w:val="26"/>
      <w:shd w:val="clear" w:color="auto" w:fill="FFFFFF"/>
    </w:rPr>
  </w:style>
  <w:style w:type="paragraph" w:customStyle="1" w:styleId="Bodytext1">
    <w:name w:val="Body text1"/>
    <w:basedOn w:val="a"/>
    <w:link w:val="Bodytext"/>
    <w:rsid w:val="0079671D"/>
    <w:pPr>
      <w:widowControl w:val="0"/>
      <w:shd w:val="clear" w:color="auto" w:fill="FFFFFF"/>
      <w:spacing w:line="322" w:lineRule="exact"/>
      <w:ind w:hanging="700"/>
      <w:jc w:val="both"/>
    </w:pPr>
    <w:rPr>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Body Text Indent" w:uiPriority="0"/>
    <w:lsdException w:name="Subtitle" w:locked="1" w:semiHidden="0" w:uiPriority="0" w:unhideWhenUsed="0" w:qFormat="1"/>
    <w:lsdException w:name="Strong" w:locked="1" w:semiHidden="0" w:uiPriority="0" w:unhideWhenUsed="0" w:qFormat="1"/>
    <w:lsdException w:name="Emphasis" w:locked="1" w:semiHidden="0" w:uiPriority="20" w:unhideWhenUsed="0" w:qFormat="1"/>
    <w:lsdException w:name="Plain Text" w:uiPriority="0"/>
    <w:lsdException w:name="Normal (Web)" w:uiPriority="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C418A"/>
    <w:rPr>
      <w:sz w:val="24"/>
      <w:szCs w:val="24"/>
    </w:rPr>
  </w:style>
  <w:style w:type="paragraph" w:styleId="5">
    <w:name w:val="heading 5"/>
    <w:basedOn w:val="a"/>
    <w:link w:val="50"/>
    <w:uiPriority w:val="99"/>
    <w:qFormat/>
    <w:locked/>
    <w:rsid w:val="0041090A"/>
    <w:pPr>
      <w:spacing w:before="100" w:beforeAutospacing="1" w:after="100" w:afterAutospacing="1"/>
      <w:outlineLvl w:val="4"/>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ED1D88"/>
    <w:pPr>
      <w:widowControl w:val="0"/>
      <w:autoSpaceDE w:val="0"/>
      <w:autoSpaceDN w:val="0"/>
      <w:adjustRightInd w:val="0"/>
      <w:ind w:firstLine="720"/>
    </w:pPr>
    <w:rPr>
      <w:rFonts w:ascii="Arial" w:hAnsi="Arial" w:cs="Arial"/>
      <w:sz w:val="20"/>
      <w:szCs w:val="20"/>
    </w:rPr>
  </w:style>
  <w:style w:type="paragraph" w:customStyle="1" w:styleId="ConsPlusNonformat">
    <w:name w:val="ConsPlusNonformat"/>
    <w:uiPriority w:val="99"/>
    <w:rsid w:val="004335FF"/>
    <w:pPr>
      <w:widowControl w:val="0"/>
      <w:autoSpaceDE w:val="0"/>
      <w:autoSpaceDN w:val="0"/>
      <w:adjustRightInd w:val="0"/>
    </w:pPr>
    <w:rPr>
      <w:rFonts w:ascii="Courier New" w:hAnsi="Courier New" w:cs="Courier New"/>
      <w:sz w:val="20"/>
      <w:szCs w:val="20"/>
    </w:rPr>
  </w:style>
  <w:style w:type="paragraph" w:customStyle="1" w:styleId="ConsPlusTitle">
    <w:name w:val="ConsPlusTitle"/>
    <w:uiPriority w:val="99"/>
    <w:rsid w:val="00E635A6"/>
    <w:pPr>
      <w:widowControl w:val="0"/>
      <w:autoSpaceDE w:val="0"/>
      <w:autoSpaceDN w:val="0"/>
      <w:adjustRightInd w:val="0"/>
    </w:pPr>
    <w:rPr>
      <w:b/>
      <w:bCs/>
      <w:sz w:val="24"/>
      <w:szCs w:val="24"/>
    </w:rPr>
  </w:style>
  <w:style w:type="paragraph" w:styleId="a3">
    <w:name w:val="Balloon Text"/>
    <w:basedOn w:val="a"/>
    <w:link w:val="a4"/>
    <w:uiPriority w:val="99"/>
    <w:semiHidden/>
    <w:rsid w:val="00E635A6"/>
    <w:rPr>
      <w:rFonts w:ascii="Tahoma" w:hAnsi="Tahoma" w:cs="Tahoma"/>
      <w:sz w:val="16"/>
      <w:szCs w:val="16"/>
    </w:rPr>
  </w:style>
  <w:style w:type="character" w:customStyle="1" w:styleId="a4">
    <w:name w:val="Текст выноски Знак"/>
    <w:basedOn w:val="a0"/>
    <w:link w:val="a3"/>
    <w:uiPriority w:val="99"/>
    <w:semiHidden/>
    <w:locked/>
    <w:rsid w:val="00E635A6"/>
    <w:rPr>
      <w:rFonts w:ascii="Tahoma" w:hAnsi="Tahoma" w:cs="Tahoma"/>
      <w:sz w:val="16"/>
      <w:szCs w:val="16"/>
    </w:rPr>
  </w:style>
  <w:style w:type="paragraph" w:styleId="a5">
    <w:name w:val="Body Text"/>
    <w:basedOn w:val="a"/>
    <w:link w:val="a6"/>
    <w:rsid w:val="006C02E9"/>
    <w:pPr>
      <w:jc w:val="center"/>
    </w:pPr>
    <w:rPr>
      <w:b/>
      <w:sz w:val="28"/>
      <w:szCs w:val="20"/>
    </w:rPr>
  </w:style>
  <w:style w:type="character" w:customStyle="1" w:styleId="a6">
    <w:name w:val="Основной текст Знак"/>
    <w:basedOn w:val="a0"/>
    <w:link w:val="a5"/>
    <w:locked/>
    <w:rsid w:val="006C02E9"/>
    <w:rPr>
      <w:rFonts w:cs="Times New Roman"/>
      <w:b/>
      <w:sz w:val="28"/>
    </w:rPr>
  </w:style>
  <w:style w:type="character" w:customStyle="1" w:styleId="Heading1">
    <w:name w:val="Heading #1_"/>
    <w:link w:val="Heading10"/>
    <w:uiPriority w:val="99"/>
    <w:locked/>
    <w:rsid w:val="005722E6"/>
    <w:rPr>
      <w:sz w:val="26"/>
      <w:shd w:val="clear" w:color="auto" w:fill="FFFFFF"/>
    </w:rPr>
  </w:style>
  <w:style w:type="paragraph" w:customStyle="1" w:styleId="Heading10">
    <w:name w:val="Heading #1"/>
    <w:basedOn w:val="a"/>
    <w:link w:val="Heading1"/>
    <w:uiPriority w:val="99"/>
    <w:rsid w:val="005722E6"/>
    <w:pPr>
      <w:shd w:val="clear" w:color="auto" w:fill="FFFFFF"/>
      <w:spacing w:line="485" w:lineRule="exact"/>
      <w:ind w:firstLine="680"/>
      <w:jc w:val="both"/>
      <w:outlineLvl w:val="0"/>
    </w:pPr>
    <w:rPr>
      <w:sz w:val="26"/>
      <w:szCs w:val="20"/>
      <w:shd w:val="clear" w:color="auto" w:fill="FFFFFF"/>
    </w:rPr>
  </w:style>
  <w:style w:type="paragraph" w:styleId="a7">
    <w:name w:val="List Paragraph"/>
    <w:basedOn w:val="a"/>
    <w:uiPriority w:val="34"/>
    <w:qFormat/>
    <w:rsid w:val="002E3FE6"/>
    <w:pPr>
      <w:ind w:left="720"/>
      <w:contextualSpacing/>
    </w:pPr>
  </w:style>
  <w:style w:type="paragraph" w:styleId="a8">
    <w:name w:val="header"/>
    <w:aliases w:val="Titul,Heder"/>
    <w:basedOn w:val="a"/>
    <w:link w:val="a9"/>
    <w:uiPriority w:val="99"/>
    <w:rsid w:val="00153B9D"/>
    <w:pPr>
      <w:tabs>
        <w:tab w:val="center" w:pos="4677"/>
        <w:tab w:val="right" w:pos="9355"/>
      </w:tabs>
    </w:pPr>
  </w:style>
  <w:style w:type="character" w:customStyle="1" w:styleId="a9">
    <w:name w:val="Верхний колонтитул Знак"/>
    <w:aliases w:val="Titul Знак,Heder Знак"/>
    <w:basedOn w:val="a0"/>
    <w:link w:val="a8"/>
    <w:uiPriority w:val="99"/>
    <w:locked/>
    <w:rsid w:val="00153B9D"/>
    <w:rPr>
      <w:rFonts w:cs="Times New Roman"/>
      <w:sz w:val="24"/>
      <w:szCs w:val="24"/>
    </w:rPr>
  </w:style>
  <w:style w:type="paragraph" w:styleId="aa">
    <w:name w:val="footer"/>
    <w:basedOn w:val="a"/>
    <w:link w:val="ab"/>
    <w:uiPriority w:val="99"/>
    <w:semiHidden/>
    <w:rsid w:val="00153B9D"/>
    <w:pPr>
      <w:tabs>
        <w:tab w:val="center" w:pos="4677"/>
        <w:tab w:val="right" w:pos="9355"/>
      </w:tabs>
    </w:pPr>
  </w:style>
  <w:style w:type="character" w:customStyle="1" w:styleId="ab">
    <w:name w:val="Нижний колонтитул Знак"/>
    <w:basedOn w:val="a0"/>
    <w:link w:val="aa"/>
    <w:uiPriority w:val="99"/>
    <w:semiHidden/>
    <w:locked/>
    <w:rsid w:val="00153B9D"/>
    <w:rPr>
      <w:rFonts w:cs="Times New Roman"/>
      <w:sz w:val="24"/>
      <w:szCs w:val="24"/>
    </w:rPr>
  </w:style>
  <w:style w:type="paragraph" w:customStyle="1" w:styleId="ac">
    <w:name w:val="Знак Знак Знак Знак Знак Знак Знак Знак Знак Знак"/>
    <w:basedOn w:val="a"/>
    <w:rsid w:val="00241CF9"/>
    <w:pPr>
      <w:spacing w:after="160" w:line="240" w:lineRule="exact"/>
    </w:pPr>
    <w:rPr>
      <w:rFonts w:ascii="Verdana" w:hAnsi="Verdana"/>
      <w:lang w:val="en-US" w:eastAsia="en-US"/>
    </w:rPr>
  </w:style>
  <w:style w:type="paragraph" w:customStyle="1" w:styleId="ad">
    <w:name w:val="a"/>
    <w:basedOn w:val="a"/>
    <w:rsid w:val="009E0C75"/>
    <w:pPr>
      <w:spacing w:before="100" w:beforeAutospacing="1" w:after="100" w:afterAutospacing="1"/>
    </w:pPr>
  </w:style>
  <w:style w:type="paragraph" w:customStyle="1" w:styleId="Default">
    <w:name w:val="Default"/>
    <w:uiPriority w:val="99"/>
    <w:rsid w:val="009E0C75"/>
    <w:pPr>
      <w:autoSpaceDE w:val="0"/>
      <w:autoSpaceDN w:val="0"/>
      <w:adjustRightInd w:val="0"/>
    </w:pPr>
    <w:rPr>
      <w:rFonts w:eastAsia="Calibri"/>
      <w:color w:val="000000"/>
      <w:sz w:val="24"/>
      <w:szCs w:val="24"/>
      <w:lang w:eastAsia="en-US"/>
    </w:rPr>
  </w:style>
  <w:style w:type="character" w:styleId="ae">
    <w:name w:val="Strong"/>
    <w:qFormat/>
    <w:locked/>
    <w:rsid w:val="00683E6D"/>
    <w:rPr>
      <w:b/>
      <w:bCs/>
    </w:rPr>
  </w:style>
  <w:style w:type="paragraph" w:styleId="af">
    <w:name w:val="Body Text Indent"/>
    <w:basedOn w:val="a"/>
    <w:link w:val="af0"/>
    <w:rsid w:val="007015C6"/>
    <w:pPr>
      <w:spacing w:after="120"/>
      <w:ind w:left="283"/>
    </w:pPr>
  </w:style>
  <w:style w:type="character" w:customStyle="1" w:styleId="af0">
    <w:name w:val="Основной текст с отступом Знак"/>
    <w:basedOn w:val="a0"/>
    <w:link w:val="af"/>
    <w:rsid w:val="007015C6"/>
    <w:rPr>
      <w:sz w:val="24"/>
      <w:szCs w:val="24"/>
    </w:rPr>
  </w:style>
  <w:style w:type="paragraph" w:styleId="2">
    <w:name w:val="Body Text 2"/>
    <w:basedOn w:val="a"/>
    <w:link w:val="20"/>
    <w:uiPriority w:val="99"/>
    <w:unhideWhenUsed/>
    <w:rsid w:val="00302BF1"/>
    <w:pPr>
      <w:spacing w:after="120" w:line="480" w:lineRule="auto"/>
    </w:pPr>
  </w:style>
  <w:style w:type="character" w:customStyle="1" w:styleId="20">
    <w:name w:val="Основной текст 2 Знак"/>
    <w:basedOn w:val="a0"/>
    <w:link w:val="2"/>
    <w:uiPriority w:val="99"/>
    <w:rsid w:val="00302BF1"/>
    <w:rPr>
      <w:sz w:val="24"/>
      <w:szCs w:val="24"/>
    </w:rPr>
  </w:style>
  <w:style w:type="character" w:customStyle="1" w:styleId="BodytextBold">
    <w:name w:val="Body text + Bold"/>
    <w:uiPriority w:val="99"/>
    <w:rsid w:val="00B71258"/>
    <w:rPr>
      <w:rFonts w:ascii="Times New Roman" w:hAnsi="Times New Roman"/>
      <w:b/>
      <w:spacing w:val="0"/>
      <w:sz w:val="26"/>
    </w:rPr>
  </w:style>
  <w:style w:type="character" w:customStyle="1" w:styleId="50">
    <w:name w:val="Заголовок 5 Знак"/>
    <w:basedOn w:val="a0"/>
    <w:link w:val="5"/>
    <w:uiPriority w:val="99"/>
    <w:rsid w:val="0041090A"/>
    <w:rPr>
      <w:b/>
      <w:bCs/>
      <w:sz w:val="20"/>
      <w:szCs w:val="20"/>
    </w:rPr>
  </w:style>
  <w:style w:type="paragraph" w:styleId="af1">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
    <w:basedOn w:val="a"/>
    <w:qFormat/>
    <w:rsid w:val="002A7D04"/>
    <w:pPr>
      <w:spacing w:after="120"/>
      <w:ind w:left="283"/>
    </w:pPr>
  </w:style>
  <w:style w:type="paragraph" w:styleId="af2">
    <w:name w:val="Subtitle"/>
    <w:basedOn w:val="a"/>
    <w:next w:val="a"/>
    <w:link w:val="af3"/>
    <w:qFormat/>
    <w:locked/>
    <w:rsid w:val="00B92E84"/>
    <w:pPr>
      <w:spacing w:after="60"/>
      <w:jc w:val="center"/>
      <w:outlineLvl w:val="1"/>
    </w:pPr>
    <w:rPr>
      <w:rFonts w:ascii="Cambria" w:hAnsi="Cambria"/>
    </w:rPr>
  </w:style>
  <w:style w:type="character" w:customStyle="1" w:styleId="af3">
    <w:name w:val="Подзаголовок Знак"/>
    <w:basedOn w:val="a0"/>
    <w:link w:val="af2"/>
    <w:rsid w:val="00B92E84"/>
    <w:rPr>
      <w:rFonts w:ascii="Cambria" w:hAnsi="Cambria"/>
      <w:sz w:val="24"/>
      <w:szCs w:val="24"/>
    </w:rPr>
  </w:style>
  <w:style w:type="paragraph" w:customStyle="1" w:styleId="3">
    <w:name w:val="Основной текст3"/>
    <w:basedOn w:val="a"/>
    <w:link w:val="af4"/>
    <w:qFormat/>
    <w:rsid w:val="00B649D6"/>
    <w:pPr>
      <w:shd w:val="clear" w:color="auto" w:fill="FFFFFF"/>
      <w:spacing w:before="240" w:line="482" w:lineRule="exact"/>
      <w:jc w:val="both"/>
    </w:pPr>
    <w:rPr>
      <w:sz w:val="26"/>
      <w:szCs w:val="26"/>
    </w:rPr>
  </w:style>
  <w:style w:type="paragraph" w:customStyle="1" w:styleId="p35">
    <w:name w:val="p35"/>
    <w:basedOn w:val="a"/>
    <w:uiPriority w:val="99"/>
    <w:rsid w:val="00013747"/>
    <w:pPr>
      <w:spacing w:before="100" w:beforeAutospacing="1" w:after="100" w:afterAutospacing="1"/>
    </w:pPr>
  </w:style>
  <w:style w:type="paragraph" w:customStyle="1" w:styleId="1">
    <w:name w:val="Без интервала1"/>
    <w:link w:val="NoSpacingChar"/>
    <w:uiPriority w:val="99"/>
    <w:rsid w:val="008F3C75"/>
    <w:rPr>
      <w:rFonts w:ascii="Calibri" w:hAnsi="Calibri"/>
    </w:rPr>
  </w:style>
  <w:style w:type="character" w:customStyle="1" w:styleId="NoSpacingChar">
    <w:name w:val="No Spacing Char"/>
    <w:link w:val="1"/>
    <w:uiPriority w:val="99"/>
    <w:locked/>
    <w:rsid w:val="008F3C75"/>
    <w:rPr>
      <w:rFonts w:ascii="Calibri" w:hAnsi="Calibri"/>
    </w:rPr>
  </w:style>
  <w:style w:type="paragraph" w:customStyle="1" w:styleId="p4">
    <w:name w:val="p4"/>
    <w:basedOn w:val="a"/>
    <w:uiPriority w:val="99"/>
    <w:rsid w:val="00801188"/>
    <w:pPr>
      <w:spacing w:before="100" w:beforeAutospacing="1" w:after="100" w:afterAutospacing="1"/>
    </w:pPr>
  </w:style>
  <w:style w:type="paragraph" w:customStyle="1" w:styleId="p5">
    <w:name w:val="p5"/>
    <w:basedOn w:val="a"/>
    <w:uiPriority w:val="99"/>
    <w:rsid w:val="00801188"/>
    <w:pPr>
      <w:spacing w:before="100" w:beforeAutospacing="1" w:after="100" w:afterAutospacing="1"/>
    </w:pPr>
  </w:style>
  <w:style w:type="paragraph" w:customStyle="1" w:styleId="p32">
    <w:name w:val="p32"/>
    <w:basedOn w:val="a"/>
    <w:uiPriority w:val="99"/>
    <w:rsid w:val="00801188"/>
    <w:pPr>
      <w:spacing w:before="100" w:beforeAutospacing="1" w:after="100" w:afterAutospacing="1"/>
    </w:pPr>
  </w:style>
  <w:style w:type="paragraph" w:customStyle="1" w:styleId="p33">
    <w:name w:val="p33"/>
    <w:basedOn w:val="a"/>
    <w:uiPriority w:val="99"/>
    <w:rsid w:val="00801188"/>
    <w:pPr>
      <w:spacing w:before="100" w:beforeAutospacing="1" w:after="100" w:afterAutospacing="1"/>
    </w:pPr>
  </w:style>
  <w:style w:type="paragraph" w:customStyle="1" w:styleId="p34">
    <w:name w:val="p34"/>
    <w:basedOn w:val="a"/>
    <w:uiPriority w:val="99"/>
    <w:rsid w:val="00801188"/>
    <w:pPr>
      <w:spacing w:before="100" w:beforeAutospacing="1" w:after="100" w:afterAutospacing="1"/>
    </w:pPr>
  </w:style>
  <w:style w:type="character" w:customStyle="1" w:styleId="s3">
    <w:name w:val="s3"/>
    <w:basedOn w:val="a0"/>
    <w:uiPriority w:val="99"/>
    <w:rsid w:val="00801188"/>
    <w:rPr>
      <w:rFonts w:cs="Times New Roman"/>
    </w:rPr>
  </w:style>
  <w:style w:type="character" w:customStyle="1" w:styleId="s5">
    <w:name w:val="s5"/>
    <w:basedOn w:val="a0"/>
    <w:uiPriority w:val="99"/>
    <w:rsid w:val="00801188"/>
    <w:rPr>
      <w:rFonts w:cs="Times New Roman"/>
    </w:rPr>
  </w:style>
  <w:style w:type="character" w:customStyle="1" w:styleId="FontStyle16">
    <w:name w:val="Font Style16"/>
    <w:rsid w:val="00924D15"/>
    <w:rPr>
      <w:rFonts w:ascii="Times New Roman" w:hAnsi="Times New Roman" w:cs="Times New Roman"/>
      <w:sz w:val="26"/>
      <w:szCs w:val="26"/>
    </w:rPr>
  </w:style>
  <w:style w:type="paragraph" w:customStyle="1" w:styleId="paragraphjustify">
    <w:name w:val="paragraph_justify"/>
    <w:basedOn w:val="a"/>
    <w:rsid w:val="00924D15"/>
    <w:pPr>
      <w:spacing w:after="150"/>
      <w:jc w:val="both"/>
    </w:pPr>
  </w:style>
  <w:style w:type="paragraph" w:customStyle="1" w:styleId="consplusnormal0">
    <w:name w:val="consplusnormal"/>
    <w:basedOn w:val="a"/>
    <w:rsid w:val="00A73E23"/>
    <w:pPr>
      <w:spacing w:before="100" w:beforeAutospacing="1" w:after="100" w:afterAutospacing="1"/>
    </w:pPr>
  </w:style>
  <w:style w:type="character" w:styleId="af5">
    <w:name w:val="Emphasis"/>
    <w:uiPriority w:val="20"/>
    <w:qFormat/>
    <w:locked/>
    <w:rsid w:val="00A73E23"/>
    <w:rPr>
      <w:i/>
      <w:iCs/>
    </w:rPr>
  </w:style>
  <w:style w:type="character" w:customStyle="1" w:styleId="FontStyle11">
    <w:name w:val="Font Style11"/>
    <w:rsid w:val="000C01D4"/>
    <w:rPr>
      <w:rFonts w:ascii="Times New Roman" w:hAnsi="Times New Roman" w:cs="Times New Roman" w:hint="default"/>
      <w:sz w:val="28"/>
      <w:szCs w:val="28"/>
    </w:rPr>
  </w:style>
  <w:style w:type="character" w:styleId="af6">
    <w:name w:val="line number"/>
    <w:basedOn w:val="a0"/>
    <w:uiPriority w:val="99"/>
    <w:semiHidden/>
    <w:unhideWhenUsed/>
    <w:rsid w:val="00C57E2C"/>
  </w:style>
  <w:style w:type="paragraph" w:styleId="af7">
    <w:name w:val="Plain Text"/>
    <w:basedOn w:val="a"/>
    <w:link w:val="af8"/>
    <w:semiHidden/>
    <w:unhideWhenUsed/>
    <w:rsid w:val="007D3658"/>
    <w:rPr>
      <w:rFonts w:ascii="Courier New" w:hAnsi="Courier New" w:cs="Courier New"/>
      <w:sz w:val="20"/>
      <w:szCs w:val="20"/>
    </w:rPr>
  </w:style>
  <w:style w:type="character" w:customStyle="1" w:styleId="af8">
    <w:name w:val="Текст Знак"/>
    <w:basedOn w:val="a0"/>
    <w:link w:val="af7"/>
    <w:semiHidden/>
    <w:rsid w:val="007D3658"/>
    <w:rPr>
      <w:rFonts w:ascii="Courier New" w:hAnsi="Courier New" w:cs="Courier New"/>
      <w:sz w:val="20"/>
      <w:szCs w:val="20"/>
    </w:rPr>
  </w:style>
  <w:style w:type="character" w:customStyle="1" w:styleId="af9">
    <w:name w:val="Без интервала Знак"/>
    <w:basedOn w:val="a0"/>
    <w:link w:val="afa"/>
    <w:uiPriority w:val="1"/>
    <w:locked/>
    <w:rsid w:val="00E740CA"/>
  </w:style>
  <w:style w:type="paragraph" w:styleId="afa">
    <w:name w:val="No Spacing"/>
    <w:link w:val="af9"/>
    <w:uiPriority w:val="1"/>
    <w:qFormat/>
    <w:rsid w:val="00E740CA"/>
    <w:pPr>
      <w:jc w:val="both"/>
    </w:pPr>
  </w:style>
  <w:style w:type="character" w:customStyle="1" w:styleId="T5">
    <w:name w:val="T5"/>
    <w:rsid w:val="00E740CA"/>
  </w:style>
  <w:style w:type="character" w:customStyle="1" w:styleId="af4">
    <w:name w:val="Основной текст_"/>
    <w:basedOn w:val="a0"/>
    <w:link w:val="3"/>
    <w:rsid w:val="00663927"/>
    <w:rPr>
      <w:sz w:val="26"/>
      <w:szCs w:val="26"/>
      <w:shd w:val="clear" w:color="auto" w:fill="FFFFFF"/>
    </w:rPr>
  </w:style>
  <w:style w:type="character" w:customStyle="1" w:styleId="apple-converted-space">
    <w:name w:val="apple-converted-space"/>
    <w:basedOn w:val="a0"/>
    <w:rsid w:val="00A971E3"/>
  </w:style>
  <w:style w:type="character" w:customStyle="1" w:styleId="normalchar">
    <w:name w:val="normal__char"/>
    <w:rsid w:val="00A971E3"/>
  </w:style>
  <w:style w:type="paragraph" w:customStyle="1" w:styleId="P350">
    <w:name w:val="P35"/>
    <w:basedOn w:val="a"/>
    <w:rsid w:val="00A971E3"/>
    <w:pPr>
      <w:tabs>
        <w:tab w:val="left" w:pos="709"/>
      </w:tabs>
      <w:suppressAutoHyphens/>
      <w:spacing w:line="100" w:lineRule="atLeast"/>
    </w:pPr>
    <w:rPr>
      <w:lang w:eastAsia="ar-SA"/>
    </w:rPr>
  </w:style>
  <w:style w:type="character" w:customStyle="1" w:styleId="T9">
    <w:name w:val="T9"/>
    <w:rsid w:val="00412FD8"/>
  </w:style>
  <w:style w:type="paragraph" w:styleId="21">
    <w:name w:val="Body Text Indent 2"/>
    <w:basedOn w:val="a"/>
    <w:link w:val="22"/>
    <w:uiPriority w:val="99"/>
    <w:semiHidden/>
    <w:unhideWhenUsed/>
    <w:rsid w:val="00CF5446"/>
    <w:pPr>
      <w:spacing w:after="120" w:line="480" w:lineRule="auto"/>
      <w:ind w:left="283"/>
    </w:pPr>
    <w:rPr>
      <w:rFonts w:ascii="Calibri" w:eastAsia="Calibri" w:hAnsi="Calibri"/>
      <w:sz w:val="22"/>
      <w:szCs w:val="22"/>
      <w:lang w:eastAsia="en-US"/>
    </w:rPr>
  </w:style>
  <w:style w:type="character" w:customStyle="1" w:styleId="22">
    <w:name w:val="Основной текст с отступом 2 Знак"/>
    <w:basedOn w:val="a0"/>
    <w:link w:val="21"/>
    <w:uiPriority w:val="99"/>
    <w:semiHidden/>
    <w:rsid w:val="00CF5446"/>
    <w:rPr>
      <w:rFonts w:ascii="Calibri" w:eastAsia="Calibri" w:hAnsi="Calibri"/>
      <w:lang w:eastAsia="en-US"/>
    </w:rPr>
  </w:style>
  <w:style w:type="character" w:customStyle="1" w:styleId="highlighthighlightactive">
    <w:name w:val="highlight highlight_active"/>
    <w:basedOn w:val="a0"/>
    <w:rsid w:val="007B3CD7"/>
  </w:style>
  <w:style w:type="character" w:customStyle="1" w:styleId="FontStyle32">
    <w:name w:val="Font Style32"/>
    <w:uiPriority w:val="99"/>
    <w:rsid w:val="007B3CD7"/>
    <w:rPr>
      <w:rFonts w:ascii="Times New Roman" w:hAnsi="Times New Roman" w:cs="Times New Roman" w:hint="default"/>
      <w:color w:val="000000"/>
      <w:sz w:val="24"/>
      <w:szCs w:val="24"/>
    </w:rPr>
  </w:style>
  <w:style w:type="character" w:customStyle="1" w:styleId="Bodytext">
    <w:name w:val="Body text_"/>
    <w:basedOn w:val="a0"/>
    <w:link w:val="Bodytext1"/>
    <w:locked/>
    <w:rsid w:val="0079671D"/>
    <w:rPr>
      <w:sz w:val="26"/>
      <w:szCs w:val="26"/>
      <w:shd w:val="clear" w:color="auto" w:fill="FFFFFF"/>
    </w:rPr>
  </w:style>
  <w:style w:type="paragraph" w:customStyle="1" w:styleId="Bodytext1">
    <w:name w:val="Body text1"/>
    <w:basedOn w:val="a"/>
    <w:link w:val="Bodytext"/>
    <w:rsid w:val="0079671D"/>
    <w:pPr>
      <w:widowControl w:val="0"/>
      <w:shd w:val="clear" w:color="auto" w:fill="FFFFFF"/>
      <w:spacing w:line="322" w:lineRule="exact"/>
      <w:ind w:hanging="700"/>
      <w:jc w:val="both"/>
    </w:pPr>
    <w:rPr>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442502">
      <w:bodyDiv w:val="1"/>
      <w:marLeft w:val="0"/>
      <w:marRight w:val="0"/>
      <w:marTop w:val="0"/>
      <w:marBottom w:val="0"/>
      <w:divBdr>
        <w:top w:val="none" w:sz="0" w:space="0" w:color="auto"/>
        <w:left w:val="none" w:sz="0" w:space="0" w:color="auto"/>
        <w:bottom w:val="none" w:sz="0" w:space="0" w:color="auto"/>
        <w:right w:val="none" w:sz="0" w:space="0" w:color="auto"/>
      </w:divBdr>
    </w:div>
    <w:div w:id="127627531">
      <w:bodyDiv w:val="1"/>
      <w:marLeft w:val="0"/>
      <w:marRight w:val="0"/>
      <w:marTop w:val="0"/>
      <w:marBottom w:val="0"/>
      <w:divBdr>
        <w:top w:val="none" w:sz="0" w:space="0" w:color="auto"/>
        <w:left w:val="none" w:sz="0" w:space="0" w:color="auto"/>
        <w:bottom w:val="none" w:sz="0" w:space="0" w:color="auto"/>
        <w:right w:val="none" w:sz="0" w:space="0" w:color="auto"/>
      </w:divBdr>
    </w:div>
    <w:div w:id="163592844">
      <w:bodyDiv w:val="1"/>
      <w:marLeft w:val="0"/>
      <w:marRight w:val="0"/>
      <w:marTop w:val="0"/>
      <w:marBottom w:val="0"/>
      <w:divBdr>
        <w:top w:val="none" w:sz="0" w:space="0" w:color="auto"/>
        <w:left w:val="none" w:sz="0" w:space="0" w:color="auto"/>
        <w:bottom w:val="none" w:sz="0" w:space="0" w:color="auto"/>
        <w:right w:val="none" w:sz="0" w:space="0" w:color="auto"/>
      </w:divBdr>
    </w:div>
    <w:div w:id="479857121">
      <w:bodyDiv w:val="1"/>
      <w:marLeft w:val="0"/>
      <w:marRight w:val="0"/>
      <w:marTop w:val="0"/>
      <w:marBottom w:val="0"/>
      <w:divBdr>
        <w:top w:val="none" w:sz="0" w:space="0" w:color="auto"/>
        <w:left w:val="none" w:sz="0" w:space="0" w:color="auto"/>
        <w:bottom w:val="none" w:sz="0" w:space="0" w:color="auto"/>
        <w:right w:val="none" w:sz="0" w:space="0" w:color="auto"/>
      </w:divBdr>
    </w:div>
    <w:div w:id="745415581">
      <w:bodyDiv w:val="1"/>
      <w:marLeft w:val="0"/>
      <w:marRight w:val="0"/>
      <w:marTop w:val="0"/>
      <w:marBottom w:val="0"/>
      <w:divBdr>
        <w:top w:val="none" w:sz="0" w:space="0" w:color="auto"/>
        <w:left w:val="none" w:sz="0" w:space="0" w:color="auto"/>
        <w:bottom w:val="none" w:sz="0" w:space="0" w:color="auto"/>
        <w:right w:val="none" w:sz="0" w:space="0" w:color="auto"/>
      </w:divBdr>
    </w:div>
    <w:div w:id="2039968674">
      <w:bodyDiv w:val="1"/>
      <w:marLeft w:val="0"/>
      <w:marRight w:val="0"/>
      <w:marTop w:val="0"/>
      <w:marBottom w:val="0"/>
      <w:divBdr>
        <w:top w:val="none" w:sz="0" w:space="0" w:color="auto"/>
        <w:left w:val="none" w:sz="0" w:space="0" w:color="auto"/>
        <w:bottom w:val="none" w:sz="0" w:space="0" w:color="auto"/>
        <w:right w:val="none" w:sz="0" w:space="0" w:color="auto"/>
      </w:divBdr>
    </w:div>
    <w:div w:id="2058117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18"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26"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footnotes" Target="footnotes.xml"/><Relationship Id="rId12"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17"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25" Type="http://schemas.openxmlformats.org/officeDocument/2006/relationships/chart" Target="charts/chart4.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20" Type="http://schemas.openxmlformats.org/officeDocument/2006/relationships/chart" Target="charts/chart1.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chart" Target="charts/chart3.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23" Type="http://schemas.openxmlformats.org/officeDocument/2006/relationships/image" Target="media/image5.jpeg"/><Relationship Id="rId28" Type="http://schemas.openxmlformats.org/officeDocument/2006/relationships/image" Target="media/image7.emf"/><Relationship Id="rId10" Type="http://schemas.openxmlformats.org/officeDocument/2006/relationships/image" Target="media/image2.jpeg"/><Relationship Id="rId19"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hghltd.yandex.net/yandbtm?fmode=inject&amp;url=http%3A%2F%2Fe.120-bal.ru%2Fekonomika%2F28211%2Findex.html&amp;tld=ru&amp;lang=ru&amp;la=1450408960&amp;tm=1452856284&amp;text=%D0%BE%D1%82%D1%87%D0%B5%D1%82%20%D0%BE%D0%B1%20%D0%B8%D1%81%D0%BF%D0%BE%D0%BB%D0%BD%D0%B5%D0%BD%D0%B8%D0%B5%20%D0%BF%D0%BB%D0%B0%D0%BD%D0%B0%20%D0%BC%D0%B5%D1%80%D0%BE%D0%BF%D1%80%D0%B8%D1%8F%D1%82%D0%B8%D0%B9%20%D1%81%D1%82%D1%80%D0%B0%D1%82%D0%B5%D0%B3%D0%B8%D0%B8%20%D1%81%D0%BE%D1%86%D0%B8%D0%B0%D0%BB%D1%8C%D0%BD%D0%BE-%D1%8D%D0%BA%D0%BE%D0%BD%D0%BE%D0%BC%D0%B8%D1%87%D0%B5%D1%81%D0%BA%D0%BE%D0%B3%D0%BE%20%D1%80%D0%B0%D0%B7%D0%B2%D0%B8%D1%82%D0%B8%D1%8F%20%D0%BC%D1%83%D0%BD%D0%B8%D1%86%D0%B8%D0%BF%D0%B0%D0%BB%D1%8C%D0%BD%D0%BE%D0%B3%D0%BE%20%D1%80%D0%B0%D0%B9%D0%BE%D0%BD%D0%B0%20%20%D0%B7%D0%B0%202015%20%D0%B3%D0%BE%D0%B4&amp;l10n=ru&amp;mime=html&amp;sign=862e680d712e28a4e4840ab6750c31d7&amp;keyno=0" TargetMode="External"/><Relationship Id="rId22" Type="http://schemas.openxmlformats.org/officeDocument/2006/relationships/image" Target="media/image4.png"/><Relationship Id="rId27" Type="http://schemas.openxmlformats.org/officeDocument/2006/relationships/chart" Target="charts/chart6.xml"/><Relationship Id="rId30" Type="http://schemas.openxmlformats.org/officeDocument/2006/relationships/image" Target="media/image9.png"/></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4.xlsx"/></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image" Target="../media/image6.jpeg"/></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_____Microsoft_Excel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noFill/>
        <a:ln w="25400">
          <a:noFill/>
        </a:ln>
      </c:spPr>
    </c:sideWall>
    <c:backWall>
      <c:thickness val="0"/>
      <c:spPr>
        <a:noFill/>
        <a:ln w="25400">
          <a:noFill/>
        </a:ln>
      </c:spPr>
    </c:backWall>
    <c:plotArea>
      <c:layout/>
      <c:bar3DChart>
        <c:barDir val="col"/>
        <c:grouping val="clustered"/>
        <c:varyColors val="0"/>
        <c:ser>
          <c:idx val="0"/>
          <c:order val="0"/>
          <c:tx>
            <c:strRef>
              <c:f>Лист1!$B$1</c:f>
              <c:strCache>
                <c:ptCount val="1"/>
                <c:pt idx="0">
                  <c:v>Ряд 1</c:v>
                </c:pt>
              </c:strCache>
            </c:strRef>
          </c:tx>
          <c:invertIfNegative val="0"/>
          <c:cat>
            <c:strRef>
              <c:f>Лист1!$A$2:$A$3</c:f>
              <c:strCache>
                <c:ptCount val="2"/>
                <c:pt idx="0">
                  <c:v>2018г.</c:v>
                </c:pt>
                <c:pt idx="1">
                  <c:v>2019г.</c:v>
                </c:pt>
              </c:strCache>
            </c:strRef>
          </c:cat>
          <c:val>
            <c:numRef>
              <c:f>Лист1!$B$2:$B$3</c:f>
              <c:numCache>
                <c:formatCode>General</c:formatCode>
                <c:ptCount val="2"/>
                <c:pt idx="0">
                  <c:v>1659.4</c:v>
                </c:pt>
                <c:pt idx="1">
                  <c:v>1772.6</c:v>
                </c:pt>
              </c:numCache>
            </c:numRef>
          </c:val>
        </c:ser>
        <c:dLbls>
          <c:showLegendKey val="0"/>
          <c:showVal val="0"/>
          <c:showCatName val="0"/>
          <c:showSerName val="0"/>
          <c:showPercent val="0"/>
          <c:showBubbleSize val="0"/>
        </c:dLbls>
        <c:gapWidth val="150"/>
        <c:shape val="cone"/>
        <c:axId val="135866240"/>
        <c:axId val="135867776"/>
        <c:axId val="0"/>
      </c:bar3DChart>
      <c:catAx>
        <c:axId val="135866240"/>
        <c:scaling>
          <c:orientation val="minMax"/>
        </c:scaling>
        <c:delete val="0"/>
        <c:axPos val="b"/>
        <c:majorTickMark val="out"/>
        <c:minorTickMark val="none"/>
        <c:tickLblPos val="nextTo"/>
        <c:crossAx val="135867776"/>
        <c:crosses val="autoZero"/>
        <c:auto val="1"/>
        <c:lblAlgn val="ctr"/>
        <c:lblOffset val="100"/>
        <c:noMultiLvlLbl val="0"/>
      </c:catAx>
      <c:valAx>
        <c:axId val="135867776"/>
        <c:scaling>
          <c:orientation val="minMax"/>
        </c:scaling>
        <c:delete val="1"/>
        <c:axPos val="l"/>
        <c:numFmt formatCode="General" sourceLinked="1"/>
        <c:majorTickMark val="out"/>
        <c:minorTickMark val="none"/>
        <c:tickLblPos val="none"/>
        <c:crossAx val="135866240"/>
        <c:crosses val="autoZero"/>
        <c:crossBetween val="between"/>
      </c:valAx>
      <c:spPr>
        <a:noFill/>
        <a:ln w="25400">
          <a:noFill/>
        </a:ln>
      </c:spPr>
    </c:plotArea>
    <c:plotVisOnly val="1"/>
    <c:dispBlanksAs val="gap"/>
    <c:showDLblsOverMax val="0"/>
  </c:chart>
  <c:txPr>
    <a:bodyPr/>
    <a:lstStyle/>
    <a:p>
      <a:pPr>
        <a:defRPr sz="1800"/>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0"/>
          <c:y val="6.2464124356552984E-2"/>
          <c:w val="0.77895738715254448"/>
          <c:h val="0.93753579098067286"/>
        </c:manualLayout>
      </c:layout>
      <c:pie3DChart>
        <c:varyColors val="1"/>
        <c:ser>
          <c:idx val="0"/>
          <c:order val="0"/>
          <c:tx>
            <c:strRef>
              <c:f>Лист1!$B$1</c:f>
              <c:strCache>
                <c:ptCount val="1"/>
                <c:pt idx="0">
                  <c:v>189 объектов розничной торговли</c:v>
                </c:pt>
              </c:strCache>
            </c:strRef>
          </c:tx>
          <c:explosion val="25"/>
          <c:dPt>
            <c:idx val="0"/>
            <c:bubble3D val="0"/>
            <c:explosion val="64"/>
          </c:dPt>
          <c:dPt>
            <c:idx val="1"/>
            <c:bubble3D val="0"/>
          </c:dPt>
          <c:dPt>
            <c:idx val="2"/>
            <c:bubble3D val="0"/>
          </c:dPt>
          <c:dPt>
            <c:idx val="3"/>
            <c:bubble3D val="0"/>
          </c:dPt>
          <c:dPt>
            <c:idx val="4"/>
            <c:bubble3D val="0"/>
          </c:dPt>
          <c:cat>
            <c:strRef>
              <c:f>Лист1!$A$2:$A$6</c:f>
              <c:strCache>
                <c:ptCount val="5"/>
                <c:pt idx="0">
                  <c:v>Магазинов-158</c:v>
                </c:pt>
                <c:pt idx="1">
                  <c:v>Павильонов-26</c:v>
                </c:pt>
                <c:pt idx="2">
                  <c:v>Киосков-2</c:v>
                </c:pt>
                <c:pt idx="3">
                  <c:v>Аптечных пунктов-5</c:v>
                </c:pt>
                <c:pt idx="4">
                  <c:v>Автозаправочных станций-3</c:v>
                </c:pt>
              </c:strCache>
            </c:strRef>
          </c:cat>
          <c:val>
            <c:numRef>
              <c:f>Лист1!$B$2:$B$6</c:f>
              <c:numCache>
                <c:formatCode>General</c:formatCode>
                <c:ptCount val="5"/>
                <c:pt idx="0">
                  <c:v>158</c:v>
                </c:pt>
                <c:pt idx="1">
                  <c:v>26</c:v>
                </c:pt>
                <c:pt idx="2">
                  <c:v>3</c:v>
                </c:pt>
                <c:pt idx="3">
                  <c:v>5</c:v>
                </c:pt>
                <c:pt idx="4">
                  <c:v>3</c:v>
                </c:pt>
              </c:numCache>
            </c:numRef>
          </c:val>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0.58198260409581637"/>
          <c:y val="7.0465624933249982E-2"/>
          <c:w val="0.40667469097210662"/>
          <c:h val="0.85906875013349993"/>
        </c:manualLayout>
      </c:layout>
      <c:overlay val="0"/>
      <c:txPr>
        <a:bodyPr/>
        <a:lstStyle/>
        <a:p>
          <a:pPr>
            <a:defRPr sz="2000" baseline="0">
              <a:latin typeface="Century" pitchFamily="18" charset="0"/>
            </a:defRPr>
          </a:pPr>
          <a:endParaRPr lang="ru-RU"/>
        </a:p>
      </c:txPr>
    </c:legend>
    <c:plotVisOnly val="1"/>
    <c:dispBlanksAs val="zero"/>
    <c:showDLblsOverMax val="0"/>
  </c:chart>
  <c:txPr>
    <a:bodyPr/>
    <a:lstStyle/>
    <a:p>
      <a:pPr>
        <a:defRPr sz="1799"/>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solidFill>
                  <a:schemeClr val="tx1"/>
                </a:solidFill>
                <a:latin typeface="Cambria" pitchFamily="18" charset="0"/>
              </a:defRPr>
            </a:pPr>
            <a:r>
              <a:rPr lang="ru-RU" dirty="0"/>
              <a:t>Поголовье </a:t>
            </a:r>
            <a:r>
              <a:rPr lang="ru-RU" dirty="0" smtClean="0"/>
              <a:t>КРС, </a:t>
            </a:r>
            <a:r>
              <a:rPr lang="ru-RU" dirty="0"/>
              <a:t>голов</a:t>
            </a:r>
          </a:p>
        </c:rich>
      </c:tx>
      <c:layout>
        <c:manualLayout>
          <c:xMode val="edge"/>
          <c:yMode val="edge"/>
          <c:x val="0.10072668447627695"/>
          <c:y val="0.20264051503215566"/>
        </c:manualLayout>
      </c:layout>
      <c:overlay val="0"/>
      <c:spPr>
        <a:solidFill>
          <a:schemeClr val="bg1">
            <a:lumMod val="95000"/>
          </a:schemeClr>
        </a:solidFill>
        <a:scene3d>
          <a:camera prst="orthographicFront"/>
          <a:lightRig rig="threePt" dir="t"/>
        </a:scene3d>
        <a:sp3d>
          <a:bevelT/>
        </a:sp3d>
      </c:spPr>
    </c:title>
    <c:autoTitleDeleted val="0"/>
    <c:view3D>
      <c:rotX val="15"/>
      <c:rotY val="20"/>
      <c:rAngAx val="1"/>
    </c:view3D>
    <c:floor>
      <c:thickness val="0"/>
      <c:spPr>
        <a:solidFill>
          <a:srgbClr val="F2F2F2">
            <a:alpha val="50196"/>
          </a:srgbClr>
        </a:solidFill>
      </c:spPr>
    </c:floor>
    <c:sideWall>
      <c:thickness val="0"/>
    </c:sideWall>
    <c:backWall>
      <c:thickness val="0"/>
    </c:backWall>
    <c:plotArea>
      <c:layout>
        <c:manualLayout>
          <c:layoutTarget val="inner"/>
          <c:xMode val="edge"/>
          <c:yMode val="edge"/>
          <c:x val="4.1072834645669291E-2"/>
          <c:y val="0.25549431321084864"/>
          <c:w val="0.95811888678918811"/>
          <c:h val="0.56870222028379336"/>
        </c:manualLayout>
      </c:layout>
      <c:bar3DChart>
        <c:barDir val="col"/>
        <c:grouping val="stacked"/>
        <c:varyColors val="0"/>
        <c:ser>
          <c:idx val="0"/>
          <c:order val="0"/>
          <c:tx>
            <c:strRef>
              <c:f>Лист1!$B$1</c:f>
              <c:strCache>
                <c:ptCount val="1"/>
                <c:pt idx="0">
                  <c:v>Поголовье коров, голов</c:v>
                </c:pt>
              </c:strCache>
            </c:strRef>
          </c:tx>
          <c:spPr>
            <a:solidFill>
              <a:srgbClr val="FFC000"/>
            </a:solidFill>
          </c:spPr>
          <c:invertIfNegative val="0"/>
          <c:dPt>
            <c:idx val="0"/>
            <c:invertIfNegative val="0"/>
            <c:bubble3D val="0"/>
            <c:spPr>
              <a:solidFill>
                <a:srgbClr val="7030A0"/>
              </a:solidFill>
            </c:spPr>
          </c:dPt>
          <c:dPt>
            <c:idx val="1"/>
            <c:invertIfNegative val="0"/>
            <c:bubble3D val="0"/>
            <c:spPr>
              <a:solidFill>
                <a:srgbClr val="7030A0"/>
              </a:solidFill>
            </c:spPr>
          </c:dPt>
          <c:dLbls>
            <c:dLbl>
              <c:idx val="0"/>
              <c:layout>
                <c:manualLayout>
                  <c:x val="-1.2683632476934764E-3"/>
                  <c:y val="-2.6264621744477735E-2"/>
                </c:manualLayout>
              </c:layout>
              <c:tx>
                <c:rich>
                  <a:bodyPr/>
                  <a:lstStyle/>
                  <a:p>
                    <a:r>
                      <a:rPr lang="ru-RU" sz="1000" dirty="0" smtClean="0"/>
                      <a:t>9807</a:t>
                    </a:r>
                    <a:endParaRPr lang="en-US" dirty="0"/>
                  </a:p>
                </c:rich>
              </c:tx>
              <c:showLegendKey val="0"/>
              <c:showVal val="1"/>
              <c:showCatName val="0"/>
              <c:showSerName val="0"/>
              <c:showPercent val="0"/>
              <c:showBubbleSize val="0"/>
            </c:dLbl>
            <c:dLbl>
              <c:idx val="1"/>
              <c:layout>
                <c:manualLayout>
                  <c:x val="7.1871698011033314E-3"/>
                  <c:y val="-2.8988844401341488E-2"/>
                </c:manualLayout>
              </c:layout>
              <c:tx>
                <c:rich>
                  <a:bodyPr/>
                  <a:lstStyle/>
                  <a:p>
                    <a:r>
                      <a:rPr lang="ru-RU" sz="1000" baseline="0" dirty="0" smtClean="0"/>
                      <a:t>8597</a:t>
                    </a:r>
                    <a:endParaRPr lang="en-US" sz="1000" dirty="0"/>
                  </a:p>
                </c:rich>
              </c:tx>
              <c:showLegendKey val="0"/>
              <c:showVal val="1"/>
              <c:showCatName val="0"/>
              <c:showSerName val="0"/>
              <c:showPercent val="0"/>
              <c:showBubbleSize val="0"/>
            </c:dLbl>
            <c:dLbl>
              <c:idx val="2"/>
              <c:layout>
                <c:manualLayout>
                  <c:x val="1.6294406584127209E-2"/>
                  <c:y val="-1.8879997154645042E-2"/>
                </c:manualLayout>
              </c:layout>
              <c:tx>
                <c:rich>
                  <a:bodyPr/>
                  <a:lstStyle/>
                  <a:p>
                    <a:r>
                      <a:rPr lang="ru-RU" sz="1000" baseline="0" dirty="0" smtClean="0"/>
                      <a:t>103,1%</a:t>
                    </a:r>
                    <a:endParaRPr lang="ru-RU" dirty="0" smtClean="0"/>
                  </a:p>
                </c:rich>
              </c:tx>
              <c:showLegendKey val="0"/>
              <c:showVal val="1"/>
              <c:showCatName val="0"/>
              <c:showSerName val="0"/>
              <c:showPercent val="0"/>
              <c:showBubbleSize val="0"/>
            </c:dLbl>
            <c:dLbl>
              <c:idx val="3"/>
              <c:layout>
                <c:manualLayout>
                  <c:x val="1.6457702085787059E-2"/>
                  <c:y val="-4.0755811714568116E-2"/>
                </c:manualLayout>
              </c:layout>
              <c:tx>
                <c:rich>
                  <a:bodyPr/>
                  <a:lstStyle/>
                  <a:p>
                    <a:r>
                      <a:rPr lang="en-US" sz="1000" baseline="0" smtClean="0"/>
                      <a:t>101</a:t>
                    </a:r>
                    <a:r>
                      <a:rPr lang="ru-RU" sz="1000" baseline="0" smtClean="0"/>
                      <a:t>,</a:t>
                    </a:r>
                    <a:r>
                      <a:rPr lang="en-US" sz="1000" baseline="0" smtClean="0"/>
                      <a:t>9</a:t>
                    </a:r>
                    <a:r>
                      <a:rPr lang="ru-RU" sz="1000" baseline="0" smtClean="0"/>
                      <a:t>%</a:t>
                    </a:r>
                    <a:endParaRPr lang="en-US"/>
                  </a:p>
                </c:rich>
              </c:tx>
              <c:showLegendKey val="0"/>
              <c:showVal val="1"/>
              <c:showCatName val="0"/>
              <c:showSerName val="0"/>
              <c:showPercent val="0"/>
              <c:showBubbleSize val="0"/>
            </c:dLbl>
            <c:spPr>
              <a:solidFill>
                <a:schemeClr val="bg1">
                  <a:lumMod val="95000"/>
                </a:schemeClr>
              </a:solidFill>
              <a:scene3d>
                <a:camera prst="orthographicFront"/>
                <a:lightRig rig="threePt" dir="t"/>
              </a:scene3d>
              <a:sp3d>
                <a:bevelT/>
              </a:sp3d>
            </c:spPr>
            <c:txPr>
              <a:bodyPr/>
              <a:lstStyle/>
              <a:p>
                <a:pPr>
                  <a:defRPr sz="1000" b="1" baseline="0">
                    <a:solidFill>
                      <a:schemeClr val="tx1"/>
                    </a:solidFill>
                    <a:latin typeface="Cambria" pitchFamily="18" charset="0"/>
                  </a:defRPr>
                </a:pPr>
                <a:endParaRPr lang="ru-RU"/>
              </a:p>
            </c:txPr>
            <c:showLegendKey val="0"/>
            <c:showVal val="1"/>
            <c:showCatName val="0"/>
            <c:showSerName val="0"/>
            <c:showPercent val="0"/>
            <c:showBubbleSize val="0"/>
            <c:showLeaderLines val="0"/>
          </c:dLbls>
          <c:cat>
            <c:strRef>
              <c:f>Лист1!$A$2:$A$3</c:f>
              <c:strCache>
                <c:ptCount val="2"/>
                <c:pt idx="0">
                  <c:v>1 полугодие 2015г.</c:v>
                </c:pt>
                <c:pt idx="1">
                  <c:v>1 полугодие 2016г.</c:v>
                </c:pt>
              </c:strCache>
            </c:strRef>
          </c:cat>
          <c:val>
            <c:numRef>
              <c:f>Лист1!$B$2:$B$3</c:f>
              <c:numCache>
                <c:formatCode>General</c:formatCode>
                <c:ptCount val="2"/>
                <c:pt idx="0">
                  <c:v>11580</c:v>
                </c:pt>
                <c:pt idx="1">
                  <c:v>11580</c:v>
                </c:pt>
              </c:numCache>
            </c:numRef>
          </c:val>
        </c:ser>
        <c:dLbls>
          <c:showLegendKey val="0"/>
          <c:showVal val="0"/>
          <c:showCatName val="0"/>
          <c:showSerName val="0"/>
          <c:showPercent val="0"/>
          <c:showBubbleSize val="0"/>
        </c:dLbls>
        <c:gapWidth val="150"/>
        <c:shape val="pyramid"/>
        <c:axId val="136533888"/>
        <c:axId val="136535424"/>
        <c:axId val="0"/>
      </c:bar3DChart>
      <c:catAx>
        <c:axId val="136533888"/>
        <c:scaling>
          <c:orientation val="minMax"/>
        </c:scaling>
        <c:delete val="1"/>
        <c:axPos val="b"/>
        <c:majorTickMark val="out"/>
        <c:minorTickMark val="none"/>
        <c:tickLblPos val="nextTo"/>
        <c:crossAx val="136535424"/>
        <c:crosses val="autoZero"/>
        <c:auto val="1"/>
        <c:lblAlgn val="ctr"/>
        <c:lblOffset val="100"/>
        <c:noMultiLvlLbl val="0"/>
      </c:catAx>
      <c:valAx>
        <c:axId val="136535424"/>
        <c:scaling>
          <c:orientation val="minMax"/>
        </c:scaling>
        <c:delete val="1"/>
        <c:axPos val="l"/>
        <c:numFmt formatCode="General" sourceLinked="1"/>
        <c:majorTickMark val="out"/>
        <c:minorTickMark val="none"/>
        <c:tickLblPos val="nextTo"/>
        <c:crossAx val="136533888"/>
        <c:crosses val="autoZero"/>
        <c:crossBetween val="between"/>
      </c:valAx>
    </c:plotArea>
    <c:plotVisOnly val="1"/>
    <c:dispBlanksAs val="gap"/>
    <c:showDLblsOverMax val="0"/>
  </c:chart>
  <c:txPr>
    <a:bodyPr/>
    <a:lstStyle/>
    <a:p>
      <a:pPr>
        <a:defRPr sz="1800"/>
      </a:pPr>
      <a:endParaRPr lang="ru-RU"/>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0"/>
    <c:view3D>
      <c:rotX val="10"/>
      <c:rotY val="10"/>
      <c:depthPercent val="100"/>
      <c:rAngAx val="0"/>
      <c:perspective val="30"/>
    </c:view3D>
    <c:floor>
      <c:thickness val="0"/>
      <c:spPr>
        <a:noFill/>
        <a:ln w="9525">
          <a:noFill/>
        </a:ln>
      </c:spPr>
    </c:floor>
    <c:sideWall>
      <c:thickness val="0"/>
      <c:spPr>
        <a:noFill/>
        <a:ln w="25400">
          <a:noFill/>
        </a:ln>
      </c:spPr>
    </c:sideWall>
    <c:backWall>
      <c:thickness val="0"/>
      <c:spPr>
        <a:noFill/>
        <a:ln w="25400">
          <a:noFill/>
        </a:ln>
      </c:spPr>
    </c:backWall>
    <c:plotArea>
      <c:layout>
        <c:manualLayout>
          <c:layoutTarget val="inner"/>
          <c:xMode val="edge"/>
          <c:yMode val="edge"/>
          <c:x val="1.6784740568225345E-2"/>
          <c:y val="3.0877192982456142E-2"/>
          <c:w val="0.9213123672659832"/>
          <c:h val="0.51591855228622741"/>
        </c:manualLayout>
      </c:layout>
      <c:bar3DChart>
        <c:barDir val="col"/>
        <c:grouping val="clustered"/>
        <c:varyColors val="0"/>
        <c:ser>
          <c:idx val="0"/>
          <c:order val="0"/>
          <c:tx>
            <c:strRef>
              <c:f>Лист1!$B$1</c:f>
              <c:strCache>
                <c:ptCount val="1"/>
                <c:pt idx="0">
                  <c:v>2018г.</c:v>
                </c:pt>
              </c:strCache>
            </c:strRef>
          </c:tx>
          <c:spPr>
            <a:solidFill>
              <a:srgbClr val="00B0F0"/>
            </a:solidFill>
            <a:scene3d>
              <a:camera prst="orthographicFront"/>
              <a:lightRig rig="threePt" dir="t"/>
            </a:scene3d>
            <a:sp3d/>
          </c:spPr>
          <c:invertIfNegative val="0"/>
          <c:dLbls>
            <c:dLbl>
              <c:idx val="0"/>
              <c:spPr/>
              <c:txPr>
                <a:bodyPr/>
                <a:lstStyle/>
                <a:p>
                  <a:pPr>
                    <a:defRPr/>
                  </a:pPr>
                  <a:endParaRPr lang="ru-RU"/>
                </a:p>
              </c:txPr>
              <c:showLegendKey val="0"/>
              <c:showVal val="1"/>
              <c:showCatName val="0"/>
              <c:showSerName val="0"/>
              <c:showPercent val="0"/>
              <c:showBubbleSize val="0"/>
            </c:dLbl>
            <c:dLbl>
              <c:idx val="1"/>
              <c:spPr/>
              <c:txPr>
                <a:bodyPr/>
                <a:lstStyle/>
                <a:p>
                  <a:pPr>
                    <a:defRPr/>
                  </a:pPr>
                  <a:endParaRPr lang="ru-RU"/>
                </a:p>
              </c:txPr>
              <c:showLegendKey val="0"/>
              <c:showVal val="1"/>
              <c:showCatName val="0"/>
              <c:showSerName val="0"/>
              <c:showPercent val="0"/>
              <c:showBubbleSize val="0"/>
            </c:dLbl>
            <c:dLbl>
              <c:idx val="2"/>
              <c:spPr/>
              <c:txPr>
                <a:bodyPr/>
                <a:lstStyle/>
                <a:p>
                  <a:pPr>
                    <a:defRPr/>
                  </a:pPr>
                  <a:endParaRPr lang="ru-RU"/>
                </a:p>
              </c:txPr>
              <c:showLegendKey val="0"/>
              <c:showVal val="1"/>
              <c:showCatName val="0"/>
              <c:showSerName val="0"/>
              <c:showPercent val="0"/>
              <c:showBubbleSize val="0"/>
            </c:dLbl>
            <c:showLegendKey val="0"/>
            <c:showVal val="0"/>
            <c:showCatName val="0"/>
            <c:showSerName val="0"/>
            <c:showPercent val="0"/>
            <c:showBubbleSize val="0"/>
          </c:dLbls>
          <c:cat>
            <c:strRef>
              <c:f>Лист1!$A$2:$A$4</c:f>
              <c:strCache>
                <c:ptCount val="3"/>
                <c:pt idx="0">
                  <c:v>Зерно</c:v>
                </c:pt>
                <c:pt idx="1">
                  <c:v>Подсолнечник</c:v>
                </c:pt>
                <c:pt idx="2">
                  <c:v>Сахарная свекла</c:v>
                </c:pt>
              </c:strCache>
            </c:strRef>
          </c:cat>
          <c:val>
            <c:numRef>
              <c:f>Лист1!$B$2:$B$4</c:f>
              <c:numCache>
                <c:formatCode>General</c:formatCode>
                <c:ptCount val="3"/>
                <c:pt idx="0">
                  <c:v>73</c:v>
                </c:pt>
                <c:pt idx="1">
                  <c:v>14</c:v>
                </c:pt>
                <c:pt idx="2">
                  <c:v>70</c:v>
                </c:pt>
              </c:numCache>
            </c:numRef>
          </c:val>
        </c:ser>
        <c:ser>
          <c:idx val="1"/>
          <c:order val="1"/>
          <c:tx>
            <c:strRef>
              <c:f>Лист1!$C$1</c:f>
              <c:strCache>
                <c:ptCount val="1"/>
                <c:pt idx="0">
                  <c:v>2019г.</c:v>
                </c:pt>
              </c:strCache>
            </c:strRef>
          </c:tx>
          <c:spPr>
            <a:solidFill>
              <a:schemeClr val="accent2">
                <a:lumMod val="75000"/>
              </a:schemeClr>
            </a:solidFill>
          </c:spPr>
          <c:invertIfNegative val="0"/>
          <c:dLbls>
            <c:showLegendKey val="0"/>
            <c:showVal val="1"/>
            <c:showCatName val="0"/>
            <c:showSerName val="0"/>
            <c:showPercent val="0"/>
            <c:showBubbleSize val="0"/>
            <c:showLeaderLines val="0"/>
          </c:dLbls>
          <c:cat>
            <c:strRef>
              <c:f>Лист1!$A$2:$A$4</c:f>
              <c:strCache>
                <c:ptCount val="3"/>
                <c:pt idx="0">
                  <c:v>Зерно</c:v>
                </c:pt>
                <c:pt idx="1">
                  <c:v>Подсолнечник</c:v>
                </c:pt>
                <c:pt idx="2">
                  <c:v>Сахарная свекла</c:v>
                </c:pt>
              </c:strCache>
            </c:strRef>
          </c:cat>
          <c:val>
            <c:numRef>
              <c:f>Лист1!$C$2:$C$4</c:f>
              <c:numCache>
                <c:formatCode>General</c:formatCode>
                <c:ptCount val="3"/>
                <c:pt idx="0">
                  <c:v>86.7</c:v>
                </c:pt>
                <c:pt idx="1">
                  <c:v>20.2</c:v>
                </c:pt>
                <c:pt idx="2">
                  <c:v>97.5</c:v>
                </c:pt>
              </c:numCache>
            </c:numRef>
          </c:val>
        </c:ser>
        <c:dLbls>
          <c:showLegendKey val="0"/>
          <c:showVal val="0"/>
          <c:showCatName val="0"/>
          <c:showSerName val="0"/>
          <c:showPercent val="0"/>
          <c:showBubbleSize val="0"/>
        </c:dLbls>
        <c:gapWidth val="150"/>
        <c:shape val="cone"/>
        <c:axId val="136553984"/>
        <c:axId val="136574464"/>
        <c:axId val="0"/>
      </c:bar3DChart>
      <c:catAx>
        <c:axId val="136553984"/>
        <c:scaling>
          <c:orientation val="minMax"/>
        </c:scaling>
        <c:delete val="0"/>
        <c:axPos val="b"/>
        <c:numFmt formatCode="General" sourceLinked="1"/>
        <c:majorTickMark val="out"/>
        <c:minorTickMark val="none"/>
        <c:tickLblPos val="nextTo"/>
        <c:txPr>
          <a:bodyPr/>
          <a:lstStyle/>
          <a:p>
            <a:pPr>
              <a:defRPr sz="2000"/>
            </a:pPr>
            <a:endParaRPr lang="ru-RU"/>
          </a:p>
        </c:txPr>
        <c:crossAx val="136574464"/>
        <c:crosses val="autoZero"/>
        <c:auto val="1"/>
        <c:lblAlgn val="ctr"/>
        <c:lblOffset val="100"/>
        <c:noMultiLvlLbl val="0"/>
      </c:catAx>
      <c:valAx>
        <c:axId val="136574464"/>
        <c:scaling>
          <c:orientation val="minMax"/>
          <c:max val="100"/>
        </c:scaling>
        <c:delete val="1"/>
        <c:axPos val="l"/>
        <c:numFmt formatCode="General" sourceLinked="1"/>
        <c:majorTickMark val="out"/>
        <c:minorTickMark val="none"/>
        <c:tickLblPos val="nextTo"/>
        <c:crossAx val="136553984"/>
        <c:crosses val="autoZero"/>
        <c:crossBetween val="between"/>
      </c:valAx>
      <c:spPr>
        <a:noFill/>
        <a:ln w="25402">
          <a:noFill/>
        </a:ln>
      </c:spPr>
    </c:plotArea>
    <c:plotVisOnly val="1"/>
    <c:dispBlanksAs val="gap"/>
    <c:showDLblsOverMax val="0"/>
  </c:chart>
  <c:spPr>
    <a:noFill/>
    <a:ln>
      <a:noFill/>
    </a:ln>
  </c:spPr>
  <c:txPr>
    <a:bodyPr/>
    <a:lstStyle/>
    <a:p>
      <a:pPr>
        <a:defRPr sz="2000"/>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blipFill>
          <a:blip xmlns:r="http://schemas.openxmlformats.org/officeDocument/2006/relationships" r:embed="rId1"/>
          <a:tile tx="0" ty="0" sx="100000" sy="100000" flip="none" algn="tl"/>
        </a:blipFill>
        <a:ln>
          <a:noFill/>
        </a:ln>
      </c:spPr>
    </c:floor>
    <c:sideWall>
      <c:thickness val="0"/>
      <c:spPr>
        <a:ln>
          <a:noFill/>
        </a:ln>
      </c:spPr>
    </c:sideWall>
    <c:backWall>
      <c:thickness val="0"/>
      <c:spPr>
        <a:ln>
          <a:noFill/>
        </a:ln>
      </c:spPr>
    </c:backWall>
    <c:plotArea>
      <c:layout>
        <c:manualLayout>
          <c:layoutTarget val="inner"/>
          <c:xMode val="edge"/>
          <c:yMode val="edge"/>
          <c:x val="0"/>
          <c:y val="6.6032879768907204E-2"/>
          <c:w val="0.97921460562045859"/>
          <c:h val="0.86120542316379944"/>
        </c:manualLayout>
      </c:layout>
      <c:bar3DChart>
        <c:barDir val="col"/>
        <c:grouping val="standard"/>
        <c:varyColors val="0"/>
        <c:ser>
          <c:idx val="0"/>
          <c:order val="0"/>
          <c:tx>
            <c:strRef>
              <c:f>Лист1!$B$1</c:f>
              <c:strCache>
                <c:ptCount val="1"/>
                <c:pt idx="0">
                  <c:v>Ряд 1</c:v>
                </c:pt>
              </c:strCache>
            </c:strRef>
          </c:tx>
          <c:spPr>
            <a:solidFill>
              <a:schemeClr val="accent1"/>
            </a:solidFill>
          </c:spPr>
          <c:invertIfNegative val="0"/>
          <c:dPt>
            <c:idx val="1"/>
            <c:invertIfNegative val="0"/>
            <c:bubble3D val="0"/>
          </c:dPt>
          <c:dLbls>
            <c:dLbl>
              <c:idx val="0"/>
              <c:layout>
                <c:manualLayout>
                  <c:x val="2.82281853740389E-2"/>
                  <c:y val="-3.1193373150109758E-2"/>
                </c:manualLayout>
              </c:layout>
              <c:tx>
                <c:rich>
                  <a:bodyPr/>
                  <a:lstStyle/>
                  <a:p>
                    <a:r>
                      <a:rPr lang="ru-RU"/>
                      <a:t>39,6</a:t>
                    </a:r>
                    <a:endParaRPr lang="en-US"/>
                  </a:p>
                </c:rich>
              </c:tx>
              <c:showLegendKey val="0"/>
              <c:showVal val="1"/>
              <c:showCatName val="0"/>
              <c:showSerName val="0"/>
              <c:showPercent val="0"/>
              <c:showBubbleSize val="0"/>
            </c:dLbl>
            <c:dLbl>
              <c:idx val="1"/>
              <c:layout>
                <c:manualLayout>
                  <c:x val="4.0391584843063412E-2"/>
                  <c:y val="-3.6098000605296728E-2"/>
                </c:manualLayout>
              </c:layout>
              <c:tx>
                <c:rich>
                  <a:bodyPr/>
                  <a:lstStyle/>
                  <a:p>
                    <a:r>
                      <a:rPr lang="ru-RU" dirty="0" smtClean="0"/>
                      <a:t>47,4</a:t>
                    </a:r>
                    <a:endParaRPr lang="en-US" dirty="0"/>
                  </a:p>
                </c:rich>
              </c:tx>
              <c:showLegendKey val="0"/>
              <c:showVal val="1"/>
              <c:showCatName val="0"/>
              <c:showSerName val="0"/>
              <c:showPercent val="0"/>
              <c:showBubbleSize val="0"/>
            </c:dLbl>
            <c:dLbl>
              <c:idx val="2"/>
              <c:layout>
                <c:manualLayout>
                  <c:x val="1.9966334977455334E-2"/>
                  <c:y val="-4.4797889840196969E-7"/>
                </c:manualLayout>
              </c:layout>
              <c:showLegendKey val="0"/>
              <c:showVal val="1"/>
              <c:showCatName val="0"/>
              <c:showSerName val="0"/>
              <c:showPercent val="0"/>
              <c:showBubbleSize val="0"/>
            </c:dLbl>
            <c:spPr>
              <a:solidFill>
                <a:schemeClr val="bg1">
                  <a:alpha val="60000"/>
                </a:schemeClr>
              </a:solidFill>
              <a:scene3d>
                <a:camera prst="orthographicFront"/>
                <a:lightRig rig="threePt" dir="t"/>
              </a:scene3d>
              <a:sp3d>
                <a:bevelT w="165100" prst="coolSlant"/>
              </a:sp3d>
            </c:spPr>
            <c:txPr>
              <a:bodyPr/>
              <a:lstStyle/>
              <a:p>
                <a:pPr>
                  <a:defRPr sz="1500" b="1" i="0" baseline="0">
                    <a:latin typeface="Garamond" pitchFamily="18" charset="0"/>
                  </a:defRPr>
                </a:pPr>
                <a:endParaRPr lang="ru-RU"/>
              </a:p>
            </c:txPr>
            <c:showLegendKey val="0"/>
            <c:showVal val="1"/>
            <c:showCatName val="0"/>
            <c:showSerName val="0"/>
            <c:showPercent val="0"/>
            <c:showBubbleSize val="0"/>
            <c:showLeaderLines val="0"/>
          </c:dLbls>
          <c:cat>
            <c:strRef>
              <c:f>Лист1!$A$2:$A$3</c:f>
              <c:strCache>
                <c:ptCount val="2"/>
                <c:pt idx="0">
                  <c:v>Категория 1</c:v>
                </c:pt>
                <c:pt idx="1">
                  <c:v>Категория 3</c:v>
                </c:pt>
              </c:strCache>
            </c:strRef>
          </c:cat>
          <c:val>
            <c:numRef>
              <c:f>Лист1!$B$2:$B$3</c:f>
              <c:numCache>
                <c:formatCode>General</c:formatCode>
                <c:ptCount val="2"/>
                <c:pt idx="0">
                  <c:v>1.87</c:v>
                </c:pt>
                <c:pt idx="1">
                  <c:v>4.33</c:v>
                </c:pt>
              </c:numCache>
            </c:numRef>
          </c:val>
        </c:ser>
        <c:dLbls>
          <c:showLegendKey val="0"/>
          <c:showVal val="0"/>
          <c:showCatName val="0"/>
          <c:showSerName val="0"/>
          <c:showPercent val="0"/>
          <c:showBubbleSize val="0"/>
        </c:dLbls>
        <c:gapWidth val="150"/>
        <c:shape val="pyramid"/>
        <c:axId val="145573760"/>
        <c:axId val="145575296"/>
        <c:axId val="135882048"/>
      </c:bar3DChart>
      <c:catAx>
        <c:axId val="145573760"/>
        <c:scaling>
          <c:orientation val="minMax"/>
        </c:scaling>
        <c:delete val="1"/>
        <c:axPos val="b"/>
        <c:majorTickMark val="out"/>
        <c:minorTickMark val="none"/>
        <c:tickLblPos val="nextTo"/>
        <c:crossAx val="145575296"/>
        <c:crosses val="autoZero"/>
        <c:auto val="1"/>
        <c:lblAlgn val="ctr"/>
        <c:lblOffset val="100"/>
        <c:noMultiLvlLbl val="0"/>
      </c:catAx>
      <c:valAx>
        <c:axId val="145575296"/>
        <c:scaling>
          <c:orientation val="minMax"/>
        </c:scaling>
        <c:delete val="1"/>
        <c:axPos val="l"/>
        <c:numFmt formatCode="General" sourceLinked="1"/>
        <c:majorTickMark val="out"/>
        <c:minorTickMark val="none"/>
        <c:tickLblPos val="nextTo"/>
        <c:crossAx val="145573760"/>
        <c:crosses val="autoZero"/>
        <c:crossBetween val="between"/>
      </c:valAx>
      <c:serAx>
        <c:axId val="135882048"/>
        <c:scaling>
          <c:orientation val="minMax"/>
        </c:scaling>
        <c:delete val="1"/>
        <c:axPos val="b"/>
        <c:majorTickMark val="out"/>
        <c:minorTickMark val="none"/>
        <c:tickLblPos val="nextTo"/>
        <c:crossAx val="145575296"/>
        <c:crosses val="autoZero"/>
      </c:serAx>
      <c:spPr>
        <a:ln>
          <a:noFill/>
        </a:ln>
      </c:spPr>
    </c:plotArea>
    <c:plotVisOnly val="1"/>
    <c:dispBlanksAs val="gap"/>
    <c:showDLblsOverMax val="0"/>
  </c:chart>
  <c:spPr>
    <a:solidFill>
      <a:schemeClr val="bg1">
        <a:alpha val="70000"/>
      </a:schemeClr>
    </a:solidFill>
    <a:ln>
      <a:solidFill>
        <a:srgbClr val="FF0000"/>
      </a:solidFill>
    </a:ln>
  </c:spPr>
  <c:txPr>
    <a:bodyPr/>
    <a:lstStyle/>
    <a:p>
      <a:pPr>
        <a:defRPr sz="1800"/>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latin typeface="Cambria" pitchFamily="18" charset="0"/>
              </a:defRPr>
            </a:pPr>
            <a:r>
              <a:rPr lang="ru-RU" sz="1400" dirty="0">
                <a:latin typeface="Cambria" pitchFamily="18" charset="0"/>
              </a:rPr>
              <a:t>Введено в эксплуатацию индивидуальной </a:t>
            </a:r>
            <a:endParaRPr lang="ru-RU" sz="1400" dirty="0" smtClean="0">
              <a:latin typeface="Cambria" pitchFamily="18" charset="0"/>
            </a:endParaRPr>
          </a:p>
          <a:p>
            <a:pPr>
              <a:defRPr>
                <a:latin typeface="Cambria" pitchFamily="18" charset="0"/>
              </a:defRPr>
            </a:pPr>
            <a:r>
              <a:rPr lang="ru-RU" sz="1400" dirty="0" smtClean="0">
                <a:latin typeface="Cambria" pitchFamily="18" charset="0"/>
              </a:rPr>
              <a:t>жилой </a:t>
            </a:r>
            <a:r>
              <a:rPr lang="ru-RU" sz="1400" dirty="0">
                <a:latin typeface="Cambria" pitchFamily="18" charset="0"/>
              </a:rPr>
              <a:t>площади, </a:t>
            </a:r>
            <a:r>
              <a:rPr lang="ru-RU" sz="1400" dirty="0" err="1">
                <a:latin typeface="Cambria" pitchFamily="18" charset="0"/>
              </a:rPr>
              <a:t>кв.м</a:t>
            </a:r>
            <a:r>
              <a:rPr lang="ru-RU" sz="1400" dirty="0">
                <a:latin typeface="Cambria" pitchFamily="18" charset="0"/>
              </a:rPr>
              <a:t>.</a:t>
            </a:r>
          </a:p>
        </c:rich>
      </c:tx>
      <c:layout>
        <c:manualLayout>
          <c:xMode val="edge"/>
          <c:yMode val="edge"/>
          <c:x val="0.11816628320994214"/>
          <c:y val="1.5569216033053385E-2"/>
        </c:manualLayout>
      </c:layout>
      <c:overlay val="0"/>
      <c:spPr>
        <a:solidFill>
          <a:srgbClr val="F2F2F2">
            <a:alpha val="50196"/>
          </a:srgbClr>
        </a:solidFill>
        <a:scene3d>
          <a:camera prst="orthographicFront"/>
          <a:lightRig rig="threePt" dir="t"/>
        </a:scene3d>
        <a:sp3d>
          <a:bevelT/>
        </a:sp3d>
      </c:spPr>
    </c:title>
    <c:autoTitleDeleted val="0"/>
    <c:view3D>
      <c:rotX val="15"/>
      <c:rotY val="20"/>
      <c:rAngAx val="1"/>
    </c:view3D>
    <c:floor>
      <c:thickness val="0"/>
      <c:spPr>
        <a:solidFill>
          <a:srgbClr val="F2F2F2">
            <a:alpha val="50196"/>
          </a:srgbClr>
        </a:solidFill>
      </c:spPr>
    </c:floor>
    <c:sideWall>
      <c:thickness val="0"/>
    </c:sideWall>
    <c:backWall>
      <c:thickness val="0"/>
    </c:backWall>
    <c:plotArea>
      <c:layout>
        <c:manualLayout>
          <c:layoutTarget val="inner"/>
          <c:xMode val="edge"/>
          <c:yMode val="edge"/>
          <c:x val="6.2122913335438588E-2"/>
          <c:y val="0.15288000407362146"/>
          <c:w val="0.91347153662531655"/>
          <c:h val="0.74040673721438355"/>
        </c:manualLayout>
      </c:layout>
      <c:bar3DChart>
        <c:barDir val="col"/>
        <c:grouping val="clustered"/>
        <c:varyColors val="0"/>
        <c:ser>
          <c:idx val="0"/>
          <c:order val="0"/>
          <c:tx>
            <c:strRef>
              <c:f>Лист1!$B$1</c:f>
              <c:strCache>
                <c:ptCount val="1"/>
                <c:pt idx="0">
                  <c:v>Введено в эксплуатацию индивидуальной жилой площади, кв.м.</c:v>
                </c:pt>
              </c:strCache>
            </c:strRef>
          </c:tx>
          <c:spPr>
            <a:solidFill>
              <a:srgbClr val="00B050"/>
            </a:solidFill>
          </c:spPr>
          <c:invertIfNegative val="0"/>
          <c:dPt>
            <c:idx val="2"/>
            <c:invertIfNegative val="0"/>
            <c:bubble3D val="0"/>
            <c:spPr>
              <a:solidFill>
                <a:schemeClr val="bg1">
                  <a:lumMod val="95000"/>
                </a:schemeClr>
              </a:solidFill>
            </c:spPr>
          </c:dPt>
          <c:dLbls>
            <c:dLbl>
              <c:idx val="0"/>
              <c:layout>
                <c:manualLayout>
                  <c:x val="4.7744121583350459E-2"/>
                  <c:y val="-3.8620515930328732E-2"/>
                </c:manualLayout>
              </c:layout>
              <c:tx>
                <c:rich>
                  <a:bodyPr/>
                  <a:lstStyle/>
                  <a:p>
                    <a:pPr>
                      <a:defRPr sz="1200" b="1">
                        <a:latin typeface="Cambria" pitchFamily="18" charset="0"/>
                      </a:defRPr>
                    </a:pPr>
                    <a:r>
                      <a:rPr lang="ru-RU"/>
                      <a:t>2565</a:t>
                    </a:r>
                    <a:endParaRPr lang="en-US"/>
                  </a:p>
                </c:rich>
              </c:tx>
              <c:spPr>
                <a:solidFill>
                  <a:schemeClr val="bg1">
                    <a:lumMod val="95000"/>
                  </a:schemeClr>
                </a:solidFill>
                <a:scene3d>
                  <a:camera prst="orthographicFront"/>
                  <a:lightRig rig="threePt" dir="t"/>
                </a:scene3d>
                <a:sp3d>
                  <a:bevelT/>
                </a:sp3d>
              </c:spPr>
              <c:showLegendKey val="0"/>
              <c:showVal val="1"/>
              <c:showCatName val="0"/>
              <c:showSerName val="0"/>
              <c:showPercent val="0"/>
              <c:showBubbleSize val="0"/>
            </c:dLbl>
            <c:dLbl>
              <c:idx val="1"/>
              <c:layout>
                <c:manualLayout>
                  <c:x val="3.4481865587975329E-2"/>
                  <c:y val="-2.0614592606593495E-2"/>
                </c:manualLayout>
              </c:layout>
              <c:tx>
                <c:rich>
                  <a:bodyPr/>
                  <a:lstStyle/>
                  <a:p>
                    <a:pPr>
                      <a:defRPr sz="1200" b="1">
                        <a:latin typeface="Cambria" pitchFamily="18" charset="0"/>
                      </a:defRPr>
                    </a:pPr>
                    <a:r>
                      <a:rPr lang="ru-RU"/>
                      <a:t>3647</a:t>
                    </a:r>
                    <a:endParaRPr lang="en-US"/>
                  </a:p>
                </c:rich>
              </c:tx>
              <c:spPr>
                <a:solidFill>
                  <a:schemeClr val="bg1">
                    <a:lumMod val="95000"/>
                  </a:schemeClr>
                </a:solidFill>
                <a:scene3d>
                  <a:camera prst="orthographicFront"/>
                  <a:lightRig rig="threePt" dir="t"/>
                </a:scene3d>
                <a:sp3d>
                  <a:bevelT/>
                </a:sp3d>
              </c:spPr>
              <c:showLegendKey val="0"/>
              <c:showVal val="1"/>
              <c:showCatName val="0"/>
              <c:showSerName val="0"/>
              <c:showPercent val="0"/>
              <c:showBubbleSize val="0"/>
            </c:dLbl>
            <c:dLbl>
              <c:idx val="2"/>
              <c:layout>
                <c:manualLayout>
                  <c:x val="3.4481865587975329E-2"/>
                  <c:y val="-2.0614592606593495E-2"/>
                </c:manualLayout>
              </c:layout>
              <c:tx>
                <c:rich>
                  <a:bodyPr/>
                  <a:lstStyle/>
                  <a:p>
                    <a:pPr>
                      <a:defRPr sz="1200" b="1">
                        <a:latin typeface="Cambria" pitchFamily="18" charset="0"/>
                      </a:defRPr>
                    </a:pPr>
                    <a:r>
                      <a:rPr lang="ru-RU" sz="1200" dirty="0" smtClean="0"/>
                      <a:t>142,0%</a:t>
                    </a:r>
                    <a:endParaRPr lang="en-US" sz="1200" dirty="0"/>
                  </a:p>
                </c:rich>
              </c:tx>
              <c:spPr>
                <a:solidFill>
                  <a:schemeClr val="bg1">
                    <a:lumMod val="95000"/>
                  </a:schemeClr>
                </a:solidFill>
                <a:scene3d>
                  <a:camera prst="orthographicFront"/>
                  <a:lightRig rig="threePt" dir="t"/>
                </a:scene3d>
                <a:sp3d>
                  <a:bevelT/>
                </a:sp3d>
              </c:spPr>
              <c:showLegendKey val="0"/>
              <c:showVal val="1"/>
              <c:showCatName val="0"/>
              <c:showSerName val="0"/>
              <c:showPercent val="0"/>
              <c:showBubbleSize val="0"/>
            </c:dLbl>
            <c:spPr>
              <a:solidFill>
                <a:schemeClr val="bg1">
                  <a:lumMod val="95000"/>
                </a:schemeClr>
              </a:solidFill>
              <a:scene3d>
                <a:camera prst="orthographicFront"/>
                <a:lightRig rig="threePt" dir="t"/>
              </a:scene3d>
              <a:sp3d>
                <a:bevelT/>
              </a:sp3d>
            </c:spPr>
            <c:txPr>
              <a:bodyPr/>
              <a:lstStyle/>
              <a:p>
                <a:pPr>
                  <a:defRPr b="1">
                    <a:latin typeface="Cambria" pitchFamily="18" charset="0"/>
                  </a:defRPr>
                </a:pPr>
                <a:endParaRPr lang="ru-RU"/>
              </a:p>
            </c:txPr>
            <c:showLegendKey val="0"/>
            <c:showVal val="1"/>
            <c:showCatName val="0"/>
            <c:showSerName val="0"/>
            <c:showPercent val="0"/>
            <c:showBubbleSize val="0"/>
            <c:showLeaderLines val="0"/>
          </c:dLbls>
          <c:cat>
            <c:strRef>
              <c:f>Лист1!$A$2:$A$4</c:f>
              <c:strCache>
                <c:ptCount val="3"/>
                <c:pt idx="0">
                  <c:v>2016г.</c:v>
                </c:pt>
                <c:pt idx="1">
                  <c:v>2017г.</c:v>
                </c:pt>
                <c:pt idx="2">
                  <c:v>Темп роста</c:v>
                </c:pt>
              </c:strCache>
            </c:strRef>
          </c:cat>
          <c:val>
            <c:numRef>
              <c:f>Лист1!$B$2:$B$4</c:f>
              <c:numCache>
                <c:formatCode>General</c:formatCode>
                <c:ptCount val="3"/>
                <c:pt idx="0">
                  <c:v>1951</c:v>
                </c:pt>
                <c:pt idx="1">
                  <c:v>2381</c:v>
                </c:pt>
                <c:pt idx="2">
                  <c:v>2400</c:v>
                </c:pt>
              </c:numCache>
            </c:numRef>
          </c:val>
        </c:ser>
        <c:dLbls>
          <c:showLegendKey val="0"/>
          <c:showVal val="0"/>
          <c:showCatName val="0"/>
          <c:showSerName val="0"/>
          <c:showPercent val="0"/>
          <c:showBubbleSize val="0"/>
        </c:dLbls>
        <c:gapWidth val="150"/>
        <c:shape val="box"/>
        <c:axId val="146032896"/>
        <c:axId val="146042880"/>
        <c:axId val="0"/>
      </c:bar3DChart>
      <c:catAx>
        <c:axId val="146032896"/>
        <c:scaling>
          <c:orientation val="minMax"/>
        </c:scaling>
        <c:delete val="1"/>
        <c:axPos val="b"/>
        <c:numFmt formatCode="General" sourceLinked="0"/>
        <c:majorTickMark val="out"/>
        <c:minorTickMark val="none"/>
        <c:tickLblPos val="nextTo"/>
        <c:crossAx val="146042880"/>
        <c:crosses val="autoZero"/>
        <c:auto val="1"/>
        <c:lblAlgn val="ctr"/>
        <c:lblOffset val="100"/>
        <c:noMultiLvlLbl val="0"/>
      </c:catAx>
      <c:valAx>
        <c:axId val="146042880"/>
        <c:scaling>
          <c:orientation val="minMax"/>
        </c:scaling>
        <c:delete val="1"/>
        <c:axPos val="l"/>
        <c:numFmt formatCode="General" sourceLinked="1"/>
        <c:majorTickMark val="out"/>
        <c:minorTickMark val="none"/>
        <c:tickLblPos val="nextTo"/>
        <c:crossAx val="146032896"/>
        <c:crosses val="autoZero"/>
        <c:crossBetween val="between"/>
      </c:valAx>
      <c:spPr>
        <a:noFill/>
        <a:ln w="25400">
          <a:noFill/>
        </a:ln>
      </c:spPr>
    </c:plotArea>
    <c:plotVisOnly val="1"/>
    <c:dispBlanksAs val="gap"/>
    <c:showDLblsOverMax val="0"/>
  </c:chart>
  <c:txPr>
    <a:bodyPr/>
    <a:lstStyle/>
    <a:p>
      <a:pPr>
        <a:defRPr sz="1800"/>
      </a:pPr>
      <a:endParaRPr lang="ru-RU"/>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0.56023</cdr:x>
      <cdr:y>0.8241</cdr:y>
    </cdr:from>
    <cdr:to>
      <cdr:x>0.71069</cdr:x>
      <cdr:y>0.90639</cdr:y>
    </cdr:to>
    <cdr:sp macro="" textlink="">
      <cdr:nvSpPr>
        <cdr:cNvPr id="6" name="Заголовок 1"/>
        <cdr:cNvSpPr txBox="1">
          <a:spLocks xmlns:a="http://schemas.openxmlformats.org/drawingml/2006/main"/>
        </cdr:cNvSpPr>
      </cdr:nvSpPr>
      <cdr:spPr>
        <a:xfrm xmlns:a="http://schemas.openxmlformats.org/drawingml/2006/main">
          <a:off x="2524284" y="2433692"/>
          <a:ext cx="677934" cy="243014"/>
        </a:xfrm>
        <a:prstGeom xmlns:a="http://schemas.openxmlformats.org/drawingml/2006/main" prst="rect">
          <a:avLst/>
        </a:prstGeom>
        <a:solidFill xmlns:a="http://schemas.openxmlformats.org/drawingml/2006/main">
          <a:srgbClr val="FFFFFF">
            <a:alpha val="54902"/>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200" b="1" dirty="0" smtClean="0">
              <a:solidFill>
                <a:srgbClr val="002060"/>
              </a:solidFill>
              <a:latin typeface="Garamond" pitchFamily="18" charset="0"/>
            </a:rPr>
            <a:t>2019г.               </a:t>
          </a:r>
          <a:endParaRPr lang="ru-RU" sz="1200" b="1" dirty="0">
            <a:solidFill>
              <a:srgbClr val="002060"/>
            </a:solidFill>
            <a:latin typeface="Garamond" pitchFamily="18" charset="0"/>
          </a:endParaRPr>
        </a:p>
      </cdr:txBody>
    </cdr:sp>
  </cdr:relSizeAnchor>
  <cdr:relSizeAnchor xmlns:cdr="http://schemas.openxmlformats.org/drawingml/2006/chartDrawing">
    <cdr:from>
      <cdr:x>0.12874</cdr:x>
      <cdr:y>0.8241</cdr:y>
    </cdr:from>
    <cdr:to>
      <cdr:x>0.28</cdr:x>
      <cdr:y>0.89961</cdr:y>
    </cdr:to>
    <cdr:sp macro="" textlink="">
      <cdr:nvSpPr>
        <cdr:cNvPr id="4" name="Заголовок 1"/>
        <cdr:cNvSpPr txBox="1">
          <a:spLocks xmlns:a="http://schemas.openxmlformats.org/drawingml/2006/main"/>
        </cdr:cNvSpPr>
      </cdr:nvSpPr>
      <cdr:spPr>
        <a:xfrm xmlns:a="http://schemas.openxmlformats.org/drawingml/2006/main">
          <a:off x="580069" y="2433692"/>
          <a:ext cx="681535" cy="222990"/>
        </a:xfrm>
        <a:prstGeom xmlns:a="http://schemas.openxmlformats.org/drawingml/2006/main" prst="rect">
          <a:avLst/>
        </a:prstGeom>
        <a:solidFill xmlns:a="http://schemas.openxmlformats.org/drawingml/2006/main">
          <a:srgbClr val="FFFFFF">
            <a:alpha val="54902"/>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pPr algn="ctr"/>
          <a:r>
            <a:rPr lang="ru-RU" sz="1200" b="1" dirty="0" smtClean="0">
              <a:solidFill>
                <a:srgbClr val="002060"/>
              </a:solidFill>
              <a:latin typeface="Garamond" pitchFamily="18" charset="0"/>
            </a:rPr>
            <a:t>2018г</a:t>
          </a:r>
          <a:r>
            <a:rPr lang="ru-RU" sz="1500" b="1" dirty="0" smtClean="0">
              <a:solidFill>
                <a:srgbClr val="002060"/>
              </a:solidFill>
              <a:latin typeface="Garamond" pitchFamily="18" charset="0"/>
            </a:rPr>
            <a:t>.               </a:t>
          </a:r>
          <a:endParaRPr lang="ru-RU" sz="1500" b="1" dirty="0">
            <a:solidFill>
              <a:srgbClr val="002060"/>
            </a:solidFill>
            <a:latin typeface="Garamond" pitchFamily="18" charset="0"/>
          </a:endParaRPr>
        </a:p>
      </cdr:txBody>
    </cdr:sp>
  </cdr:relSizeAnchor>
  <cdr:relSizeAnchor xmlns:cdr="http://schemas.openxmlformats.org/drawingml/2006/chartDrawing">
    <cdr:from>
      <cdr:x>0.27257</cdr:x>
      <cdr:y>0.8241</cdr:y>
    </cdr:from>
    <cdr:to>
      <cdr:x>0.50357</cdr:x>
      <cdr:y>0.89725</cdr:y>
    </cdr:to>
    <cdr:sp macro="" textlink="">
      <cdr:nvSpPr>
        <cdr:cNvPr id="5" name="Заголовок 1"/>
        <cdr:cNvSpPr txBox="1">
          <a:spLocks xmlns:a="http://schemas.openxmlformats.org/drawingml/2006/main"/>
        </cdr:cNvSpPr>
      </cdr:nvSpPr>
      <cdr:spPr>
        <a:xfrm xmlns:a="http://schemas.openxmlformats.org/drawingml/2006/main">
          <a:off x="1228141" y="2433692"/>
          <a:ext cx="1040837" cy="216024"/>
        </a:xfrm>
        <a:prstGeom xmlns:a="http://schemas.openxmlformats.org/drawingml/2006/main" prst="rect">
          <a:avLst/>
        </a:prstGeom>
        <a:solidFill xmlns:a="http://schemas.openxmlformats.org/drawingml/2006/main">
          <a:srgbClr val="FFFFFF">
            <a:alpha val="69804"/>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endParaRPr lang="ru-RU" sz="1200" b="1" dirty="0">
            <a:solidFill>
              <a:srgbClr val="002060"/>
            </a:solidFill>
            <a:latin typeface="Garamond" pitchFamily="18" charset="0"/>
          </a:endParaRPr>
        </a:p>
      </cdr:txBody>
    </cdr:sp>
  </cdr:relSizeAnchor>
  <cdr:relSizeAnchor xmlns:cdr="http://schemas.openxmlformats.org/drawingml/2006/chartDrawing">
    <cdr:from>
      <cdr:x>0.70406</cdr:x>
      <cdr:y>0.8241</cdr:y>
    </cdr:from>
    <cdr:to>
      <cdr:x>0.9349</cdr:x>
      <cdr:y>0.89725</cdr:y>
    </cdr:to>
    <cdr:sp macro="" textlink="">
      <cdr:nvSpPr>
        <cdr:cNvPr id="7" name="Заголовок 1"/>
        <cdr:cNvSpPr txBox="1">
          <a:spLocks xmlns:a="http://schemas.openxmlformats.org/drawingml/2006/main"/>
        </cdr:cNvSpPr>
      </cdr:nvSpPr>
      <cdr:spPr>
        <a:xfrm xmlns:a="http://schemas.openxmlformats.org/drawingml/2006/main">
          <a:off x="3172358" y="2433679"/>
          <a:ext cx="1040121" cy="216022"/>
        </a:xfrm>
        <a:prstGeom xmlns:a="http://schemas.openxmlformats.org/drawingml/2006/main" prst="rect">
          <a:avLst/>
        </a:prstGeom>
        <a:solidFill xmlns:a="http://schemas.openxmlformats.org/drawingml/2006/main">
          <a:srgbClr val="FFFFFF">
            <a:alpha val="69804"/>
          </a:srgbClr>
        </a:solidFill>
        <a:scene3d xmlns:a="http://schemas.openxmlformats.org/drawingml/2006/main">
          <a:camera prst="orthographicFront"/>
          <a:lightRig rig="threePt" dir="t"/>
        </a:scene3d>
        <a:sp3d xmlns:a="http://schemas.openxmlformats.org/drawingml/2006/main">
          <a:bevelT/>
        </a:sp3d>
      </cdr:spPr>
      <cdr:txBody>
        <a:bodyPr xmlns:a="http://schemas.openxmlformats.org/drawingml/2006/main" vert="horz" lIns="91440" tIns="45720" rIns="91440" bIns="45720" rtlCol="0" anchor="ctr">
          <a:noAutofit/>
        </a:bodyPr>
        <a:lstStyle xmlns:a="http://schemas.openxmlformats.org/drawingml/2006/main">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pPr algn="ctr"/>
          <a:r>
            <a:rPr lang="ru-RU" sz="1300" b="1" dirty="0" smtClean="0">
              <a:solidFill>
                <a:srgbClr val="002060"/>
              </a:solidFill>
              <a:latin typeface="Garamond" pitchFamily="18" charset="0"/>
            </a:rPr>
            <a:t> </a:t>
          </a:r>
          <a:endParaRPr lang="ru-RU" sz="1200" b="1" dirty="0">
            <a:solidFill>
              <a:srgbClr val="002060"/>
            </a:solidFill>
            <a:latin typeface="Garamond"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0.0752</cdr:x>
      <cdr:y>0.8961</cdr:y>
    </cdr:from>
    <cdr:to>
      <cdr:x>0.36311</cdr:x>
      <cdr:y>1</cdr:y>
    </cdr:to>
    <cdr:sp macro="" textlink="">
      <cdr:nvSpPr>
        <cdr:cNvPr id="2" name="Заголовок 1"/>
        <cdr:cNvSpPr txBox="1">
          <a:spLocks xmlns:a="http://schemas.openxmlformats.org/drawingml/2006/main"/>
        </cdr:cNvSpPr>
      </cdr:nvSpPr>
      <cdr:spPr>
        <a:xfrm xmlns:a="http://schemas.openxmlformats.org/drawingml/2006/main">
          <a:off x="360040" y="4968530"/>
          <a:ext cx="1378520" cy="576086"/>
        </a:xfrm>
        <a:prstGeom xmlns:a="http://schemas.openxmlformats.org/drawingml/2006/main" prst="rect">
          <a:avLst/>
        </a:prstGeom>
      </cdr:spPr>
      <cdr:txBody>
        <a:bodyPr xmlns:a="http://schemas.openxmlformats.org/drawingml/2006/main" vert="horz" lIns="91440" tIns="45720" rIns="91440" bIns="45720" rtlCol="0" anchor="ctr">
          <a:noAutofit/>
        </a:bodyPr>
        <a:lstStyle xmlns:a="http://schemas.openxmlformats.org/drawingml/2006/main">
          <a:defPPr>
            <a:defRPr lang="ru-RU"/>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endParaRPr lang="ru-RU" sz="1600" b="1" dirty="0" smtClean="0"/>
        </a:p>
        <a:p xmlns:a="http://schemas.openxmlformats.org/drawingml/2006/main">
          <a:pPr algn="ctr"/>
          <a:r>
            <a:rPr lang="ru-RU" sz="1200" b="1" dirty="0" smtClean="0">
              <a:latin typeface="Cambria" pitchFamily="18" charset="0"/>
            </a:rPr>
            <a:t>2018г.</a:t>
          </a:r>
          <a:r>
            <a:rPr lang="ru-RU" sz="1600" dirty="0" smtClean="0">
              <a:latin typeface="Cambria" pitchFamily="18" charset="0"/>
            </a:rPr>
            <a:t/>
          </a:r>
          <a:br>
            <a:rPr lang="ru-RU" sz="1600" dirty="0" smtClean="0">
              <a:latin typeface="Cambria" pitchFamily="18" charset="0"/>
            </a:rPr>
          </a:br>
          <a:endParaRPr lang="ru-RU" sz="1600" dirty="0">
            <a:latin typeface="Cambria" pitchFamily="18" charset="0"/>
          </a:endParaRPr>
        </a:p>
      </cdr:txBody>
    </cdr:sp>
  </cdr:relSizeAnchor>
  <cdr:relSizeAnchor xmlns:cdr="http://schemas.openxmlformats.org/drawingml/2006/chartDrawing">
    <cdr:from>
      <cdr:x>0.3459</cdr:x>
      <cdr:y>0.8961</cdr:y>
    </cdr:from>
    <cdr:to>
      <cdr:x>0.67676</cdr:x>
      <cdr:y>1</cdr:y>
    </cdr:to>
    <cdr:sp macro="" textlink="">
      <cdr:nvSpPr>
        <cdr:cNvPr id="5" name="Заголовок 1"/>
        <cdr:cNvSpPr txBox="1">
          <a:spLocks xmlns:a="http://schemas.openxmlformats.org/drawingml/2006/main"/>
        </cdr:cNvSpPr>
      </cdr:nvSpPr>
      <cdr:spPr>
        <a:xfrm xmlns:a="http://schemas.openxmlformats.org/drawingml/2006/main">
          <a:off x="1866117" y="2734727"/>
          <a:ext cx="1784976" cy="317083"/>
        </a:xfrm>
        <a:prstGeom xmlns:a="http://schemas.openxmlformats.org/drawingml/2006/main" prst="rect">
          <a:avLst/>
        </a:prstGeom>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600" b="1" dirty="0" smtClean="0">
              <a:latin typeface="Cambria" pitchFamily="18" charset="0"/>
            </a:rPr>
            <a:t/>
          </a:r>
          <a:br>
            <a:rPr lang="ru-RU" sz="1600" b="1" dirty="0" smtClean="0">
              <a:latin typeface="Cambria" pitchFamily="18" charset="0"/>
            </a:rPr>
          </a:br>
          <a:r>
            <a:rPr lang="ru-RU" sz="1200" b="1" dirty="0" smtClean="0">
              <a:latin typeface="Cambria" pitchFamily="18" charset="0"/>
            </a:rPr>
            <a:t>2019г</a:t>
          </a:r>
          <a:r>
            <a:rPr lang="ru-RU" sz="1600" b="1" dirty="0" smtClean="0">
              <a:latin typeface="Cambria" pitchFamily="18" charset="0"/>
            </a:rPr>
            <a:t>.</a:t>
          </a:r>
          <a:r>
            <a:rPr lang="ru-RU" sz="1600" dirty="0" smtClean="0">
              <a:latin typeface="Cambria" pitchFamily="18" charset="0"/>
            </a:rPr>
            <a:t/>
          </a:r>
          <a:br>
            <a:rPr lang="ru-RU" sz="1600" dirty="0" smtClean="0">
              <a:latin typeface="Cambria" pitchFamily="18" charset="0"/>
            </a:rPr>
          </a:br>
          <a:endParaRPr lang="ru-RU" sz="1600" dirty="0">
            <a:latin typeface="Cambria" pitchFamily="18" charset="0"/>
          </a:endParaRPr>
        </a:p>
      </cdr:txBody>
    </cdr:sp>
  </cdr:relSizeAnchor>
  <cdr:relSizeAnchor xmlns:cdr="http://schemas.openxmlformats.org/drawingml/2006/chartDrawing">
    <cdr:from>
      <cdr:x>0.63165</cdr:x>
      <cdr:y>0.8961</cdr:y>
    </cdr:from>
    <cdr:to>
      <cdr:x>0.96251</cdr:x>
      <cdr:y>0.97403</cdr:y>
    </cdr:to>
    <cdr:sp macro="" textlink="">
      <cdr:nvSpPr>
        <cdr:cNvPr id="6" name="Заголовок 1"/>
        <cdr:cNvSpPr txBox="1">
          <a:spLocks xmlns:a="http://schemas.openxmlformats.org/drawingml/2006/main"/>
        </cdr:cNvSpPr>
      </cdr:nvSpPr>
      <cdr:spPr>
        <a:xfrm xmlns:a="http://schemas.openxmlformats.org/drawingml/2006/main">
          <a:off x="3024336" y="4968552"/>
          <a:ext cx="1584176" cy="432070"/>
        </a:xfrm>
        <a:prstGeom xmlns:a="http://schemas.openxmlformats.org/drawingml/2006/main" prst="rect">
          <a:avLst/>
        </a:prstGeom>
      </cdr:spPr>
      <cdr:txBody>
        <a:bodyPr xmlns:a="http://schemas.openxmlformats.org/drawingml/2006/main" vert="horz" lIns="91440" tIns="45720" rIns="91440" bIns="45720" rtlCol="0" anchor="ctr">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200" b="1" dirty="0" smtClean="0">
              <a:latin typeface="Cambria" pitchFamily="18" charset="0"/>
            </a:rPr>
            <a:t>Темп роста</a:t>
          </a:r>
          <a:endParaRPr lang="ru-RU" sz="1200" dirty="0">
            <a:latin typeface="Cambria" pitchFamily="18" charset="0"/>
          </a:endParaRP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E7CA7C-A15B-4C14-ADCC-F445D985D6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322</TotalTime>
  <Pages>1</Pages>
  <Words>7315</Words>
  <Characters>41701</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48919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oem</dc:creator>
  <cp:lastModifiedBy>Сыроватская Светлана Н.</cp:lastModifiedBy>
  <cp:revision>11</cp:revision>
  <cp:lastPrinted>2020-04-30T07:17:00Z</cp:lastPrinted>
  <dcterms:created xsi:type="dcterms:W3CDTF">2020-04-20T07:08:00Z</dcterms:created>
  <dcterms:modified xsi:type="dcterms:W3CDTF">2020-04-30T07:18:00Z</dcterms:modified>
</cp:coreProperties>
</file>