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11064" w:rsidP="0095436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0C2">
        <w:rPr>
          <w:b/>
          <w:sz w:val="28"/>
          <w:szCs w:val="28"/>
        </w:rPr>
        <w:t>УВЕДОМЛЕНИЕ О ПРОВЕДЕНИИ ПУБЛИЧНЫХ КОНСУЛЬТАЦИЙ</w:t>
      </w:r>
    </w:p>
    <w:p w:rsidR="0095436D" w:rsidRDefault="0095436D"/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811064">
        <w:trPr>
          <w:trHeight w:val="2119"/>
        </w:trPr>
        <w:tc>
          <w:tcPr>
            <w:tcW w:w="10738" w:type="dxa"/>
            <w:shd w:val="clear" w:color="auto" w:fill="FFFFFF"/>
          </w:tcPr>
          <w:p w:rsidR="0095436D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121866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000000"/>
                <w:sz w:val="28"/>
                <w:szCs w:val="28"/>
              </w:rPr>
              <w:t xml:space="preserve">Отдел </w:t>
            </w:r>
            <w:r w:rsidR="00EF561C">
              <w:rPr>
                <w:b/>
                <w:bCs/>
                <w:iCs/>
                <w:color w:val="000000"/>
                <w:sz w:val="28"/>
                <w:szCs w:val="28"/>
              </w:rPr>
              <w:t>по экономи</w:t>
            </w:r>
            <w:r w:rsidR="00862AE5">
              <w:rPr>
                <w:b/>
                <w:bCs/>
                <w:iCs/>
                <w:color w:val="000000"/>
                <w:sz w:val="28"/>
                <w:szCs w:val="28"/>
              </w:rPr>
              <w:t>ке</w:t>
            </w:r>
            <w:r w:rsidRPr="00B01EFC">
              <w:rPr>
                <w:b/>
                <w:bCs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>
              <w:rPr>
                <w:b/>
                <w:bCs/>
                <w:iCs/>
                <w:color w:val="000000"/>
                <w:sz w:val="28"/>
                <w:szCs w:val="28"/>
              </w:rPr>
              <w:t>Каменского</w:t>
            </w:r>
            <w:r w:rsidRPr="00B01EFC">
              <w:rPr>
                <w:b/>
                <w:bCs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эк</w:t>
            </w:r>
            <w:r w:rsidR="00E93134">
              <w:rPr>
                <w:b/>
                <w:bCs/>
                <w:iCs/>
                <w:color w:val="000000"/>
                <w:sz w:val="28"/>
                <w:szCs w:val="28"/>
              </w:rPr>
              <w:t xml:space="preserve">спертизы </w:t>
            </w:r>
            <w:r w:rsidR="00EF561C">
              <w:rPr>
                <w:b/>
                <w:bCs/>
                <w:iCs/>
                <w:color w:val="000000"/>
                <w:sz w:val="28"/>
                <w:szCs w:val="28"/>
              </w:rPr>
              <w:t xml:space="preserve">действующего </w:t>
            </w:r>
            <w:r w:rsidR="00E93134">
              <w:rPr>
                <w:b/>
                <w:bCs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Pr="00B01EFC">
              <w:rPr>
                <w:b/>
                <w:bCs/>
                <w:iCs/>
                <w:color w:val="000000"/>
                <w:sz w:val="28"/>
                <w:szCs w:val="28"/>
              </w:rPr>
              <w:t>акта</w:t>
            </w:r>
          </w:p>
          <w:p w:rsidR="00121866" w:rsidRPr="00B01EFC" w:rsidRDefault="00121866" w:rsidP="00E93134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FFFFFF"/>
                <w:sz w:val="28"/>
                <w:szCs w:val="28"/>
              </w:rPr>
              <w:t>акта</w:t>
            </w: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121866" w:rsidRPr="00B01EFC" w:rsidRDefault="007E4C13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="00121866" w:rsidRPr="00B01EFC">
              <w:rPr>
                <w:b/>
                <w:bCs/>
                <w:color w:val="000000"/>
                <w:sz w:val="28"/>
                <w:szCs w:val="28"/>
              </w:rPr>
              <w:t>ормативн</w:t>
            </w:r>
            <w:r w:rsidR="002E42E7">
              <w:rPr>
                <w:b/>
                <w:bCs/>
                <w:color w:val="000000"/>
                <w:sz w:val="28"/>
                <w:szCs w:val="28"/>
              </w:rPr>
              <w:t>ый</w:t>
            </w:r>
            <w:r w:rsidR="00121866" w:rsidRPr="00B01EFC">
              <w:rPr>
                <w:b/>
                <w:bCs/>
                <w:color w:val="000000"/>
                <w:sz w:val="28"/>
                <w:szCs w:val="28"/>
              </w:rPr>
              <w:t xml:space="preserve"> правово</w:t>
            </w:r>
            <w:r w:rsidRPr="00B01EFC">
              <w:rPr>
                <w:b/>
                <w:bCs/>
                <w:color w:val="000000"/>
                <w:sz w:val="28"/>
                <w:szCs w:val="28"/>
              </w:rPr>
              <w:t>й</w:t>
            </w:r>
            <w:r w:rsidR="00121866" w:rsidRPr="00B01EFC">
              <w:rPr>
                <w:b/>
                <w:bCs/>
                <w:color w:val="000000"/>
                <w:sz w:val="28"/>
                <w:szCs w:val="28"/>
              </w:rPr>
              <w:t xml:space="preserve"> акт: </w:t>
            </w:r>
          </w:p>
          <w:p w:rsidR="008C5B16" w:rsidRPr="001A18FF" w:rsidRDefault="00EF561C" w:rsidP="008C5B16">
            <w:pPr>
              <w:pStyle w:val="a7"/>
              <w:jc w:val="both"/>
              <w:rPr>
                <w:sz w:val="32"/>
                <w:szCs w:val="32"/>
              </w:rPr>
            </w:pPr>
            <w:r w:rsidRPr="005F2722">
              <w:rPr>
                <w:sz w:val="28"/>
                <w:szCs w:val="28"/>
              </w:rPr>
              <w:t>П</w:t>
            </w:r>
            <w:r w:rsidR="00811064" w:rsidRPr="005F2722">
              <w:rPr>
                <w:sz w:val="28"/>
                <w:szCs w:val="28"/>
              </w:rPr>
              <w:t>остановлени</w:t>
            </w:r>
            <w:r w:rsidRPr="005F2722">
              <w:rPr>
                <w:sz w:val="28"/>
                <w:szCs w:val="28"/>
              </w:rPr>
              <w:t>е</w:t>
            </w:r>
            <w:r w:rsidR="00811064" w:rsidRPr="005F2722">
              <w:rPr>
                <w:sz w:val="28"/>
                <w:szCs w:val="28"/>
              </w:rPr>
              <w:t xml:space="preserve"> </w:t>
            </w:r>
            <w:r w:rsidR="0029530A" w:rsidRPr="005F2722">
              <w:rPr>
                <w:sz w:val="28"/>
                <w:szCs w:val="28"/>
              </w:rPr>
              <w:t xml:space="preserve">администрации </w:t>
            </w:r>
            <w:r w:rsidRPr="005F2722">
              <w:rPr>
                <w:sz w:val="28"/>
                <w:szCs w:val="28"/>
              </w:rPr>
              <w:t>Каменского</w:t>
            </w:r>
            <w:r w:rsidR="0029530A" w:rsidRPr="005F2722">
              <w:rPr>
                <w:sz w:val="28"/>
                <w:szCs w:val="28"/>
              </w:rPr>
              <w:t xml:space="preserve"> муниципального района Воронежской области </w:t>
            </w:r>
            <w:r w:rsidR="001A18FF">
              <w:rPr>
                <w:sz w:val="28"/>
                <w:szCs w:val="28"/>
              </w:rPr>
              <w:t>от 20.12.2021 № 397</w:t>
            </w:r>
            <w:r w:rsidR="008C5B16">
              <w:rPr>
                <w:sz w:val="28"/>
                <w:szCs w:val="28"/>
              </w:rPr>
              <w:t xml:space="preserve"> </w:t>
            </w:r>
            <w:r w:rsidR="008C5B16" w:rsidRPr="001A18FF">
              <w:rPr>
                <w:sz w:val="28"/>
                <w:szCs w:val="28"/>
              </w:rPr>
              <w:t>«</w:t>
            </w:r>
            <w:r w:rsidR="001A18FF" w:rsidRPr="001A18FF">
              <w:rPr>
                <w:sz w:val="28"/>
                <w:szCs w:val="28"/>
              </w:rPr>
              <w:t>О внесении изменений в постановление администрации Каменского муниципального района №</w:t>
            </w:r>
            <w:r w:rsidR="001A18FF">
              <w:rPr>
                <w:sz w:val="28"/>
                <w:szCs w:val="28"/>
              </w:rPr>
              <w:t xml:space="preserve"> </w:t>
            </w:r>
            <w:r w:rsidR="001A18FF" w:rsidRPr="001A18FF">
              <w:rPr>
                <w:sz w:val="28"/>
                <w:szCs w:val="28"/>
              </w:rPr>
              <w:t>404 от 28.12.2018г. «Об утверждении плана мероприятий по реализации Стратегии социально-экономического развития Каменского муниципального района Воронежской области до 2035 года» (в редакции постановления от 17.12.2020 №</w:t>
            </w:r>
            <w:r w:rsidR="001A18FF">
              <w:rPr>
                <w:sz w:val="28"/>
                <w:szCs w:val="28"/>
              </w:rPr>
              <w:t xml:space="preserve"> </w:t>
            </w:r>
            <w:r w:rsidR="001A18FF" w:rsidRPr="001A18FF">
              <w:rPr>
                <w:sz w:val="28"/>
                <w:szCs w:val="28"/>
              </w:rPr>
              <w:t>315)</w:t>
            </w:r>
            <w:r w:rsidR="001A18FF">
              <w:rPr>
                <w:sz w:val="28"/>
                <w:szCs w:val="28"/>
              </w:rPr>
              <w:t>».</w:t>
            </w:r>
          </w:p>
          <w:p w:rsidR="00256561" w:rsidRPr="0065290D" w:rsidRDefault="00256561" w:rsidP="008C5B16">
            <w:pPr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121866" w:rsidRPr="00B01EFC" w:rsidRDefault="00121866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Pr="005F2722" w:rsidRDefault="00811064" w:rsidP="00054D5B">
            <w:pPr>
              <w:spacing w:line="276" w:lineRule="auto"/>
              <w:ind w:firstLine="34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sz w:val="28"/>
                <w:szCs w:val="28"/>
              </w:rPr>
              <w:t xml:space="preserve">Отдел  </w:t>
            </w:r>
            <w:r w:rsidR="001A18FF">
              <w:rPr>
                <w:sz w:val="28"/>
                <w:szCs w:val="28"/>
              </w:rPr>
              <w:t>по экономике, промышленности и инвестициям</w:t>
            </w:r>
            <w:r w:rsidR="00EF561C" w:rsidRPr="005F2722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5F2722">
              <w:rPr>
                <w:sz w:val="28"/>
                <w:szCs w:val="28"/>
              </w:rPr>
              <w:t xml:space="preserve">администрации Каменского </w:t>
            </w:r>
            <w:proofErr w:type="gramStart"/>
            <w:r w:rsidRPr="005F2722">
              <w:rPr>
                <w:sz w:val="28"/>
                <w:szCs w:val="28"/>
              </w:rPr>
              <w:t>муниципального</w:t>
            </w:r>
            <w:proofErr w:type="gramEnd"/>
            <w:r w:rsidRPr="005F2722">
              <w:rPr>
                <w:sz w:val="28"/>
                <w:szCs w:val="28"/>
              </w:rPr>
              <w:t xml:space="preserve"> района Воронежской области</w:t>
            </w: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054D5B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  <w:r w:rsidR="00E93134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1A18FF">
              <w:rPr>
                <w:bCs/>
                <w:color w:val="000000"/>
                <w:sz w:val="28"/>
                <w:szCs w:val="28"/>
                <w:u w:val="single"/>
              </w:rPr>
              <w:t>01 марта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>2022</w:t>
            </w:r>
            <w:r w:rsidR="00E93134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1A18FF">
              <w:rPr>
                <w:bCs/>
                <w:color w:val="000000"/>
                <w:sz w:val="28"/>
                <w:szCs w:val="28"/>
                <w:u w:val="single"/>
              </w:rPr>
              <w:t>22 марта</w:t>
            </w:r>
            <w:r w:rsidR="005F2722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2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B83D9F" w:rsidRPr="00B01EFC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Pr="005F2722" w:rsidRDefault="00B83D9F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766C6A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Pr="005F2722" w:rsidRDefault="00766C6A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акт;</w:t>
            </w:r>
          </w:p>
          <w:p w:rsidR="001723A5" w:rsidRPr="005F2722" w:rsidRDefault="0065290D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- Приложения</w:t>
            </w:r>
            <w:r w:rsidR="001723A5" w:rsidRPr="005F2722">
              <w:rPr>
                <w:bCs/>
                <w:color w:val="000000"/>
                <w:sz w:val="28"/>
                <w:szCs w:val="28"/>
              </w:rPr>
              <w:t xml:space="preserve"> к НПА;</w:t>
            </w:r>
          </w:p>
          <w:p w:rsidR="00B83D9F" w:rsidRPr="005F2722" w:rsidRDefault="00B83D9F" w:rsidP="00054D5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535" w:rsidRPr="00B01EFC" w:rsidTr="00811064">
        <w:tc>
          <w:tcPr>
            <w:tcW w:w="10738" w:type="dxa"/>
            <w:shd w:val="clear" w:color="auto" w:fill="FFFFFF"/>
          </w:tcPr>
          <w:p w:rsidR="00285535" w:rsidRPr="00B01EFC" w:rsidRDefault="00285535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 xml:space="preserve">Комментарий: </w:t>
            </w:r>
          </w:p>
          <w:p w:rsidR="00CA45C4" w:rsidRPr="005F2722" w:rsidRDefault="00285535" w:rsidP="00054D5B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В </w:t>
            </w:r>
            <w:proofErr w:type="gramStart"/>
            <w:r w:rsidRPr="005F2722">
              <w:rPr>
                <w:bCs/>
                <w:color w:val="000000"/>
                <w:sz w:val="28"/>
                <w:szCs w:val="28"/>
              </w:rPr>
              <w:t>целях</w:t>
            </w:r>
            <w:proofErr w:type="gramEnd"/>
            <w:r w:rsidRPr="005F2722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5F2722">
              <w:rPr>
                <w:bCs/>
                <w:color w:val="000000"/>
                <w:sz w:val="28"/>
                <w:szCs w:val="28"/>
              </w:rPr>
              <w:t>экспертизы</w:t>
            </w:r>
            <w:r w:rsidR="0029530A" w:rsidRPr="005F2722">
              <w:rPr>
                <w:b/>
                <w:sz w:val="28"/>
                <w:szCs w:val="28"/>
              </w:rPr>
              <w:t xml:space="preserve"> </w:t>
            </w:r>
            <w:r w:rsidR="00233240" w:rsidRPr="005F2722">
              <w:rPr>
                <w:bCs/>
                <w:color w:val="000000"/>
                <w:sz w:val="28"/>
                <w:szCs w:val="28"/>
              </w:rPr>
              <w:t xml:space="preserve">нормативного правового акта администрация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Каменского</w:t>
            </w:r>
            <w:r w:rsidR="00A1452F" w:rsidRPr="005F2722">
              <w:rPr>
                <w:bCs/>
                <w:color w:val="000000"/>
                <w:sz w:val="28"/>
                <w:szCs w:val="28"/>
              </w:rPr>
              <w:t xml:space="preserve"> муниципального района</w:t>
            </w:r>
            <w:r w:rsidR="00CE3563" w:rsidRPr="005F2722">
              <w:rPr>
                <w:bCs/>
                <w:color w:val="000000"/>
                <w:sz w:val="28"/>
                <w:szCs w:val="28"/>
              </w:rPr>
              <w:t xml:space="preserve"> Воронежской области</w:t>
            </w:r>
            <w:r w:rsidR="00233240" w:rsidRPr="005F2722">
              <w:rPr>
                <w:bCs/>
                <w:color w:val="000000"/>
                <w:sz w:val="28"/>
                <w:szCs w:val="28"/>
              </w:rPr>
              <w:t xml:space="preserve"> просит представителей субъектов предпринимательской и иной деятельности, чьи интересы могут быть затронуты </w:t>
            </w:r>
            <w:r w:rsidR="00330A39" w:rsidRPr="005F2722">
              <w:rPr>
                <w:bCs/>
                <w:color w:val="000000"/>
                <w:sz w:val="28"/>
                <w:szCs w:val="28"/>
              </w:rPr>
              <w:t>данным актом</w:t>
            </w:r>
            <w:r w:rsidR="00233240" w:rsidRPr="005F2722">
              <w:rPr>
                <w:bCs/>
                <w:color w:val="000000"/>
                <w:sz w:val="28"/>
                <w:szCs w:val="28"/>
              </w:rPr>
              <w:t>, представить свою позицию по прилагаемым вопросам</w:t>
            </w:r>
            <w:r w:rsidR="00330A39" w:rsidRPr="005F2722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</w:tbl>
    <w:p w:rsidR="00F731F4" w:rsidRPr="0029530A" w:rsidRDefault="00F731F4" w:rsidP="0029530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811064">
      <w:pgSz w:w="11906" w:h="16838"/>
      <w:pgMar w:top="426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compat/>
  <w:rsids>
    <w:rsidRoot w:val="00855D23"/>
    <w:rsid w:val="00003F23"/>
    <w:rsid w:val="00054D5B"/>
    <w:rsid w:val="00056C4A"/>
    <w:rsid w:val="00064A46"/>
    <w:rsid w:val="00082ECA"/>
    <w:rsid w:val="000942E7"/>
    <w:rsid w:val="000A73FD"/>
    <w:rsid w:val="000B0AF7"/>
    <w:rsid w:val="000B344A"/>
    <w:rsid w:val="000D140A"/>
    <w:rsid w:val="00101C06"/>
    <w:rsid w:val="00103FB2"/>
    <w:rsid w:val="001176D4"/>
    <w:rsid w:val="00121866"/>
    <w:rsid w:val="001273F7"/>
    <w:rsid w:val="001671A5"/>
    <w:rsid w:val="001723A5"/>
    <w:rsid w:val="00190FB6"/>
    <w:rsid w:val="00193762"/>
    <w:rsid w:val="001A18FF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85535"/>
    <w:rsid w:val="00290231"/>
    <w:rsid w:val="00290C93"/>
    <w:rsid w:val="002941D8"/>
    <w:rsid w:val="0029530A"/>
    <w:rsid w:val="002E1684"/>
    <w:rsid w:val="002E3786"/>
    <w:rsid w:val="002E42E7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76890"/>
    <w:rsid w:val="0058405D"/>
    <w:rsid w:val="005C438B"/>
    <w:rsid w:val="005F2722"/>
    <w:rsid w:val="0060585D"/>
    <w:rsid w:val="00622ACC"/>
    <w:rsid w:val="00637EDF"/>
    <w:rsid w:val="0065290D"/>
    <w:rsid w:val="006578D7"/>
    <w:rsid w:val="00663B5F"/>
    <w:rsid w:val="0067636D"/>
    <w:rsid w:val="00680BE7"/>
    <w:rsid w:val="00682F55"/>
    <w:rsid w:val="006A4A89"/>
    <w:rsid w:val="0072472A"/>
    <w:rsid w:val="0072688F"/>
    <w:rsid w:val="00732D63"/>
    <w:rsid w:val="007544F3"/>
    <w:rsid w:val="00760771"/>
    <w:rsid w:val="00766C6A"/>
    <w:rsid w:val="00780BDB"/>
    <w:rsid w:val="007E0EDB"/>
    <w:rsid w:val="007E4C13"/>
    <w:rsid w:val="007F163E"/>
    <w:rsid w:val="007F6B69"/>
    <w:rsid w:val="008047E8"/>
    <w:rsid w:val="00805862"/>
    <w:rsid w:val="00811064"/>
    <w:rsid w:val="00823CF1"/>
    <w:rsid w:val="00855D23"/>
    <w:rsid w:val="00862AE5"/>
    <w:rsid w:val="00891715"/>
    <w:rsid w:val="008A2A86"/>
    <w:rsid w:val="008C0DE2"/>
    <w:rsid w:val="008C2509"/>
    <w:rsid w:val="008C5B16"/>
    <w:rsid w:val="008D023C"/>
    <w:rsid w:val="008D06B8"/>
    <w:rsid w:val="009124FC"/>
    <w:rsid w:val="0091476B"/>
    <w:rsid w:val="0095436D"/>
    <w:rsid w:val="00973977"/>
    <w:rsid w:val="009860CC"/>
    <w:rsid w:val="009B419B"/>
    <w:rsid w:val="009D5468"/>
    <w:rsid w:val="009E27D9"/>
    <w:rsid w:val="00A03699"/>
    <w:rsid w:val="00A1452F"/>
    <w:rsid w:val="00A26C97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64D3D"/>
    <w:rsid w:val="00B83D9F"/>
    <w:rsid w:val="00B90C1C"/>
    <w:rsid w:val="00BA0197"/>
    <w:rsid w:val="00BE735F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E33FC"/>
    <w:rsid w:val="00DE789C"/>
    <w:rsid w:val="00E27A2C"/>
    <w:rsid w:val="00E42500"/>
    <w:rsid w:val="00E4597C"/>
    <w:rsid w:val="00E47349"/>
    <w:rsid w:val="00E51996"/>
    <w:rsid w:val="00E57B31"/>
    <w:rsid w:val="00E760F8"/>
    <w:rsid w:val="00E93134"/>
    <w:rsid w:val="00E9390C"/>
    <w:rsid w:val="00EB38ED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1479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14</cp:revision>
  <cp:lastPrinted>2015-04-13T12:10:00Z</cp:lastPrinted>
  <dcterms:created xsi:type="dcterms:W3CDTF">2021-12-01T12:20:00Z</dcterms:created>
  <dcterms:modified xsi:type="dcterms:W3CDTF">2022-10-31T10:22:00Z</dcterms:modified>
</cp:coreProperties>
</file>